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8052"/>
      </w:tblGrid>
      <w:tr w:rsidR="00DE585A" w:rsidTr="008555DD">
        <w:tc>
          <w:tcPr>
            <w:tcW w:w="2410" w:type="dxa"/>
            <w:shd w:val="clear" w:color="auto" w:fill="4F81BD" w:themeFill="accent1"/>
          </w:tcPr>
          <w:p w:rsidR="00DE585A" w:rsidRDefault="00DE585A">
            <w:r>
              <w:t>Параметр</w:t>
            </w:r>
          </w:p>
        </w:tc>
        <w:tc>
          <w:tcPr>
            <w:tcW w:w="8052" w:type="dxa"/>
            <w:shd w:val="clear" w:color="auto" w:fill="4F81BD" w:themeFill="accent1"/>
          </w:tcPr>
          <w:p w:rsidR="00DE585A" w:rsidRDefault="00DE585A" w:rsidP="00DE585A">
            <w:pPr>
              <w:ind w:firstLine="34"/>
            </w:pPr>
            <w:r>
              <w:t>Описание</w:t>
            </w:r>
          </w:p>
        </w:tc>
      </w:tr>
      <w:tr w:rsidR="00DE585A" w:rsidTr="008555DD">
        <w:tc>
          <w:tcPr>
            <w:tcW w:w="2410" w:type="dxa"/>
          </w:tcPr>
          <w:p w:rsidR="00DE585A" w:rsidRPr="00962321" w:rsidRDefault="00962321" w:rsidP="00962321">
            <w:pPr>
              <w:pStyle w:val="a4"/>
              <w:tabs>
                <w:tab w:val="left" w:pos="323"/>
                <w:tab w:val="left" w:pos="748"/>
              </w:tabs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Заголовок объявления</w:t>
            </w:r>
          </w:p>
        </w:tc>
        <w:tc>
          <w:tcPr>
            <w:tcW w:w="8052" w:type="dxa"/>
          </w:tcPr>
          <w:p w:rsidR="00DE585A" w:rsidRDefault="00DE585A" w:rsidP="00DE58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Академия футбола «Атлант»</w:t>
            </w:r>
          </w:p>
          <w:p w:rsidR="00DE585A" w:rsidRDefault="00DE585A"/>
        </w:tc>
      </w:tr>
      <w:tr w:rsidR="00DE585A" w:rsidTr="008555DD">
        <w:tc>
          <w:tcPr>
            <w:tcW w:w="2410" w:type="dxa"/>
          </w:tcPr>
          <w:p w:rsidR="00962321" w:rsidRDefault="00962321" w:rsidP="009623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и контакты  </w:t>
            </w:r>
          </w:p>
          <w:p w:rsidR="00DE585A" w:rsidRDefault="00962321" w:rsidP="009623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</w:t>
            </w:r>
          </w:p>
        </w:tc>
        <w:tc>
          <w:tcPr>
            <w:tcW w:w="8052" w:type="dxa"/>
          </w:tcPr>
          <w:tbl>
            <w:tblPr>
              <w:tblW w:w="1014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962321" w:rsidTr="00962321">
              <w:trPr>
                <w:trHeight w:val="191"/>
              </w:trPr>
              <w:tc>
                <w:tcPr>
                  <w:tcW w:w="10135" w:type="dxa"/>
                  <w:hideMark/>
                </w:tcPr>
                <w:p w:rsidR="00962321" w:rsidRDefault="009623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Имя: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Рауф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Вердиев</w:t>
                  </w:r>
                  <w:proofErr w:type="spellEnd"/>
                </w:p>
              </w:tc>
            </w:tr>
            <w:tr w:rsidR="00962321" w:rsidTr="00962321">
              <w:trPr>
                <w:trHeight w:val="210"/>
              </w:trPr>
              <w:tc>
                <w:tcPr>
                  <w:tcW w:w="10135" w:type="dxa"/>
                  <w:hideMark/>
                </w:tcPr>
                <w:p w:rsidR="00962321" w:rsidRDefault="009623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Телефон: +7 (963) 959 90 99 (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lang w:val="en-US"/>
                    </w:rPr>
                    <w:t>WhatsApp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lang w:val="en-US"/>
                    </w:rPr>
                    <w:t>)</w:t>
                  </w:r>
                  <w:r>
                    <w:rPr>
                      <w:rFonts w:ascii="Calibri" w:hAnsi="Calibri" w:cs="Calibri"/>
                      <w:color w:val="000000"/>
                    </w:rPr>
                    <w:t>, +1 (813) 588 25 90 - мобильный</w:t>
                  </w:r>
                </w:p>
              </w:tc>
            </w:tr>
          </w:tbl>
          <w:p w:rsidR="00DE585A" w:rsidRDefault="00DE585A"/>
        </w:tc>
      </w:tr>
      <w:tr w:rsidR="00DE585A" w:rsidTr="008555DD">
        <w:tc>
          <w:tcPr>
            <w:tcW w:w="2410" w:type="dxa"/>
          </w:tcPr>
          <w:p w:rsidR="00962321" w:rsidRPr="00962321" w:rsidRDefault="00962321" w:rsidP="009623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96232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бизнеса</w:t>
            </w:r>
          </w:p>
          <w:p w:rsidR="00DE585A" w:rsidRDefault="00DE585A"/>
        </w:tc>
        <w:tc>
          <w:tcPr>
            <w:tcW w:w="8052" w:type="dxa"/>
          </w:tcPr>
          <w:p w:rsidR="00DE585A" w:rsidRDefault="00DE585A"/>
        </w:tc>
      </w:tr>
      <w:tr w:rsidR="00DE585A" w:rsidTr="008555DD">
        <w:tc>
          <w:tcPr>
            <w:tcW w:w="2410" w:type="dxa"/>
          </w:tcPr>
          <w:p w:rsidR="00962321" w:rsidRDefault="00962321" w:rsidP="00962321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Возраст бизнеса</w:t>
            </w:r>
          </w:p>
          <w:p w:rsidR="00DE585A" w:rsidRDefault="00DE585A"/>
        </w:tc>
        <w:tc>
          <w:tcPr>
            <w:tcW w:w="8052" w:type="dxa"/>
          </w:tcPr>
          <w:p w:rsidR="00DE585A" w:rsidRDefault="00454A7B">
            <w:r>
              <w:rPr>
                <w:rFonts w:ascii="Calibri" w:hAnsi="Calibri" w:cs="Calibri"/>
                <w:color w:val="000000"/>
              </w:rPr>
              <w:t>10 месяцев (с 10 октября 2020)</w:t>
            </w:r>
          </w:p>
        </w:tc>
      </w:tr>
      <w:tr w:rsidR="00DE585A" w:rsidTr="008555DD">
        <w:tc>
          <w:tcPr>
            <w:tcW w:w="2410" w:type="dxa"/>
          </w:tcPr>
          <w:p w:rsidR="00962321" w:rsidRDefault="00962321" w:rsidP="009623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Форма собственности</w:t>
            </w:r>
          </w:p>
          <w:p w:rsidR="00DE585A" w:rsidRDefault="00DE585A"/>
        </w:tc>
        <w:tc>
          <w:tcPr>
            <w:tcW w:w="8052" w:type="dxa"/>
          </w:tcPr>
          <w:p w:rsidR="00DE585A" w:rsidRDefault="00454A7B">
            <w:r>
              <w:t>ИП</w:t>
            </w:r>
          </w:p>
        </w:tc>
      </w:tr>
      <w:tr w:rsidR="00DE585A" w:rsidTr="008555DD">
        <w:tc>
          <w:tcPr>
            <w:tcW w:w="2410" w:type="dxa"/>
          </w:tcPr>
          <w:p w:rsidR="00962321" w:rsidRDefault="00962321" w:rsidP="00962321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показатели бизнеса:</w:t>
            </w:r>
          </w:p>
          <w:p w:rsidR="00DE585A" w:rsidRDefault="00DE585A"/>
        </w:tc>
        <w:tc>
          <w:tcPr>
            <w:tcW w:w="8052" w:type="dxa"/>
          </w:tcPr>
          <w:p w:rsidR="00DE585A" w:rsidRDefault="00DE585A"/>
        </w:tc>
      </w:tr>
      <w:tr w:rsidR="00DE585A" w:rsidTr="008555DD">
        <w:tc>
          <w:tcPr>
            <w:tcW w:w="2410" w:type="dxa"/>
          </w:tcPr>
          <w:p w:rsidR="00962321" w:rsidRPr="007076C5" w:rsidRDefault="00962321" w:rsidP="007076C5">
            <w:pPr>
              <w:pStyle w:val="a4"/>
              <w:numPr>
                <w:ilvl w:val="0"/>
                <w:numId w:val="5"/>
              </w:numPr>
              <w:ind w:left="175" w:hanging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7076C5">
              <w:rPr>
                <w:rFonts w:ascii="Times New Roman" w:eastAsia="Times New Roman" w:hAnsi="Times New Roman" w:cs="Times New Roman"/>
                <w:sz w:val="16"/>
                <w:szCs w:val="16"/>
              </w:rPr>
              <w:t>Цена</w:t>
            </w:r>
          </w:p>
          <w:p w:rsidR="00DE585A" w:rsidRDefault="00DE585A"/>
        </w:tc>
        <w:tc>
          <w:tcPr>
            <w:tcW w:w="8052" w:type="dxa"/>
          </w:tcPr>
          <w:p w:rsidR="00DE585A" w:rsidRDefault="00454A7B">
            <w:r>
              <w:rPr>
                <w:rFonts w:ascii="Calibri" w:hAnsi="Calibri" w:cs="Calibri"/>
                <w:color w:val="000000"/>
              </w:rPr>
              <w:t>1.000.000 Рублей</w:t>
            </w:r>
          </w:p>
        </w:tc>
      </w:tr>
      <w:tr w:rsidR="00DE585A" w:rsidTr="008555DD">
        <w:tc>
          <w:tcPr>
            <w:tcW w:w="2410" w:type="dxa"/>
          </w:tcPr>
          <w:p w:rsidR="00962321" w:rsidRPr="007076C5" w:rsidRDefault="00962321" w:rsidP="007076C5">
            <w:pPr>
              <w:pStyle w:val="a4"/>
              <w:numPr>
                <w:ilvl w:val="0"/>
                <w:numId w:val="5"/>
              </w:numPr>
              <w:ind w:left="175" w:hanging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7076C5">
              <w:rPr>
                <w:rFonts w:ascii="Times New Roman" w:eastAsia="Times New Roman" w:hAnsi="Times New Roman" w:cs="Times New Roman"/>
                <w:sz w:val="16"/>
                <w:szCs w:val="16"/>
              </w:rPr>
              <w:t>Прибыль (в мес.)</w:t>
            </w:r>
          </w:p>
          <w:p w:rsidR="00DE585A" w:rsidRDefault="00DE585A"/>
        </w:tc>
        <w:tc>
          <w:tcPr>
            <w:tcW w:w="8052" w:type="dxa"/>
          </w:tcPr>
          <w:p w:rsidR="00DE585A" w:rsidRDefault="00454A7B">
            <w:r>
              <w:rPr>
                <w:rFonts w:ascii="Calibri" w:hAnsi="Calibri" w:cs="Calibri"/>
                <w:color w:val="000000"/>
              </w:rPr>
              <w:t>Чистая прибыль в месяц (май): 68194р</w:t>
            </w:r>
          </w:p>
        </w:tc>
      </w:tr>
      <w:tr w:rsidR="00DE585A" w:rsidTr="008555DD">
        <w:tc>
          <w:tcPr>
            <w:tcW w:w="2410" w:type="dxa"/>
          </w:tcPr>
          <w:p w:rsidR="00962321" w:rsidRPr="007076C5" w:rsidRDefault="00962321" w:rsidP="007076C5">
            <w:pPr>
              <w:pStyle w:val="a4"/>
              <w:numPr>
                <w:ilvl w:val="0"/>
                <w:numId w:val="5"/>
              </w:numPr>
              <w:ind w:left="175" w:hanging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7076C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Среднемесячный оборот</w:t>
            </w:r>
          </w:p>
          <w:p w:rsidR="00DE585A" w:rsidRDefault="00DE585A"/>
        </w:tc>
        <w:tc>
          <w:tcPr>
            <w:tcW w:w="8052" w:type="dxa"/>
          </w:tcPr>
          <w:p w:rsidR="00DE585A" w:rsidRDefault="00454A7B">
            <w:r>
              <w:rPr>
                <w:rFonts w:ascii="Calibri" w:hAnsi="Calibri" w:cs="Calibri"/>
                <w:color w:val="000000"/>
              </w:rPr>
              <w:t>Среднемесячные обороты: до мая 2021: 140000р</w:t>
            </w:r>
          </w:p>
        </w:tc>
      </w:tr>
      <w:tr w:rsidR="00DE585A" w:rsidTr="008555DD">
        <w:tc>
          <w:tcPr>
            <w:tcW w:w="2410" w:type="dxa"/>
          </w:tcPr>
          <w:p w:rsidR="00962321" w:rsidRPr="007076C5" w:rsidRDefault="00962321" w:rsidP="007076C5">
            <w:pPr>
              <w:pStyle w:val="a4"/>
              <w:numPr>
                <w:ilvl w:val="0"/>
                <w:numId w:val="5"/>
              </w:numPr>
              <w:ind w:left="175" w:hanging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7076C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Среднемесячный расход</w:t>
            </w:r>
          </w:p>
          <w:p w:rsidR="00DE585A" w:rsidRDefault="00DE585A"/>
        </w:tc>
        <w:tc>
          <w:tcPr>
            <w:tcW w:w="8052" w:type="dxa"/>
          </w:tcPr>
          <w:p w:rsidR="00454A7B" w:rsidRDefault="008555DD" w:rsidP="00454A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454A7B">
              <w:rPr>
                <w:rFonts w:ascii="Calibri" w:hAnsi="Calibri" w:cs="Calibri"/>
                <w:color w:val="000000"/>
              </w:rPr>
              <w:t>о мая 2021: 83006р</w:t>
            </w:r>
          </w:p>
          <w:p w:rsidR="00454A7B" w:rsidRDefault="00454A7B" w:rsidP="00454A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аренда залов - 23200р</w:t>
            </w:r>
          </w:p>
          <w:p w:rsidR="00454A7B" w:rsidRDefault="00454A7B" w:rsidP="00454A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ФОТ- 41400р</w:t>
            </w:r>
          </w:p>
          <w:p w:rsidR="00454A7B" w:rsidRDefault="00454A7B" w:rsidP="00454A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Реклама - 15000р</w:t>
            </w:r>
          </w:p>
          <w:p w:rsidR="00454A7B" w:rsidRDefault="00454A7B" w:rsidP="00454A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Налог на патент с каникулами – 0р</w:t>
            </w:r>
          </w:p>
          <w:p w:rsidR="00454A7B" w:rsidRDefault="00454A7B" w:rsidP="00454A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Страховые взносы – 3406р</w:t>
            </w:r>
          </w:p>
          <w:p w:rsidR="00DE585A" w:rsidRDefault="00454A7B" w:rsidP="00454A7B">
            <w:r>
              <w:rPr>
                <w:rFonts w:ascii="Calibri" w:hAnsi="Calibri" w:cs="Calibri"/>
                <w:color w:val="000000"/>
              </w:rPr>
              <w:t>С сентября 2021: 131000р (</w:t>
            </w:r>
            <w:proofErr w:type="spellStart"/>
            <w:r>
              <w:rPr>
                <w:rFonts w:ascii="Calibri" w:hAnsi="Calibri" w:cs="Calibri"/>
                <w:color w:val="000000"/>
              </w:rPr>
              <w:t>реклама+новые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залы)</w:t>
            </w:r>
          </w:p>
        </w:tc>
      </w:tr>
      <w:tr w:rsidR="00DE585A" w:rsidTr="008555DD">
        <w:tc>
          <w:tcPr>
            <w:tcW w:w="2410" w:type="dxa"/>
          </w:tcPr>
          <w:p w:rsidR="00962321" w:rsidRPr="007076C5" w:rsidRDefault="00962321" w:rsidP="007076C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76C5">
              <w:rPr>
                <w:rFonts w:ascii="Times New Roman" w:eastAsia="Times New Roman" w:hAnsi="Times New Roman" w:cs="Times New Roman"/>
                <w:sz w:val="16"/>
                <w:szCs w:val="16"/>
              </w:rPr>
              <w:t>Окупаемость</w:t>
            </w:r>
          </w:p>
          <w:p w:rsidR="00DE585A" w:rsidRDefault="00DE585A"/>
        </w:tc>
        <w:tc>
          <w:tcPr>
            <w:tcW w:w="8052" w:type="dxa"/>
          </w:tcPr>
          <w:p w:rsidR="00DE585A" w:rsidRDefault="0092517A">
            <w:r>
              <w:t>15 МЕСЕЦЕВ</w:t>
            </w:r>
          </w:p>
        </w:tc>
      </w:tr>
      <w:tr w:rsidR="00DE585A" w:rsidTr="008555DD">
        <w:tc>
          <w:tcPr>
            <w:tcW w:w="2410" w:type="dxa"/>
          </w:tcPr>
          <w:p w:rsidR="007076C5" w:rsidRDefault="007076C5" w:rsidP="007076C5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Помещение:</w:t>
            </w:r>
          </w:p>
          <w:p w:rsidR="00DE585A" w:rsidRDefault="00DE585A"/>
        </w:tc>
        <w:tc>
          <w:tcPr>
            <w:tcW w:w="8052" w:type="dxa"/>
          </w:tcPr>
          <w:p w:rsidR="00DE585A" w:rsidRDefault="00DE585A"/>
        </w:tc>
      </w:tr>
      <w:tr w:rsidR="00DE585A" w:rsidTr="008555DD">
        <w:trPr>
          <w:trHeight w:val="547"/>
        </w:trPr>
        <w:tc>
          <w:tcPr>
            <w:tcW w:w="2410" w:type="dxa"/>
          </w:tcPr>
          <w:p w:rsidR="00DE585A" w:rsidRPr="007076C5" w:rsidRDefault="007076C5" w:rsidP="007076C5">
            <w:pPr>
              <w:pStyle w:val="a4"/>
              <w:numPr>
                <w:ilvl w:val="0"/>
                <w:numId w:val="7"/>
              </w:numPr>
              <w:ind w:left="175" w:hanging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7076C5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помещения</w:t>
            </w:r>
          </w:p>
        </w:tc>
        <w:tc>
          <w:tcPr>
            <w:tcW w:w="8052" w:type="dxa"/>
          </w:tcPr>
          <w:p w:rsidR="008555DD" w:rsidRDefault="008555DD" w:rsidP="008555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-арендная плата: </w:t>
            </w:r>
          </w:p>
          <w:p w:rsidR="008555DD" w:rsidRDefault="008555DD" w:rsidP="008555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178000р за 9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мес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– манеж(1250кв.м.) на Острове Отдыха 15, </w:t>
            </w:r>
          </w:p>
          <w:p w:rsidR="008555DD" w:rsidRDefault="008555DD" w:rsidP="008555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15300р за 9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мес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– Школа (572кв.м.) на Юности 28, </w:t>
            </w:r>
          </w:p>
          <w:p w:rsidR="00DE585A" w:rsidRDefault="008555DD" w:rsidP="008555DD">
            <w:r>
              <w:rPr>
                <w:rFonts w:ascii="Calibri" w:hAnsi="Calibri" w:cs="Calibri"/>
                <w:color w:val="000000"/>
              </w:rPr>
              <w:t xml:space="preserve">72000р за 9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мес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– зал с покрытием (510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.) на Телевизорной 1с21</w:t>
            </w:r>
          </w:p>
        </w:tc>
      </w:tr>
      <w:tr w:rsidR="00DE585A" w:rsidTr="008555DD">
        <w:tc>
          <w:tcPr>
            <w:tcW w:w="2410" w:type="dxa"/>
          </w:tcPr>
          <w:p w:rsidR="00DE585A" w:rsidRPr="007076C5" w:rsidRDefault="007076C5" w:rsidP="007076C5">
            <w:pPr>
              <w:pStyle w:val="a4"/>
              <w:numPr>
                <w:ilvl w:val="0"/>
                <w:numId w:val="7"/>
              </w:numPr>
              <w:ind w:left="175" w:hanging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7076C5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об арендодателе</w:t>
            </w:r>
          </w:p>
        </w:tc>
        <w:tc>
          <w:tcPr>
            <w:tcW w:w="8052" w:type="dxa"/>
          </w:tcPr>
          <w:p w:rsidR="00DE585A" w:rsidRDefault="00DE585A"/>
        </w:tc>
      </w:tr>
      <w:tr w:rsidR="00DE585A" w:rsidTr="008555DD">
        <w:tc>
          <w:tcPr>
            <w:tcW w:w="2410" w:type="dxa"/>
          </w:tcPr>
          <w:p w:rsidR="00DE585A" w:rsidRPr="007076C5" w:rsidRDefault="007076C5" w:rsidP="007076C5">
            <w:pPr>
              <w:pStyle w:val="a4"/>
              <w:numPr>
                <w:ilvl w:val="0"/>
                <w:numId w:val="7"/>
              </w:numPr>
              <w:ind w:left="175" w:hanging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7076C5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Дополнительная информация о помещениях:</w:t>
            </w:r>
          </w:p>
        </w:tc>
        <w:tc>
          <w:tcPr>
            <w:tcW w:w="8052" w:type="dxa"/>
          </w:tcPr>
          <w:p w:rsidR="00DE585A" w:rsidRDefault="00DE585A"/>
        </w:tc>
      </w:tr>
      <w:tr w:rsidR="00DE585A" w:rsidTr="008555DD">
        <w:tc>
          <w:tcPr>
            <w:tcW w:w="2410" w:type="dxa"/>
          </w:tcPr>
          <w:p w:rsidR="00DE585A" w:rsidRPr="007076C5" w:rsidRDefault="007076C5" w:rsidP="007076C5">
            <w:pPr>
              <w:pStyle w:val="a4"/>
              <w:numPr>
                <w:ilvl w:val="0"/>
                <w:numId w:val="7"/>
              </w:numPr>
              <w:ind w:left="175" w:hanging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7076C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аренды в месяц</w:t>
            </w:r>
          </w:p>
        </w:tc>
        <w:tc>
          <w:tcPr>
            <w:tcW w:w="8052" w:type="dxa"/>
          </w:tcPr>
          <w:p w:rsidR="00DE585A" w:rsidRPr="008555DD" w:rsidRDefault="008555DD" w:rsidP="008555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аренда залов - 23200р</w:t>
            </w:r>
          </w:p>
        </w:tc>
      </w:tr>
      <w:tr w:rsidR="00DE585A" w:rsidTr="008555DD">
        <w:tc>
          <w:tcPr>
            <w:tcW w:w="2410" w:type="dxa"/>
          </w:tcPr>
          <w:p w:rsidR="00010A81" w:rsidRDefault="00010A81" w:rsidP="00010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Кол-во сотрудников в штате и их перечень</w:t>
            </w:r>
          </w:p>
          <w:p w:rsidR="00DE585A" w:rsidRDefault="00DE585A"/>
        </w:tc>
        <w:tc>
          <w:tcPr>
            <w:tcW w:w="8052" w:type="dxa"/>
          </w:tcPr>
          <w:tbl>
            <w:tblPr>
              <w:tblW w:w="1014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8555DD" w:rsidTr="008555DD">
              <w:trPr>
                <w:trHeight w:val="290"/>
              </w:trPr>
              <w:tc>
                <w:tcPr>
                  <w:tcW w:w="10135" w:type="dxa"/>
                  <w:hideMark/>
                </w:tcPr>
                <w:p w:rsidR="008555DD" w:rsidRDefault="008555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- количество работников: 5 человек</w:t>
                  </w:r>
                </w:p>
              </w:tc>
            </w:tr>
            <w:tr w:rsidR="008555DD" w:rsidTr="008555DD">
              <w:trPr>
                <w:trHeight w:val="290"/>
              </w:trPr>
              <w:tc>
                <w:tcPr>
                  <w:tcW w:w="10135" w:type="dxa"/>
                  <w:hideMark/>
                </w:tcPr>
                <w:p w:rsidR="008555DD" w:rsidRDefault="008555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- должности: 3 тренера, 2 администратора</w:t>
                  </w:r>
                </w:p>
              </w:tc>
            </w:tr>
            <w:tr w:rsidR="008555DD" w:rsidTr="008555DD">
              <w:trPr>
                <w:trHeight w:val="290"/>
              </w:trPr>
              <w:tc>
                <w:tcPr>
                  <w:tcW w:w="10135" w:type="dxa"/>
                  <w:hideMark/>
                </w:tcPr>
                <w:p w:rsidR="008555DD" w:rsidRDefault="008555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- как устроены сотрудники: неофициально трудоустроены</w:t>
                  </w:r>
                </w:p>
              </w:tc>
            </w:tr>
            <w:tr w:rsidR="008555DD" w:rsidTr="008555DD">
              <w:trPr>
                <w:trHeight w:val="290"/>
              </w:trPr>
              <w:tc>
                <w:tcPr>
                  <w:tcW w:w="10135" w:type="dxa"/>
                  <w:hideMark/>
                </w:tcPr>
                <w:p w:rsidR="008555DD" w:rsidRDefault="008555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- возможен ли обмен: нет</w:t>
                  </w:r>
                </w:p>
              </w:tc>
            </w:tr>
          </w:tbl>
          <w:p w:rsidR="00DE585A" w:rsidRDefault="00DE585A"/>
        </w:tc>
      </w:tr>
      <w:tr w:rsidR="00DE585A" w:rsidTr="008555DD">
        <w:tc>
          <w:tcPr>
            <w:tcW w:w="2410" w:type="dxa"/>
          </w:tcPr>
          <w:p w:rsidR="00DE585A" w:rsidRPr="00454A7B" w:rsidRDefault="00010A81" w:rsidP="00454A7B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A8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з/</w:t>
            </w:r>
            <w:proofErr w:type="gramStart"/>
            <w:r w:rsidRPr="00010A8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8052" w:type="dxa"/>
          </w:tcPr>
          <w:tbl>
            <w:tblPr>
              <w:tblW w:w="1014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8555DD" w:rsidTr="008555DD">
              <w:trPr>
                <w:trHeight w:val="290"/>
              </w:trPr>
              <w:tc>
                <w:tcPr>
                  <w:tcW w:w="10135" w:type="dxa"/>
                  <w:hideMark/>
                </w:tcPr>
                <w:p w:rsidR="008555DD" w:rsidRDefault="008555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Д</w:t>
                  </w:r>
                  <w:r>
                    <w:rPr>
                      <w:rFonts w:ascii="Calibri" w:hAnsi="Calibri" w:cs="Calibri"/>
                      <w:color w:val="000000"/>
                    </w:rPr>
                    <w:t>о мая 2021 - 41400р</w:t>
                  </w:r>
                </w:p>
              </w:tc>
            </w:tr>
            <w:tr w:rsidR="008555DD" w:rsidTr="008555DD">
              <w:trPr>
                <w:trHeight w:val="290"/>
              </w:trPr>
              <w:tc>
                <w:tcPr>
                  <w:tcW w:w="10135" w:type="dxa"/>
                  <w:hideMark/>
                </w:tcPr>
                <w:p w:rsidR="008555DD" w:rsidRDefault="008555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С сентября 2021 – 74800р</w:t>
                  </w:r>
                </w:p>
                <w:p w:rsidR="0092517A" w:rsidRDefault="009251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bookmarkStart w:id="0" w:name="_GoBack"/>
                  <w:bookmarkEnd w:id="0"/>
                </w:p>
              </w:tc>
            </w:tr>
          </w:tbl>
          <w:p w:rsidR="00DE585A" w:rsidRDefault="00DE585A"/>
        </w:tc>
      </w:tr>
      <w:tr w:rsidR="00454A7B" w:rsidTr="008555DD">
        <w:tc>
          <w:tcPr>
            <w:tcW w:w="2410" w:type="dxa"/>
          </w:tcPr>
          <w:p w:rsidR="00454A7B" w:rsidRPr="00FF3AFE" w:rsidRDefault="00454A7B" w:rsidP="00214290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8052" w:type="dxa"/>
          </w:tcPr>
          <w:p w:rsidR="008555DD" w:rsidRDefault="008555DD" w:rsidP="008555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Логотип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брендинг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75000р</w:t>
            </w:r>
          </w:p>
          <w:p w:rsidR="008555DD" w:rsidRDefault="008555DD" w:rsidP="008555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Рекламные креативы – 25000р</w:t>
            </w:r>
          </w:p>
          <w:p w:rsidR="008555DD" w:rsidRDefault="008555DD" w:rsidP="008555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Система работы с </w:t>
            </w:r>
            <w:r>
              <w:rPr>
                <w:rFonts w:ascii="Calibri" w:hAnsi="Calibri" w:cs="Calibri"/>
                <w:color w:val="000000"/>
                <w:lang w:val="en-US"/>
              </w:rPr>
              <w:t>CRM</w:t>
            </w:r>
            <w:r>
              <w:rPr>
                <w:rFonts w:ascii="Calibri" w:hAnsi="Calibri" w:cs="Calibri"/>
                <w:color w:val="000000"/>
              </w:rPr>
              <w:t xml:space="preserve"> и бухгалтерией – 20000р</w:t>
            </w:r>
          </w:p>
          <w:p w:rsidR="008555DD" w:rsidRDefault="008555DD" w:rsidP="008555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Система мотивации сотрудников – 25000р</w:t>
            </w:r>
          </w:p>
          <w:p w:rsidR="008555DD" w:rsidRDefault="008555DD" w:rsidP="008555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Система продаж на крупный средний чек – 100000р</w:t>
            </w:r>
          </w:p>
          <w:p w:rsidR="008555DD" w:rsidRDefault="008555DD" w:rsidP="008555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База контактов 670 клиентов – 167500р</w:t>
            </w:r>
          </w:p>
          <w:p w:rsidR="008555DD" w:rsidRDefault="008555DD" w:rsidP="008555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Система найма сотрудников – 50000р</w:t>
            </w:r>
          </w:p>
          <w:p w:rsidR="008555DD" w:rsidRDefault="008555DD" w:rsidP="008555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Список бонусов для родителей от психологов и тренеров – 15000р</w:t>
            </w:r>
          </w:p>
          <w:p w:rsidR="008555DD" w:rsidRDefault="008555DD" w:rsidP="008555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Система поиска и договоров с залами – 118000р </w:t>
            </w:r>
          </w:p>
          <w:p w:rsidR="008555DD" w:rsidRDefault="008555DD" w:rsidP="008555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Система сбалансированных показателей – 40000р</w:t>
            </w:r>
          </w:p>
          <w:p w:rsidR="008555DD" w:rsidRDefault="008555DD" w:rsidP="008555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Должностные инструкции – 30000р</w:t>
            </w:r>
          </w:p>
          <w:p w:rsidR="008555DD" w:rsidRDefault="008555DD" w:rsidP="008555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Инструкции по оцифровке показателей – 20000р</w:t>
            </w:r>
          </w:p>
          <w:p w:rsidR="008555DD" w:rsidRDefault="008555DD" w:rsidP="008555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Готовые договоры аренды – 25000р</w:t>
            </w:r>
          </w:p>
          <w:p w:rsidR="008555DD" w:rsidRDefault="008555DD" w:rsidP="008555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Сайт, социальные сети – 50000р</w:t>
            </w:r>
          </w:p>
          <w:p w:rsidR="008555DD" w:rsidRDefault="008555DD" w:rsidP="008555DD">
            <w:pPr>
              <w:autoSpaceDE w:val="0"/>
              <w:autoSpaceDN w:val="0"/>
              <w:adjustRightInd w:val="0"/>
            </w:pPr>
            <w:r>
              <w:t>Система мотивации и вовлечения детей – 20000р</w:t>
            </w:r>
          </w:p>
          <w:p w:rsidR="008555DD" w:rsidRDefault="008555DD" w:rsidP="008555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Планы тренировок – 30000р</w:t>
            </w:r>
          </w:p>
          <w:p w:rsidR="008555DD" w:rsidRDefault="008555DD" w:rsidP="008555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Инструкция по проведению </w:t>
            </w:r>
            <w:proofErr w:type="spellStart"/>
            <w:r>
              <w:rPr>
                <w:rFonts w:ascii="Calibri" w:hAnsi="Calibri" w:cs="Calibri"/>
                <w:color w:val="000000"/>
              </w:rPr>
              <w:t>внутришкольных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турниров – 15000р</w:t>
            </w:r>
          </w:p>
          <w:p w:rsidR="008555DD" w:rsidRDefault="008555DD" w:rsidP="008555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Инструкция по открытию для </w:t>
            </w:r>
            <w:proofErr w:type="gramStart"/>
            <w:r>
              <w:rPr>
                <w:rFonts w:ascii="Calibri" w:hAnsi="Calibri" w:cs="Calibri"/>
                <w:color w:val="000000"/>
              </w:rPr>
              <w:t>будущих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франчайзи</w:t>
            </w:r>
            <w:proofErr w:type="spellEnd"/>
            <w:r>
              <w:rPr>
                <w:rFonts w:ascii="Calibri" w:hAnsi="Calibri" w:cs="Calibri"/>
                <w:color w:val="000000"/>
              </w:rPr>
              <w:t>-партнеров – 50000р</w:t>
            </w:r>
          </w:p>
          <w:p w:rsidR="00454A7B" w:rsidRDefault="008555DD" w:rsidP="008555DD">
            <w:r>
              <w:rPr>
                <w:rFonts w:ascii="Calibri" w:hAnsi="Calibri" w:cs="Calibri"/>
                <w:color w:val="000000"/>
              </w:rPr>
              <w:t xml:space="preserve">Видео-уроки с обучением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франчайзи</w:t>
            </w:r>
            <w:proofErr w:type="spellEnd"/>
            <w:r>
              <w:rPr>
                <w:rFonts w:ascii="Calibri" w:hAnsi="Calibri" w:cs="Calibri"/>
                <w:color w:val="000000"/>
              </w:rPr>
              <w:t>-партнеров – 150000р</w:t>
            </w:r>
          </w:p>
        </w:tc>
      </w:tr>
      <w:tr w:rsidR="00454A7B" w:rsidTr="008555DD">
        <w:tc>
          <w:tcPr>
            <w:tcW w:w="2410" w:type="dxa"/>
          </w:tcPr>
          <w:p w:rsidR="00454A7B" w:rsidRPr="00454A7B" w:rsidRDefault="00454A7B" w:rsidP="00214290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Средства производства</w:t>
            </w:r>
          </w:p>
        </w:tc>
        <w:tc>
          <w:tcPr>
            <w:tcW w:w="8052" w:type="dxa"/>
          </w:tcPr>
          <w:p w:rsidR="00454A7B" w:rsidRDefault="00454A7B"/>
        </w:tc>
      </w:tr>
      <w:tr w:rsidR="00454A7B" w:rsidTr="008555DD">
        <w:tc>
          <w:tcPr>
            <w:tcW w:w="2410" w:type="dxa"/>
          </w:tcPr>
          <w:p w:rsidR="00454A7B" w:rsidRPr="00454A7B" w:rsidRDefault="00454A7B" w:rsidP="00214290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Ссылки на социальные сети / сайт</w:t>
            </w:r>
          </w:p>
        </w:tc>
        <w:tc>
          <w:tcPr>
            <w:tcW w:w="8052" w:type="dxa"/>
          </w:tcPr>
          <w:p w:rsidR="008555DD" w:rsidRDefault="0092517A" w:rsidP="008555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  <w:r w:rsidR="008555DD">
              <w:rPr>
                <w:rFonts w:ascii="Calibri" w:hAnsi="Calibri" w:cs="Calibri"/>
                <w:color w:val="000000"/>
              </w:rPr>
              <w:t xml:space="preserve">айт: </w:t>
            </w:r>
            <w:hyperlink r:id="rId6" w:history="1">
              <w:r w:rsidR="008555DD">
                <w:rPr>
                  <w:rStyle w:val="a5"/>
                  <w:rFonts w:ascii="Calibri" w:hAnsi="Calibri" w:cs="Calibri"/>
                </w:rPr>
                <w:t>http://academyfootball.tilda.ws/</w:t>
              </w:r>
            </w:hyperlink>
          </w:p>
          <w:p w:rsidR="008555DD" w:rsidRDefault="008555DD" w:rsidP="008555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Инст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hyperlink r:id="rId7" w:history="1">
              <w:r>
                <w:rPr>
                  <w:rStyle w:val="a5"/>
                  <w:rFonts w:ascii="Calibri" w:hAnsi="Calibri" w:cs="Calibri"/>
                </w:rPr>
                <w:t>https://www.instagram.com/fs_atlant24/</w:t>
              </w:r>
            </w:hyperlink>
          </w:p>
          <w:p w:rsidR="00454A7B" w:rsidRDefault="008555DD" w:rsidP="008555DD">
            <w:proofErr w:type="spellStart"/>
            <w:r>
              <w:rPr>
                <w:rFonts w:ascii="Calibri" w:hAnsi="Calibri" w:cs="Calibri"/>
                <w:color w:val="000000"/>
              </w:rPr>
              <w:t>Вк</w:t>
            </w:r>
            <w:proofErr w:type="spellEnd"/>
            <w:r>
              <w:rPr>
                <w:rFonts w:ascii="Calibri" w:hAnsi="Calibri" w:cs="Calibri"/>
                <w:color w:val="000000"/>
              </w:rPr>
              <w:t>: https://vk.com/fs.atlant</w:t>
            </w:r>
          </w:p>
        </w:tc>
      </w:tr>
      <w:tr w:rsidR="00454A7B" w:rsidTr="008555DD">
        <w:tc>
          <w:tcPr>
            <w:tcW w:w="2410" w:type="dxa"/>
          </w:tcPr>
          <w:p w:rsidR="00454A7B" w:rsidRDefault="008555DD" w:rsidP="008555DD">
            <w:pPr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454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Месторасположение бизнеса </w:t>
            </w:r>
          </w:p>
          <w:p w:rsidR="00454A7B" w:rsidRDefault="00454A7B"/>
        </w:tc>
        <w:tc>
          <w:tcPr>
            <w:tcW w:w="8052" w:type="dxa"/>
          </w:tcPr>
          <w:p w:rsidR="00454A7B" w:rsidRDefault="008555DD">
            <w:r>
              <w:rPr>
                <w:rFonts w:ascii="Calibri" w:hAnsi="Calibri" w:cs="Calibri"/>
                <w:color w:val="000000"/>
              </w:rPr>
              <w:t>г. Красноярск, 3 зала для тренировок: ул. Юности 28, ул. Телевизорная 1с21, ул. Остров Отдыха 15.</w:t>
            </w:r>
          </w:p>
        </w:tc>
      </w:tr>
    </w:tbl>
    <w:p w:rsidR="00BE5EF4" w:rsidRDefault="00BE5EF4"/>
    <w:sectPr w:rsidR="00BE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29F4"/>
    <w:multiLevelType w:val="hybridMultilevel"/>
    <w:tmpl w:val="4D8C54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81C8D"/>
    <w:multiLevelType w:val="hybridMultilevel"/>
    <w:tmpl w:val="BFF80F8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3025705"/>
    <w:multiLevelType w:val="multilevel"/>
    <w:tmpl w:val="563807C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B1C35C6"/>
    <w:multiLevelType w:val="hybridMultilevel"/>
    <w:tmpl w:val="3AA06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55D35"/>
    <w:multiLevelType w:val="multilevel"/>
    <w:tmpl w:val="2EA011F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EBC47EC"/>
    <w:multiLevelType w:val="hybridMultilevel"/>
    <w:tmpl w:val="0B80B058"/>
    <w:lvl w:ilvl="0" w:tplc="A0B01EDA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D65176"/>
    <w:multiLevelType w:val="hybridMultilevel"/>
    <w:tmpl w:val="B7EC7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EA02E0"/>
    <w:multiLevelType w:val="hybridMultilevel"/>
    <w:tmpl w:val="4FF2817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5A"/>
    <w:rsid w:val="00010A81"/>
    <w:rsid w:val="00020E3B"/>
    <w:rsid w:val="00454A7B"/>
    <w:rsid w:val="007076C5"/>
    <w:rsid w:val="008555DD"/>
    <w:rsid w:val="0092517A"/>
    <w:rsid w:val="0093198E"/>
    <w:rsid w:val="00962321"/>
    <w:rsid w:val="00AE1F07"/>
    <w:rsid w:val="00BE5EF4"/>
    <w:rsid w:val="00DE585A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321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character" w:styleId="a5">
    <w:name w:val="Hyperlink"/>
    <w:basedOn w:val="a0"/>
    <w:uiPriority w:val="99"/>
    <w:semiHidden/>
    <w:unhideWhenUsed/>
    <w:rsid w:val="00855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321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character" w:styleId="a5">
    <w:name w:val="Hyperlink"/>
    <w:basedOn w:val="a0"/>
    <w:uiPriority w:val="99"/>
    <w:semiHidden/>
    <w:unhideWhenUsed/>
    <w:rsid w:val="00855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fs_atlant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yfootball.tilda.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2021-08-24T09:52:00Z</dcterms:created>
  <dcterms:modified xsi:type="dcterms:W3CDTF">2021-08-24T11:24:00Z</dcterms:modified>
</cp:coreProperties>
</file>