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190B" w14:textId="1663BB4F" w:rsidR="000D64A9" w:rsidRPr="000D64A9" w:rsidRDefault="00E275B6" w:rsidP="000D64A9">
      <w:pPr>
        <w:spacing w:after="0"/>
        <w:jc w:val="center"/>
        <w:rPr>
          <w:rFonts w:ascii="Times New Roman" w:hAnsi="Times New Roman" w:cs="Times New Roman"/>
          <w:sz w:val="24"/>
          <w:szCs w:val="24"/>
        </w:rPr>
      </w:pPr>
      <w:bookmarkStart w:id="0" w:name="_Toc518395989"/>
      <w:bookmarkStart w:id="1" w:name="_Toc520101074"/>
      <w:bookmarkStart w:id="2" w:name="_Toc530470861"/>
      <w:bookmarkStart w:id="3" w:name="_Toc518395994"/>
      <w:bookmarkStart w:id="4" w:name="_Toc520101079"/>
      <w:bookmarkStart w:id="5" w:name="_Toc518395999"/>
      <w:bookmarkStart w:id="6" w:name="_Toc520101084"/>
      <w:bookmarkStart w:id="7" w:name="_Toc518396011"/>
      <w:bookmarkStart w:id="8" w:name="_Toc520101096"/>
      <w:r>
        <w:rPr>
          <w:rFonts w:ascii="Times New Roman" w:hAnsi="Times New Roman" w:cs="Times New Roman"/>
          <w:i/>
          <w:iCs/>
          <w:sz w:val="24"/>
          <w:szCs w:val="24"/>
        </w:rPr>
        <w:t xml:space="preserve">  </w:t>
      </w:r>
      <w:r w:rsidR="00CE51E2" w:rsidRPr="00CE51E2">
        <w:rPr>
          <w:rFonts w:ascii="Times New Roman" w:hAnsi="Times New Roman" w:cs="Times New Roman"/>
          <w:i/>
          <w:iCs/>
          <w:sz w:val="24"/>
          <w:szCs w:val="24"/>
        </w:rPr>
        <w:t>Заказчик</w:t>
      </w:r>
      <w:r w:rsidR="00CE51E2">
        <w:rPr>
          <w:rFonts w:ascii="Times New Roman" w:hAnsi="Times New Roman" w:cs="Times New Roman"/>
          <w:sz w:val="24"/>
          <w:szCs w:val="24"/>
        </w:rPr>
        <w:t xml:space="preserve">: </w:t>
      </w:r>
      <w:r w:rsidR="000D64A9" w:rsidRPr="000D64A9">
        <w:rPr>
          <w:rFonts w:ascii="Times New Roman" w:hAnsi="Times New Roman" w:cs="Times New Roman"/>
          <w:sz w:val="24"/>
          <w:szCs w:val="24"/>
        </w:rPr>
        <w:t xml:space="preserve">Общество с ограниченной ответственностью </w:t>
      </w:r>
    </w:p>
    <w:p w14:paraId="22756E79" w14:textId="77777777" w:rsidR="00CE51E2" w:rsidRDefault="000D64A9" w:rsidP="000D64A9">
      <w:pPr>
        <w:pBdr>
          <w:bottom w:val="single" w:sz="6" w:space="1" w:color="auto"/>
        </w:pBdr>
        <w:spacing w:after="0"/>
        <w:jc w:val="center"/>
        <w:rPr>
          <w:rFonts w:ascii="Times New Roman" w:hAnsi="Times New Roman" w:cs="Times New Roman"/>
          <w:sz w:val="24"/>
          <w:szCs w:val="24"/>
        </w:rPr>
      </w:pPr>
      <w:r w:rsidRPr="000D64A9">
        <w:rPr>
          <w:rFonts w:ascii="Times New Roman" w:hAnsi="Times New Roman" w:cs="Times New Roman"/>
          <w:sz w:val="24"/>
          <w:szCs w:val="24"/>
        </w:rPr>
        <w:t>«</w:t>
      </w:r>
      <w:r w:rsidR="00CE51E2" w:rsidRPr="000D64A9">
        <w:rPr>
          <w:rFonts w:ascii="Times New Roman" w:hAnsi="Times New Roman" w:cs="Times New Roman"/>
          <w:sz w:val="24"/>
          <w:szCs w:val="24"/>
        </w:rPr>
        <w:t>КАРЕЛЬСКОЕ КАРЬЕРОУПРАВЛЕНИЕ</w:t>
      </w:r>
      <w:r w:rsidRPr="000D64A9">
        <w:rPr>
          <w:rFonts w:ascii="Times New Roman" w:hAnsi="Times New Roman" w:cs="Times New Roman"/>
          <w:sz w:val="24"/>
          <w:szCs w:val="24"/>
        </w:rPr>
        <w:t>»</w:t>
      </w:r>
    </w:p>
    <w:p w14:paraId="0E1BE9A2" w14:textId="77777777" w:rsidR="00CE51E2" w:rsidRPr="00EB60F6" w:rsidRDefault="00CE51E2" w:rsidP="00CE51E2">
      <w:pPr>
        <w:spacing w:after="0"/>
        <w:jc w:val="center"/>
        <w:rPr>
          <w:rFonts w:ascii="Times New Roman" w:hAnsi="Times New Roman" w:cs="Times New Roman"/>
          <w:sz w:val="24"/>
          <w:szCs w:val="24"/>
          <w:highlight w:val="yellow"/>
        </w:rPr>
      </w:pPr>
      <w:r w:rsidRPr="00EB60F6">
        <w:rPr>
          <w:rFonts w:ascii="Times New Roman" w:hAnsi="Times New Roman" w:cs="Times New Roman"/>
          <w:i/>
          <w:iCs/>
          <w:sz w:val="24"/>
          <w:szCs w:val="24"/>
          <w:highlight w:val="yellow"/>
        </w:rPr>
        <w:t>Исполнитель</w:t>
      </w:r>
      <w:r w:rsidRPr="00EB60F6">
        <w:rPr>
          <w:rFonts w:ascii="Times New Roman" w:hAnsi="Times New Roman" w:cs="Times New Roman"/>
          <w:sz w:val="24"/>
          <w:szCs w:val="24"/>
          <w:highlight w:val="yellow"/>
        </w:rPr>
        <w:t xml:space="preserve">: Общество с ограниченной ответственностью </w:t>
      </w:r>
    </w:p>
    <w:p w14:paraId="5FDE9EE0" w14:textId="77777777" w:rsidR="00CE51E2" w:rsidRPr="000D64A9" w:rsidRDefault="00CE51E2" w:rsidP="000D64A9">
      <w:pPr>
        <w:spacing w:after="0"/>
        <w:jc w:val="center"/>
        <w:rPr>
          <w:rFonts w:ascii="Times New Roman" w:hAnsi="Times New Roman" w:cs="Times New Roman"/>
          <w:sz w:val="24"/>
          <w:szCs w:val="24"/>
        </w:rPr>
      </w:pPr>
      <w:r w:rsidRPr="00EB60F6">
        <w:rPr>
          <w:rFonts w:ascii="Times New Roman" w:hAnsi="Times New Roman" w:cs="Times New Roman"/>
          <w:sz w:val="24"/>
          <w:szCs w:val="24"/>
          <w:highlight w:val="yellow"/>
        </w:rPr>
        <w:t>«КРЫМСКОЕ ГОРНОПРОЕКТНОЕ БЮРО»</w:t>
      </w:r>
    </w:p>
    <w:p w14:paraId="7A81EBF6" w14:textId="77777777" w:rsidR="00B41988" w:rsidRDefault="00B41988">
      <w:pPr>
        <w:spacing w:after="0" w:line="240" w:lineRule="auto"/>
        <w:jc w:val="center"/>
        <w:rPr>
          <w:rFonts w:ascii="Times New Roman" w:eastAsia="Times New Roman" w:hAnsi="Times New Roman" w:cs="Times New Roman"/>
          <w:color w:val="000000"/>
          <w:sz w:val="24"/>
          <w:szCs w:val="24"/>
          <w:highlight w:val="yellow"/>
          <w:lang w:eastAsia="ru-RU"/>
        </w:rPr>
      </w:pPr>
    </w:p>
    <w:p w14:paraId="65462E7B" w14:textId="77777777" w:rsidR="000D64A9" w:rsidRDefault="000D64A9">
      <w:pPr>
        <w:spacing w:after="0" w:line="240" w:lineRule="auto"/>
        <w:jc w:val="center"/>
        <w:rPr>
          <w:rFonts w:ascii="Times New Roman" w:eastAsia="Times New Roman" w:hAnsi="Times New Roman" w:cs="Times New Roman"/>
          <w:color w:val="000000"/>
          <w:sz w:val="24"/>
          <w:szCs w:val="24"/>
          <w:highlight w:val="yellow"/>
          <w:lang w:eastAsia="ru-RU"/>
        </w:rPr>
      </w:pPr>
    </w:p>
    <w:p w14:paraId="50721719" w14:textId="77777777" w:rsidR="000D64A9" w:rsidRDefault="000D64A9" w:rsidP="000D64A9">
      <w:pPr>
        <w:spacing w:after="0" w:line="240" w:lineRule="auto"/>
        <w:ind w:right="141"/>
        <w:jc w:val="right"/>
        <w:rPr>
          <w:rFonts w:ascii="Times New Roman" w:eastAsia="Times New Roman" w:hAnsi="Times New Roman" w:cs="Times New Roman"/>
          <w:color w:val="000000"/>
          <w:sz w:val="24"/>
          <w:szCs w:val="24"/>
          <w:highlight w:val="yellow"/>
          <w:lang w:eastAsia="ru-RU"/>
        </w:rPr>
      </w:pPr>
      <w:r w:rsidRPr="000D64A9">
        <w:rPr>
          <w:rFonts w:ascii="Times New Roman" w:eastAsia="Times New Roman" w:hAnsi="Times New Roman" w:cs="Times New Roman"/>
          <w:b/>
          <w:sz w:val="24"/>
          <w:szCs w:val="24"/>
          <w:lang w:eastAsia="ru-RU"/>
        </w:rPr>
        <w:t>Экз. №</w:t>
      </w:r>
      <w:r>
        <w:rPr>
          <w:rFonts w:ascii="Times New Roman" w:eastAsia="Times New Roman" w:hAnsi="Times New Roman" w:cs="Times New Roman"/>
          <w:b/>
          <w:sz w:val="24"/>
          <w:szCs w:val="24"/>
          <w:lang w:eastAsia="ru-RU"/>
        </w:rPr>
        <w:t>___</w:t>
      </w:r>
    </w:p>
    <w:p w14:paraId="43ED01EF" w14:textId="77777777" w:rsidR="00B41988" w:rsidRPr="000D64A9" w:rsidRDefault="00B41988">
      <w:pPr>
        <w:spacing w:after="0" w:line="240" w:lineRule="auto"/>
        <w:rPr>
          <w:rFonts w:ascii="Times New Roman" w:eastAsia="Times New Roman" w:hAnsi="Times New Roman" w:cs="Times New Roman"/>
          <w:vanish/>
          <w:color w:val="000000"/>
          <w:sz w:val="24"/>
          <w:szCs w:val="24"/>
          <w:highlight w:val="yellow"/>
          <w:lang w:eastAsia="ru-RU"/>
        </w:rPr>
      </w:pPr>
    </w:p>
    <w:tbl>
      <w:tblPr>
        <w:tblW w:w="0" w:type="auto"/>
        <w:jc w:val="right"/>
        <w:tblLook w:val="04A0" w:firstRow="1" w:lastRow="0" w:firstColumn="1" w:lastColumn="0" w:noHBand="0" w:noVBand="1"/>
      </w:tblPr>
      <w:tblGrid>
        <w:gridCol w:w="4785"/>
      </w:tblGrid>
      <w:tr w:rsidR="000D64A9" w:rsidRPr="000D64A9" w14:paraId="4178A6BA" w14:textId="77777777" w:rsidTr="000D64A9">
        <w:trPr>
          <w:jc w:val="right"/>
        </w:trPr>
        <w:tc>
          <w:tcPr>
            <w:tcW w:w="4785" w:type="dxa"/>
            <w:hideMark/>
          </w:tcPr>
          <w:p w14:paraId="766FFE38" w14:textId="77777777" w:rsidR="000D64A9" w:rsidRPr="000D64A9" w:rsidRDefault="000D64A9" w:rsidP="000D64A9">
            <w:pPr>
              <w:spacing w:after="0" w:line="240" w:lineRule="auto"/>
              <w:jc w:val="right"/>
              <w:rPr>
                <w:rFonts w:ascii="Times New Roman" w:eastAsia="Times New Roman" w:hAnsi="Times New Roman" w:cs="Times New Roman"/>
                <w:b/>
                <w:sz w:val="24"/>
                <w:szCs w:val="24"/>
                <w:lang w:eastAsia="ru-RU"/>
              </w:rPr>
            </w:pPr>
            <w:r w:rsidRPr="000D64A9">
              <w:rPr>
                <w:rFonts w:ascii="Times New Roman" w:eastAsia="Times New Roman" w:hAnsi="Times New Roman" w:cs="Times New Roman"/>
                <w:b/>
                <w:sz w:val="24"/>
                <w:szCs w:val="24"/>
                <w:lang w:eastAsia="ru-RU"/>
              </w:rPr>
              <w:t>«УТВЕРЖДАЮ»</w:t>
            </w:r>
          </w:p>
        </w:tc>
      </w:tr>
      <w:tr w:rsidR="000D64A9" w:rsidRPr="00C43E66" w14:paraId="5BF5F5FE" w14:textId="77777777" w:rsidTr="000D64A9">
        <w:trPr>
          <w:jc w:val="right"/>
        </w:trPr>
        <w:tc>
          <w:tcPr>
            <w:tcW w:w="4785" w:type="dxa"/>
            <w:hideMark/>
          </w:tcPr>
          <w:p w14:paraId="4CA0F520" w14:textId="77777777" w:rsidR="000D64A9" w:rsidRPr="00C43E66" w:rsidRDefault="000D64A9" w:rsidP="000D64A9">
            <w:pPr>
              <w:spacing w:after="0" w:line="240" w:lineRule="auto"/>
              <w:jc w:val="right"/>
              <w:rPr>
                <w:rFonts w:ascii="Times New Roman" w:eastAsia="Times New Roman" w:hAnsi="Times New Roman" w:cs="Times New Roman"/>
                <w:sz w:val="24"/>
                <w:szCs w:val="24"/>
                <w:lang w:eastAsia="ru-RU"/>
              </w:rPr>
            </w:pPr>
            <w:r w:rsidRPr="00C43E66">
              <w:rPr>
                <w:rFonts w:ascii="Times New Roman" w:eastAsia="Times New Roman" w:hAnsi="Times New Roman" w:cs="Times New Roman"/>
                <w:sz w:val="24"/>
                <w:szCs w:val="24"/>
                <w:lang w:eastAsia="ru-RU"/>
              </w:rPr>
              <w:t xml:space="preserve">Директор </w:t>
            </w:r>
          </w:p>
          <w:p w14:paraId="55E8B85F" w14:textId="77777777" w:rsidR="000D64A9" w:rsidRPr="00C43E66" w:rsidRDefault="000D64A9" w:rsidP="000D64A9">
            <w:pPr>
              <w:spacing w:after="0" w:line="240" w:lineRule="auto"/>
              <w:jc w:val="right"/>
              <w:rPr>
                <w:rFonts w:ascii="Times New Roman" w:eastAsia="Times New Roman" w:hAnsi="Times New Roman" w:cs="Times New Roman"/>
                <w:sz w:val="24"/>
                <w:szCs w:val="24"/>
                <w:lang w:eastAsia="ru-RU"/>
              </w:rPr>
            </w:pPr>
            <w:r w:rsidRPr="00C43E66">
              <w:rPr>
                <w:rFonts w:ascii="Times New Roman" w:eastAsia="Times New Roman" w:hAnsi="Times New Roman" w:cs="Times New Roman"/>
                <w:sz w:val="24"/>
                <w:szCs w:val="24"/>
                <w:lang w:eastAsia="ru-RU"/>
              </w:rPr>
              <w:t>ООО «Карельское карьероуправление»</w:t>
            </w:r>
          </w:p>
        </w:tc>
      </w:tr>
      <w:tr w:rsidR="000D64A9" w:rsidRPr="00C43E66" w14:paraId="22195463" w14:textId="77777777" w:rsidTr="000D64A9">
        <w:trPr>
          <w:jc w:val="right"/>
        </w:trPr>
        <w:tc>
          <w:tcPr>
            <w:tcW w:w="4785" w:type="dxa"/>
            <w:hideMark/>
          </w:tcPr>
          <w:p w14:paraId="05EAF72E" w14:textId="77777777" w:rsidR="000D64A9" w:rsidRPr="00C43E66" w:rsidRDefault="000D64A9" w:rsidP="000D64A9">
            <w:pPr>
              <w:spacing w:after="0" w:line="240" w:lineRule="auto"/>
              <w:jc w:val="right"/>
              <w:rPr>
                <w:rFonts w:ascii="Times New Roman" w:eastAsia="Times New Roman" w:hAnsi="Times New Roman" w:cs="Times New Roman"/>
                <w:sz w:val="24"/>
                <w:szCs w:val="24"/>
                <w:lang w:eastAsia="ru-RU"/>
              </w:rPr>
            </w:pPr>
          </w:p>
        </w:tc>
      </w:tr>
      <w:tr w:rsidR="000D64A9" w:rsidRPr="00C43E66" w14:paraId="3357EBD0" w14:textId="77777777" w:rsidTr="000D64A9">
        <w:trPr>
          <w:jc w:val="right"/>
        </w:trPr>
        <w:tc>
          <w:tcPr>
            <w:tcW w:w="4785" w:type="dxa"/>
          </w:tcPr>
          <w:p w14:paraId="40C7280A" w14:textId="77777777" w:rsidR="000D64A9" w:rsidRPr="00C43E66" w:rsidRDefault="000D64A9" w:rsidP="000D64A9">
            <w:pPr>
              <w:spacing w:after="0" w:line="240" w:lineRule="auto"/>
              <w:jc w:val="right"/>
              <w:rPr>
                <w:rFonts w:ascii="Times New Roman" w:eastAsia="Times New Roman" w:hAnsi="Times New Roman" w:cs="Times New Roman"/>
                <w:sz w:val="24"/>
                <w:szCs w:val="24"/>
                <w:lang w:eastAsia="ru-RU"/>
              </w:rPr>
            </w:pPr>
          </w:p>
        </w:tc>
      </w:tr>
      <w:tr w:rsidR="000D64A9" w:rsidRPr="00C43E66" w14:paraId="0F86FECB" w14:textId="77777777" w:rsidTr="000D64A9">
        <w:trPr>
          <w:jc w:val="right"/>
        </w:trPr>
        <w:tc>
          <w:tcPr>
            <w:tcW w:w="4785" w:type="dxa"/>
            <w:hideMark/>
          </w:tcPr>
          <w:p w14:paraId="4EFE5EC8" w14:textId="77777777" w:rsidR="000D64A9" w:rsidRPr="00C43E66" w:rsidRDefault="000D64A9" w:rsidP="000D64A9">
            <w:pPr>
              <w:spacing w:after="0" w:line="240" w:lineRule="auto"/>
              <w:jc w:val="right"/>
              <w:rPr>
                <w:rFonts w:ascii="Times New Roman" w:eastAsia="Times New Roman" w:hAnsi="Times New Roman" w:cs="Times New Roman"/>
                <w:sz w:val="24"/>
                <w:szCs w:val="24"/>
                <w:lang w:eastAsia="ru-RU"/>
              </w:rPr>
            </w:pPr>
            <w:r w:rsidRPr="00C43E66">
              <w:rPr>
                <w:rFonts w:ascii="Times New Roman" w:eastAsia="Times New Roman" w:hAnsi="Times New Roman" w:cs="Times New Roman"/>
                <w:sz w:val="24"/>
                <w:szCs w:val="24"/>
                <w:lang w:eastAsia="ru-RU"/>
              </w:rPr>
              <w:t>________________А.</w:t>
            </w:r>
            <w:r w:rsidR="00C43E66">
              <w:rPr>
                <w:rFonts w:ascii="Times New Roman" w:eastAsia="Times New Roman" w:hAnsi="Times New Roman" w:cs="Times New Roman"/>
                <w:sz w:val="24"/>
                <w:szCs w:val="24"/>
                <w:lang w:eastAsia="ru-RU"/>
              </w:rPr>
              <w:t>В</w:t>
            </w:r>
            <w:r w:rsidRPr="00C43E66">
              <w:rPr>
                <w:rFonts w:ascii="Times New Roman" w:eastAsia="Times New Roman" w:hAnsi="Times New Roman" w:cs="Times New Roman"/>
                <w:sz w:val="24"/>
                <w:szCs w:val="24"/>
                <w:lang w:eastAsia="ru-RU"/>
              </w:rPr>
              <w:t xml:space="preserve">. </w:t>
            </w:r>
            <w:proofErr w:type="spellStart"/>
            <w:r w:rsidR="00C43E66">
              <w:rPr>
                <w:rFonts w:ascii="Times New Roman" w:eastAsia="Times New Roman" w:hAnsi="Times New Roman" w:cs="Times New Roman"/>
                <w:sz w:val="24"/>
                <w:szCs w:val="24"/>
                <w:lang w:eastAsia="ru-RU"/>
              </w:rPr>
              <w:t>Подолякин</w:t>
            </w:r>
            <w:proofErr w:type="spellEnd"/>
          </w:p>
        </w:tc>
      </w:tr>
      <w:tr w:rsidR="000D64A9" w:rsidRPr="00C43E66" w14:paraId="3D1F2A68" w14:textId="77777777" w:rsidTr="000D64A9">
        <w:trPr>
          <w:jc w:val="right"/>
        </w:trPr>
        <w:tc>
          <w:tcPr>
            <w:tcW w:w="4785" w:type="dxa"/>
          </w:tcPr>
          <w:p w14:paraId="48E966F2" w14:textId="77777777" w:rsidR="000D64A9" w:rsidRPr="00C43E66" w:rsidRDefault="000D64A9" w:rsidP="000D64A9">
            <w:pPr>
              <w:spacing w:after="0" w:line="240" w:lineRule="auto"/>
              <w:jc w:val="right"/>
              <w:rPr>
                <w:rFonts w:ascii="Times New Roman" w:eastAsia="Times New Roman" w:hAnsi="Times New Roman" w:cs="Times New Roman"/>
                <w:sz w:val="24"/>
                <w:szCs w:val="24"/>
                <w:lang w:eastAsia="ru-RU"/>
              </w:rPr>
            </w:pPr>
          </w:p>
        </w:tc>
      </w:tr>
      <w:tr w:rsidR="000D64A9" w:rsidRPr="00C43E66" w14:paraId="7FA6F260" w14:textId="77777777" w:rsidTr="004E3702">
        <w:trPr>
          <w:trHeight w:val="435"/>
          <w:jc w:val="right"/>
        </w:trPr>
        <w:tc>
          <w:tcPr>
            <w:tcW w:w="4785" w:type="dxa"/>
            <w:hideMark/>
          </w:tcPr>
          <w:p w14:paraId="6FAA9F1C" w14:textId="77777777" w:rsidR="000D64A9" w:rsidRPr="00C43E66" w:rsidRDefault="000D64A9" w:rsidP="000D64A9">
            <w:pPr>
              <w:spacing w:after="0" w:line="240" w:lineRule="auto"/>
              <w:jc w:val="right"/>
              <w:rPr>
                <w:rFonts w:ascii="Times New Roman" w:eastAsia="Times New Roman" w:hAnsi="Times New Roman" w:cs="Times New Roman"/>
                <w:sz w:val="24"/>
                <w:szCs w:val="24"/>
                <w:lang w:eastAsia="ru-RU"/>
              </w:rPr>
            </w:pPr>
            <w:r w:rsidRPr="00C43E66">
              <w:rPr>
                <w:rFonts w:ascii="Times New Roman" w:eastAsia="Times New Roman" w:hAnsi="Times New Roman" w:cs="Times New Roman"/>
                <w:sz w:val="24"/>
                <w:szCs w:val="24"/>
                <w:lang w:eastAsia="ru-RU"/>
              </w:rPr>
              <w:t>«____»__________________20__ г.</w:t>
            </w:r>
          </w:p>
        </w:tc>
      </w:tr>
    </w:tbl>
    <w:p w14:paraId="42AD3ACC"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0AB56992" w14:textId="77777777" w:rsidR="00CE51E2" w:rsidRPr="00C43E66" w:rsidRDefault="00CE51E2">
      <w:pPr>
        <w:spacing w:after="0" w:line="240" w:lineRule="auto"/>
        <w:jc w:val="center"/>
        <w:rPr>
          <w:rFonts w:ascii="Times New Roman" w:eastAsia="Times New Roman" w:hAnsi="Times New Roman" w:cs="Times New Roman"/>
          <w:color w:val="000000"/>
          <w:sz w:val="24"/>
          <w:szCs w:val="24"/>
          <w:lang w:eastAsia="ru-RU"/>
        </w:rPr>
      </w:pPr>
    </w:p>
    <w:p w14:paraId="6C9FC820" w14:textId="77777777" w:rsidR="00CE51E2" w:rsidRPr="00C43E66" w:rsidRDefault="00CE51E2">
      <w:pPr>
        <w:spacing w:after="0" w:line="240" w:lineRule="auto"/>
        <w:jc w:val="center"/>
        <w:rPr>
          <w:rFonts w:ascii="Times New Roman" w:eastAsia="Times New Roman" w:hAnsi="Times New Roman" w:cs="Times New Roman"/>
          <w:color w:val="000000"/>
          <w:sz w:val="24"/>
          <w:szCs w:val="24"/>
          <w:lang w:eastAsia="ru-RU"/>
        </w:rPr>
      </w:pPr>
    </w:p>
    <w:p w14:paraId="48CD5568" w14:textId="77777777" w:rsidR="00CE51E2" w:rsidRPr="00C43E66" w:rsidRDefault="00CE51E2">
      <w:pPr>
        <w:spacing w:after="0" w:line="240" w:lineRule="auto"/>
        <w:jc w:val="center"/>
        <w:rPr>
          <w:rFonts w:ascii="Times New Roman" w:eastAsia="Times New Roman" w:hAnsi="Times New Roman" w:cs="Times New Roman"/>
          <w:color w:val="000000"/>
          <w:sz w:val="24"/>
          <w:szCs w:val="24"/>
          <w:lang w:eastAsia="ru-RU"/>
        </w:rPr>
      </w:pPr>
    </w:p>
    <w:p w14:paraId="08525246"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592AF296" w14:textId="77777777" w:rsidR="000D64A9" w:rsidRPr="00C43E66" w:rsidRDefault="000D64A9">
      <w:pPr>
        <w:spacing w:after="0" w:line="240" w:lineRule="auto"/>
        <w:jc w:val="center"/>
        <w:rPr>
          <w:rFonts w:ascii="Times New Roman" w:eastAsia="Times New Roman" w:hAnsi="Times New Roman" w:cs="Times New Roman"/>
          <w:b/>
          <w:bCs/>
          <w:color w:val="000000"/>
          <w:kern w:val="28"/>
          <w:sz w:val="24"/>
          <w:szCs w:val="24"/>
          <w:lang w:eastAsia="ru-RU"/>
        </w:rPr>
      </w:pPr>
      <w:r w:rsidRPr="00C43E66">
        <w:rPr>
          <w:rFonts w:ascii="Times New Roman" w:eastAsia="Times New Roman" w:hAnsi="Times New Roman" w:cs="Times New Roman"/>
          <w:b/>
          <w:bCs/>
          <w:color w:val="000000"/>
          <w:kern w:val="28"/>
          <w:sz w:val="24"/>
          <w:szCs w:val="24"/>
          <w:lang w:eastAsia="ru-RU"/>
        </w:rPr>
        <w:t>Технико-экономическое обоснование разработки по объекту</w:t>
      </w:r>
    </w:p>
    <w:p w14:paraId="5FA9564F" w14:textId="77777777" w:rsidR="000D64A9" w:rsidRPr="00C43E66" w:rsidRDefault="000D64A9">
      <w:pPr>
        <w:spacing w:after="0" w:line="240" w:lineRule="auto"/>
        <w:jc w:val="center"/>
        <w:rPr>
          <w:rFonts w:ascii="Times New Roman" w:eastAsia="Times New Roman" w:hAnsi="Times New Roman" w:cs="Times New Roman"/>
          <w:b/>
          <w:bCs/>
          <w:color w:val="000000"/>
          <w:kern w:val="28"/>
          <w:sz w:val="24"/>
          <w:szCs w:val="24"/>
          <w:lang w:eastAsia="ru-RU"/>
        </w:rPr>
      </w:pPr>
      <w:r w:rsidRPr="00C43E66">
        <w:rPr>
          <w:rFonts w:ascii="Times New Roman" w:eastAsia="Times New Roman" w:hAnsi="Times New Roman" w:cs="Times New Roman"/>
          <w:b/>
          <w:bCs/>
          <w:color w:val="000000"/>
          <w:kern w:val="28"/>
          <w:sz w:val="24"/>
          <w:szCs w:val="24"/>
          <w:lang w:eastAsia="ru-RU"/>
        </w:rPr>
        <w:t>«Карьер по добыче строительного камня с целью производства щебня на месторождении «Березовское» с сопутствующими объектами в</w:t>
      </w:r>
    </w:p>
    <w:p w14:paraId="7E60EB2A" w14:textId="77777777" w:rsidR="00B41988" w:rsidRPr="00C43E66" w:rsidRDefault="000D64A9">
      <w:pPr>
        <w:spacing w:after="0" w:line="240" w:lineRule="auto"/>
        <w:jc w:val="center"/>
        <w:rPr>
          <w:rFonts w:ascii="Times New Roman" w:eastAsia="Times New Roman" w:hAnsi="Times New Roman" w:cs="Times New Roman"/>
          <w:b/>
          <w:bCs/>
          <w:color w:val="000000"/>
          <w:kern w:val="28"/>
          <w:sz w:val="24"/>
          <w:szCs w:val="24"/>
          <w:lang w:eastAsia="ru-RU"/>
        </w:rPr>
      </w:pPr>
      <w:r w:rsidRPr="00C43E66">
        <w:rPr>
          <w:rFonts w:ascii="Times New Roman" w:eastAsia="Times New Roman" w:hAnsi="Times New Roman" w:cs="Times New Roman"/>
          <w:b/>
          <w:bCs/>
          <w:color w:val="000000"/>
          <w:kern w:val="28"/>
          <w:sz w:val="24"/>
          <w:szCs w:val="24"/>
          <w:lang w:eastAsia="ru-RU"/>
        </w:rPr>
        <w:t xml:space="preserve"> Кондопожском районе Республики Карелия»</w:t>
      </w:r>
    </w:p>
    <w:p w14:paraId="672A9B9F" w14:textId="77777777" w:rsidR="000D64A9" w:rsidRPr="00C43E66" w:rsidRDefault="000D64A9">
      <w:pPr>
        <w:spacing w:after="0" w:line="240" w:lineRule="auto"/>
        <w:jc w:val="center"/>
        <w:rPr>
          <w:rFonts w:ascii="Times New Roman" w:eastAsia="Times New Roman" w:hAnsi="Times New Roman" w:cs="Times New Roman"/>
          <w:b/>
          <w:bCs/>
          <w:color w:val="000000"/>
          <w:kern w:val="28"/>
          <w:sz w:val="24"/>
          <w:szCs w:val="24"/>
          <w:lang w:eastAsia="ru-RU"/>
        </w:rPr>
      </w:pPr>
    </w:p>
    <w:p w14:paraId="68A11C38" w14:textId="77777777" w:rsidR="00CE51E2" w:rsidRPr="00C43E66" w:rsidRDefault="00CE51E2">
      <w:pPr>
        <w:spacing w:after="0" w:line="240" w:lineRule="auto"/>
        <w:jc w:val="center"/>
        <w:rPr>
          <w:rFonts w:ascii="Times New Roman" w:eastAsia="Times New Roman" w:hAnsi="Times New Roman" w:cs="Times New Roman"/>
          <w:b/>
          <w:bCs/>
          <w:color w:val="000000"/>
          <w:kern w:val="28"/>
          <w:sz w:val="24"/>
          <w:szCs w:val="24"/>
          <w:lang w:eastAsia="ru-RU"/>
        </w:rPr>
      </w:pPr>
    </w:p>
    <w:p w14:paraId="07C47B0C" w14:textId="77777777" w:rsidR="000D64A9" w:rsidRPr="00C43E66" w:rsidRDefault="000D64A9">
      <w:pPr>
        <w:spacing w:after="0" w:line="240" w:lineRule="auto"/>
        <w:jc w:val="center"/>
        <w:rPr>
          <w:rFonts w:ascii="Times New Roman" w:eastAsia="Times New Roman" w:hAnsi="Times New Roman" w:cs="Times New Roman"/>
          <w:color w:val="000000"/>
          <w:sz w:val="24"/>
          <w:szCs w:val="24"/>
          <w:lang w:eastAsia="ru-RU"/>
        </w:rPr>
      </w:pPr>
    </w:p>
    <w:p w14:paraId="17B121A7" w14:textId="4D836C92" w:rsidR="00B41988" w:rsidRPr="00C43E66" w:rsidRDefault="003F10DB">
      <w:pPr>
        <w:spacing w:after="0" w:line="240" w:lineRule="auto"/>
        <w:contextualSpacing/>
        <w:jc w:val="center"/>
        <w:rPr>
          <w:rFonts w:ascii="Times New Roman" w:eastAsia="Times New Roman" w:hAnsi="Times New Roman" w:cs="Times New Roman"/>
          <w:color w:val="000000"/>
          <w:sz w:val="24"/>
          <w:szCs w:val="24"/>
          <w:lang w:eastAsia="ru-RU"/>
        </w:rPr>
      </w:pPr>
      <w:r w:rsidRPr="00C43E66">
        <w:rPr>
          <w:rFonts w:ascii="Times New Roman" w:eastAsia="Times New Roman" w:hAnsi="Times New Roman" w:cs="Times New Roman"/>
          <w:color w:val="000000"/>
          <w:sz w:val="24"/>
          <w:szCs w:val="24"/>
          <w:lang w:eastAsia="ru-RU"/>
        </w:rPr>
        <w:t xml:space="preserve">Лицензия на право пользования недрами </w:t>
      </w:r>
      <w:r w:rsidR="00CE51E2" w:rsidRPr="00C43E66">
        <w:rPr>
          <w:rFonts w:ascii="Times New Roman" w:eastAsia="Times New Roman" w:hAnsi="Times New Roman" w:cs="Times New Roman"/>
          <w:color w:val="000000"/>
          <w:sz w:val="24"/>
          <w:szCs w:val="24"/>
          <w:lang w:eastAsia="ru-RU"/>
        </w:rPr>
        <w:t>ПТЗ</w:t>
      </w:r>
      <w:r w:rsidR="00C95BB1">
        <w:rPr>
          <w:rFonts w:ascii="Times New Roman" w:eastAsia="Times New Roman" w:hAnsi="Times New Roman" w:cs="Times New Roman"/>
          <w:color w:val="000000"/>
          <w:sz w:val="24"/>
          <w:szCs w:val="24"/>
          <w:lang w:eastAsia="ru-RU"/>
        </w:rPr>
        <w:t xml:space="preserve"> </w:t>
      </w:r>
      <w:r w:rsidR="00CE51E2" w:rsidRPr="00C43E66">
        <w:rPr>
          <w:rFonts w:ascii="Times New Roman" w:eastAsia="Times New Roman" w:hAnsi="Times New Roman" w:cs="Times New Roman"/>
          <w:color w:val="000000"/>
          <w:sz w:val="24"/>
          <w:szCs w:val="24"/>
          <w:lang w:eastAsia="ru-RU"/>
        </w:rPr>
        <w:t>01405</w:t>
      </w:r>
      <w:r w:rsidRPr="00C43E66">
        <w:rPr>
          <w:rFonts w:ascii="Times New Roman" w:eastAsia="Times New Roman" w:hAnsi="Times New Roman" w:cs="Times New Roman"/>
          <w:color w:val="000000"/>
          <w:sz w:val="24"/>
          <w:szCs w:val="24"/>
          <w:lang w:eastAsia="ru-RU"/>
        </w:rPr>
        <w:t xml:space="preserve"> Т</w:t>
      </w:r>
      <w:r w:rsidR="00CE51E2" w:rsidRPr="00C43E66">
        <w:rPr>
          <w:rFonts w:ascii="Times New Roman" w:eastAsia="Times New Roman" w:hAnsi="Times New Roman" w:cs="Times New Roman"/>
          <w:color w:val="000000"/>
          <w:sz w:val="24"/>
          <w:szCs w:val="24"/>
          <w:lang w:eastAsia="ru-RU"/>
        </w:rPr>
        <w:t>Р</w:t>
      </w:r>
      <w:r w:rsidRPr="00C43E66">
        <w:rPr>
          <w:rFonts w:ascii="Times New Roman" w:eastAsia="Times New Roman" w:hAnsi="Times New Roman" w:cs="Times New Roman"/>
          <w:color w:val="000000"/>
          <w:sz w:val="24"/>
          <w:szCs w:val="24"/>
          <w:lang w:eastAsia="ru-RU"/>
        </w:rPr>
        <w:t xml:space="preserve">, </w:t>
      </w:r>
      <w:r w:rsidR="00CE51E2" w:rsidRPr="00C43E66">
        <w:rPr>
          <w:rFonts w:ascii="Times New Roman" w:eastAsia="Times New Roman" w:hAnsi="Times New Roman" w:cs="Times New Roman"/>
          <w:color w:val="000000"/>
          <w:sz w:val="24"/>
          <w:szCs w:val="24"/>
          <w:lang w:eastAsia="ru-RU"/>
        </w:rPr>
        <w:t>зарегистрирована территориальным аген</w:t>
      </w:r>
      <w:r w:rsidR="00F66266">
        <w:rPr>
          <w:rFonts w:ascii="Times New Roman" w:eastAsia="Times New Roman" w:hAnsi="Times New Roman" w:cs="Times New Roman"/>
          <w:color w:val="000000"/>
          <w:sz w:val="24"/>
          <w:szCs w:val="24"/>
          <w:lang w:eastAsia="ru-RU"/>
        </w:rPr>
        <w:t>т</w:t>
      </w:r>
      <w:r w:rsidR="00CE51E2" w:rsidRPr="00C43E66">
        <w:rPr>
          <w:rFonts w:ascii="Times New Roman" w:eastAsia="Times New Roman" w:hAnsi="Times New Roman" w:cs="Times New Roman"/>
          <w:color w:val="000000"/>
          <w:sz w:val="24"/>
          <w:szCs w:val="24"/>
          <w:lang w:eastAsia="ru-RU"/>
        </w:rPr>
        <w:t>ством по недропользованию по Республики Карелия 01 ноября 2006 года за №1414. Срок действия лицензии на право пользования недрами до 30 октября 2031 года</w:t>
      </w:r>
      <w:r w:rsidRPr="00C43E66">
        <w:rPr>
          <w:rFonts w:ascii="Times New Roman" w:eastAsia="Times New Roman" w:hAnsi="Times New Roman" w:cs="Times New Roman"/>
          <w:color w:val="000000"/>
          <w:sz w:val="24"/>
          <w:szCs w:val="24"/>
          <w:lang w:eastAsia="ru-RU"/>
        </w:rPr>
        <w:t>.</w:t>
      </w:r>
    </w:p>
    <w:p w14:paraId="0164B02E" w14:textId="77777777" w:rsidR="00B41988" w:rsidRPr="00C43E66" w:rsidRDefault="00B41988">
      <w:pPr>
        <w:spacing w:after="0" w:line="240" w:lineRule="auto"/>
        <w:jc w:val="center"/>
        <w:rPr>
          <w:rFonts w:ascii="Cambria" w:eastAsia="Times New Roman" w:hAnsi="Cambria" w:cs="Times New Roman"/>
          <w:b/>
          <w:bCs/>
          <w:kern w:val="28"/>
          <w:sz w:val="32"/>
          <w:szCs w:val="32"/>
          <w:lang w:eastAsia="ru-RU"/>
        </w:rPr>
      </w:pPr>
    </w:p>
    <w:p w14:paraId="0EC78425" w14:textId="77777777" w:rsidR="00B41988" w:rsidRPr="00C43E66" w:rsidRDefault="003F10DB">
      <w:pPr>
        <w:spacing w:after="0" w:line="240" w:lineRule="auto"/>
        <w:jc w:val="center"/>
        <w:rPr>
          <w:rFonts w:ascii="Times New Roman" w:eastAsia="Times New Roman" w:hAnsi="Times New Roman" w:cs="Times New Roman"/>
          <w:color w:val="000000"/>
          <w:kern w:val="28"/>
          <w:sz w:val="24"/>
          <w:szCs w:val="24"/>
          <w:lang w:eastAsia="ru-RU"/>
        </w:rPr>
      </w:pPr>
      <w:r w:rsidRPr="00C43E66">
        <w:rPr>
          <w:rFonts w:ascii="Times New Roman" w:eastAsia="Times New Roman" w:hAnsi="Times New Roman" w:cs="Times New Roman"/>
          <w:color w:val="000000"/>
          <w:kern w:val="28"/>
          <w:sz w:val="24"/>
          <w:szCs w:val="24"/>
          <w:lang w:eastAsia="ru-RU"/>
        </w:rPr>
        <w:t xml:space="preserve">в </w:t>
      </w:r>
      <w:r w:rsidR="00CE51E2" w:rsidRPr="00C43E66">
        <w:rPr>
          <w:rFonts w:ascii="Times New Roman" w:eastAsia="Times New Roman" w:hAnsi="Times New Roman" w:cs="Times New Roman"/>
          <w:color w:val="000000"/>
          <w:kern w:val="28"/>
          <w:sz w:val="24"/>
          <w:szCs w:val="24"/>
          <w:lang w:eastAsia="ru-RU"/>
        </w:rPr>
        <w:t>1</w:t>
      </w:r>
      <w:r w:rsidRPr="00C43E66">
        <w:rPr>
          <w:rFonts w:ascii="Times New Roman" w:eastAsia="Times New Roman" w:hAnsi="Times New Roman" w:cs="Times New Roman"/>
          <w:color w:val="000000"/>
          <w:kern w:val="28"/>
          <w:sz w:val="24"/>
          <w:szCs w:val="24"/>
          <w:lang w:eastAsia="ru-RU"/>
        </w:rPr>
        <w:t xml:space="preserve"> книг</w:t>
      </w:r>
      <w:r w:rsidR="00CE51E2" w:rsidRPr="00C43E66">
        <w:rPr>
          <w:rFonts w:ascii="Times New Roman" w:eastAsia="Times New Roman" w:hAnsi="Times New Roman" w:cs="Times New Roman"/>
          <w:color w:val="000000"/>
          <w:kern w:val="28"/>
          <w:sz w:val="24"/>
          <w:szCs w:val="24"/>
          <w:lang w:eastAsia="ru-RU"/>
        </w:rPr>
        <w:t>е</w:t>
      </w:r>
    </w:p>
    <w:p w14:paraId="17253219" w14:textId="77777777" w:rsidR="00B41988" w:rsidRPr="00C43E66" w:rsidRDefault="00B41988">
      <w:pPr>
        <w:spacing w:after="0" w:line="360" w:lineRule="auto"/>
        <w:jc w:val="center"/>
        <w:rPr>
          <w:rFonts w:ascii="Times New Roman" w:eastAsia="Times New Roman" w:hAnsi="Times New Roman" w:cs="Times New Roman"/>
          <w:b/>
          <w:bCs/>
          <w:color w:val="000000"/>
          <w:kern w:val="28"/>
          <w:sz w:val="24"/>
          <w:szCs w:val="24"/>
          <w:lang w:eastAsia="ru-RU"/>
        </w:rPr>
      </w:pPr>
    </w:p>
    <w:p w14:paraId="08FF9FF8" w14:textId="77777777" w:rsidR="00B41988" w:rsidRPr="00C43E66" w:rsidRDefault="003F10DB">
      <w:pPr>
        <w:spacing w:after="0" w:line="360" w:lineRule="auto"/>
        <w:jc w:val="center"/>
        <w:rPr>
          <w:rFonts w:ascii="Times New Roman" w:eastAsia="Times New Roman" w:hAnsi="Times New Roman" w:cs="Times New Roman"/>
          <w:b/>
          <w:bCs/>
          <w:color w:val="000000"/>
          <w:sz w:val="24"/>
          <w:szCs w:val="24"/>
          <w:lang w:eastAsia="ru-RU"/>
        </w:rPr>
      </w:pPr>
      <w:r w:rsidRPr="00C43E66">
        <w:rPr>
          <w:rFonts w:ascii="Times New Roman" w:eastAsia="Times New Roman" w:hAnsi="Times New Roman" w:cs="Times New Roman"/>
          <w:b/>
          <w:bCs/>
          <w:color w:val="000000"/>
          <w:kern w:val="28"/>
          <w:sz w:val="24"/>
          <w:szCs w:val="24"/>
          <w:lang w:eastAsia="ru-RU"/>
        </w:rPr>
        <w:t xml:space="preserve">Книга </w:t>
      </w:r>
      <w:r w:rsidR="000D64A9" w:rsidRPr="00C43E66">
        <w:rPr>
          <w:rFonts w:ascii="Times New Roman" w:eastAsia="Times New Roman" w:hAnsi="Times New Roman" w:cs="Times New Roman"/>
          <w:b/>
          <w:bCs/>
          <w:color w:val="000000"/>
          <w:kern w:val="28"/>
          <w:sz w:val="24"/>
          <w:szCs w:val="24"/>
          <w:lang w:eastAsia="ru-RU"/>
        </w:rPr>
        <w:t>1</w:t>
      </w:r>
      <w:r w:rsidRPr="00C43E66">
        <w:rPr>
          <w:rFonts w:ascii="Times New Roman" w:eastAsia="Times New Roman" w:hAnsi="Times New Roman" w:cs="Times New Roman"/>
          <w:b/>
          <w:bCs/>
          <w:color w:val="000000"/>
          <w:kern w:val="28"/>
          <w:sz w:val="24"/>
          <w:szCs w:val="24"/>
          <w:lang w:eastAsia="ru-RU"/>
        </w:rPr>
        <w:t xml:space="preserve">. </w:t>
      </w:r>
      <w:r w:rsidR="000D64A9" w:rsidRPr="00C43E66">
        <w:rPr>
          <w:rFonts w:ascii="Times New Roman" w:eastAsia="Times New Roman" w:hAnsi="Times New Roman" w:cs="Times New Roman"/>
          <w:b/>
          <w:bCs/>
          <w:color w:val="000000"/>
          <w:kern w:val="28"/>
          <w:sz w:val="24"/>
          <w:szCs w:val="24"/>
          <w:lang w:eastAsia="ru-RU"/>
        </w:rPr>
        <w:t>Текст и текстовые приложения</w:t>
      </w:r>
    </w:p>
    <w:p w14:paraId="51A8B5BC"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5050DE2D"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496843A8"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3FF85FAB"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367B0295"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281ED157"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4151CDD2" w14:textId="77777777" w:rsidR="00CE51E2" w:rsidRPr="00C43E66" w:rsidRDefault="00CE51E2">
      <w:pPr>
        <w:spacing w:after="0" w:line="240" w:lineRule="auto"/>
        <w:jc w:val="center"/>
        <w:rPr>
          <w:rFonts w:ascii="Times New Roman" w:eastAsia="Times New Roman" w:hAnsi="Times New Roman" w:cs="Times New Roman"/>
          <w:color w:val="000000"/>
          <w:sz w:val="24"/>
          <w:szCs w:val="24"/>
          <w:lang w:eastAsia="ru-RU"/>
        </w:rPr>
      </w:pPr>
    </w:p>
    <w:p w14:paraId="7A51DB9C"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3162E636" w14:textId="77777777" w:rsidR="00CE51E2" w:rsidRPr="00C43E66" w:rsidRDefault="00CE51E2">
      <w:pPr>
        <w:spacing w:after="0" w:line="240" w:lineRule="auto"/>
        <w:jc w:val="center"/>
        <w:rPr>
          <w:rFonts w:ascii="Times New Roman" w:eastAsia="Times New Roman" w:hAnsi="Times New Roman" w:cs="Times New Roman"/>
          <w:color w:val="000000"/>
          <w:sz w:val="24"/>
          <w:szCs w:val="24"/>
          <w:lang w:eastAsia="ru-RU"/>
        </w:rPr>
      </w:pPr>
    </w:p>
    <w:p w14:paraId="3A2666E1"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6E45A798" w14:textId="77777777" w:rsidR="00B41988" w:rsidRPr="00C43E66" w:rsidRDefault="00B41988">
      <w:pPr>
        <w:spacing w:after="0" w:line="240" w:lineRule="auto"/>
        <w:jc w:val="center"/>
        <w:rPr>
          <w:rFonts w:ascii="Times New Roman" w:eastAsia="Times New Roman" w:hAnsi="Times New Roman" w:cs="Times New Roman"/>
          <w:color w:val="000000"/>
          <w:sz w:val="24"/>
          <w:szCs w:val="24"/>
          <w:lang w:eastAsia="ru-RU"/>
        </w:rPr>
      </w:pPr>
    </w:p>
    <w:p w14:paraId="013B549B" w14:textId="6DDBD8C3" w:rsidR="00B41988" w:rsidRDefault="00B41988">
      <w:pPr>
        <w:spacing w:after="0" w:line="240" w:lineRule="auto"/>
        <w:jc w:val="center"/>
        <w:rPr>
          <w:rFonts w:ascii="Times New Roman" w:eastAsia="Times New Roman" w:hAnsi="Times New Roman" w:cs="Times New Roman"/>
          <w:color w:val="000000"/>
          <w:sz w:val="24"/>
          <w:szCs w:val="24"/>
          <w:lang w:eastAsia="ru-RU"/>
        </w:rPr>
      </w:pPr>
    </w:p>
    <w:p w14:paraId="2617A26F" w14:textId="77777777" w:rsidR="004E3702" w:rsidRPr="00C43E66" w:rsidRDefault="004E3702">
      <w:pPr>
        <w:spacing w:after="0" w:line="240" w:lineRule="auto"/>
        <w:jc w:val="center"/>
        <w:rPr>
          <w:rFonts w:ascii="Times New Roman" w:eastAsia="Times New Roman" w:hAnsi="Times New Roman" w:cs="Times New Roman"/>
          <w:color w:val="000000"/>
          <w:sz w:val="24"/>
          <w:szCs w:val="24"/>
          <w:lang w:eastAsia="ru-RU"/>
        </w:rPr>
      </w:pPr>
    </w:p>
    <w:p w14:paraId="3A195F0F" w14:textId="77777777" w:rsidR="00B41988" w:rsidRPr="000D64A9" w:rsidRDefault="003F10DB" w:rsidP="00CE51E2">
      <w:pPr>
        <w:spacing w:after="0" w:line="240" w:lineRule="auto"/>
        <w:jc w:val="center"/>
        <w:rPr>
          <w:rFonts w:ascii="Times New Roman" w:eastAsia="Times New Roman" w:hAnsi="Times New Roman" w:cs="Times New Roman"/>
          <w:color w:val="000000"/>
          <w:sz w:val="24"/>
          <w:szCs w:val="24"/>
          <w:highlight w:val="yellow"/>
          <w:lang w:eastAsia="ru-RU"/>
        </w:rPr>
      </w:pPr>
      <w:r w:rsidRPr="00C43E66">
        <w:rPr>
          <w:rFonts w:ascii="Times New Roman" w:eastAsia="Times New Roman" w:hAnsi="Times New Roman" w:cs="Times New Roman"/>
          <w:color w:val="000000"/>
          <w:sz w:val="24"/>
          <w:szCs w:val="24"/>
          <w:lang w:eastAsia="ru-RU"/>
        </w:rPr>
        <w:t>20</w:t>
      </w:r>
      <w:r w:rsidR="000D64A9" w:rsidRPr="00C43E66">
        <w:rPr>
          <w:rFonts w:ascii="Times New Roman" w:eastAsia="Times New Roman" w:hAnsi="Times New Roman" w:cs="Times New Roman"/>
          <w:color w:val="000000"/>
          <w:sz w:val="24"/>
          <w:szCs w:val="24"/>
          <w:lang w:eastAsia="ru-RU"/>
        </w:rPr>
        <w:t>20</w:t>
      </w:r>
      <w:r w:rsidRPr="00C43E66">
        <w:rPr>
          <w:rFonts w:ascii="Times New Roman" w:eastAsia="Times New Roman" w:hAnsi="Times New Roman" w:cs="Times New Roman"/>
          <w:color w:val="000000"/>
          <w:sz w:val="24"/>
          <w:szCs w:val="24"/>
          <w:lang w:eastAsia="ru-RU"/>
        </w:rPr>
        <w:t xml:space="preserve"> г.</w:t>
      </w:r>
      <w:r w:rsidRPr="000D64A9">
        <w:rPr>
          <w:rFonts w:ascii="Times New Roman" w:eastAsia="Times New Roman" w:hAnsi="Times New Roman" w:cs="Times New Roman"/>
          <w:color w:val="000000"/>
          <w:sz w:val="24"/>
          <w:szCs w:val="24"/>
          <w:highlight w:val="yellow"/>
          <w:lang w:eastAsia="ru-RU"/>
        </w:rPr>
        <w:br w:type="page"/>
      </w:r>
    </w:p>
    <w:p w14:paraId="7A609C5C" w14:textId="77777777" w:rsidR="00B41988" w:rsidRPr="000D64A9" w:rsidRDefault="003F10DB">
      <w:pPr>
        <w:spacing w:line="256" w:lineRule="auto"/>
        <w:jc w:val="center"/>
        <w:rPr>
          <w:rFonts w:ascii="Times New Roman" w:eastAsia="Times New Roman" w:hAnsi="Times New Roman" w:cs="Times New Roman"/>
          <w:sz w:val="24"/>
          <w:szCs w:val="26"/>
          <w:highlight w:val="yellow"/>
          <w:lang w:eastAsia="ru-RU"/>
        </w:rPr>
      </w:pPr>
      <w:r w:rsidRPr="00CE51E2">
        <w:rPr>
          <w:rFonts w:ascii="Times New Roman" w:eastAsia="Times New Roman" w:hAnsi="Times New Roman" w:cs="Times New Roman"/>
          <w:color w:val="000000"/>
          <w:sz w:val="24"/>
          <w:szCs w:val="26"/>
          <w:lang w:eastAsia="ru-RU"/>
        </w:rPr>
        <w:lastRenderedPageBreak/>
        <w:t xml:space="preserve">Книга </w:t>
      </w:r>
      <w:r w:rsidR="00CE51E2" w:rsidRPr="00CE51E2">
        <w:rPr>
          <w:rFonts w:ascii="Times New Roman" w:eastAsia="Times New Roman" w:hAnsi="Times New Roman" w:cs="Times New Roman"/>
          <w:color w:val="000000"/>
          <w:sz w:val="24"/>
          <w:szCs w:val="26"/>
          <w:lang w:eastAsia="ru-RU"/>
        </w:rPr>
        <w:t>1</w:t>
      </w:r>
      <w:r w:rsidRPr="00CE51E2">
        <w:rPr>
          <w:rFonts w:ascii="Times New Roman" w:eastAsia="Times New Roman" w:hAnsi="Times New Roman" w:cs="Times New Roman"/>
          <w:color w:val="000000"/>
          <w:sz w:val="24"/>
          <w:szCs w:val="26"/>
          <w:lang w:eastAsia="ru-RU"/>
        </w:rPr>
        <w:t xml:space="preserve"> – </w:t>
      </w:r>
      <w:r w:rsidR="00CE51E2" w:rsidRPr="00CE51E2">
        <w:rPr>
          <w:rFonts w:ascii="Times New Roman" w:eastAsia="Times New Roman" w:hAnsi="Times New Roman" w:cs="Times New Roman"/>
          <w:sz w:val="24"/>
          <w:szCs w:val="26"/>
          <w:lang w:eastAsia="ru-RU"/>
        </w:rPr>
        <w:t>Текст и текстовые приложения</w:t>
      </w:r>
    </w:p>
    <w:sdt>
      <w:sdtPr>
        <w:rPr>
          <w:rFonts w:asciiTheme="minorHAnsi" w:eastAsiaTheme="minorHAnsi" w:hAnsiTheme="minorHAnsi" w:cstheme="minorBidi"/>
          <w:sz w:val="24"/>
          <w:szCs w:val="24"/>
          <w:lang w:eastAsia="en-US"/>
        </w:rPr>
        <w:id w:val="1234734507"/>
        <w:docPartObj>
          <w:docPartGallery w:val="Table of Contents"/>
          <w:docPartUnique/>
        </w:docPartObj>
      </w:sdtPr>
      <w:sdtEndPr/>
      <w:sdtContent>
        <w:p w14:paraId="675B746C" w14:textId="77777777" w:rsidR="00C43E66" w:rsidRPr="00C43E66" w:rsidRDefault="00C43E66" w:rsidP="00C43E66">
          <w:pPr>
            <w:pStyle w:val="1fa"/>
            <w:spacing w:line="23" w:lineRule="atLeast"/>
            <w:jc w:val="center"/>
            <w:rPr>
              <w:sz w:val="24"/>
              <w:szCs w:val="24"/>
            </w:rPr>
          </w:pPr>
          <w:r w:rsidRPr="00C43E66">
            <w:rPr>
              <w:sz w:val="24"/>
              <w:szCs w:val="24"/>
            </w:rPr>
            <w:t>Содержание</w:t>
          </w:r>
        </w:p>
        <w:p w14:paraId="6639076F" w14:textId="3B2DB93B" w:rsidR="004E3702" w:rsidRPr="004E3702" w:rsidRDefault="006677D2" w:rsidP="004E3702">
          <w:pPr>
            <w:pStyle w:val="12"/>
            <w:spacing w:line="240" w:lineRule="auto"/>
            <w:rPr>
              <w:rFonts w:asciiTheme="minorHAnsi" w:eastAsiaTheme="minorEastAsia" w:hAnsiTheme="minorHAnsi" w:cstheme="minorBidi"/>
              <w:caps w:val="0"/>
              <w:kern w:val="0"/>
              <w:sz w:val="22"/>
              <w:szCs w:val="22"/>
              <w:lang w:eastAsia="ru-RU"/>
            </w:rPr>
          </w:pPr>
          <w:r w:rsidRPr="004E3702">
            <w:rPr>
              <w:rFonts w:eastAsiaTheme="minorEastAsia"/>
              <w:caps w:val="0"/>
              <w:lang w:val="en-US" w:bidi="en-US"/>
            </w:rPr>
            <w:fldChar w:fldCharType="begin"/>
          </w:r>
          <w:r w:rsidR="00C43E66" w:rsidRPr="004E3702">
            <w:rPr>
              <w:caps w:val="0"/>
            </w:rPr>
            <w:instrText xml:space="preserve"> TOC \o "1-3" \h \z \u </w:instrText>
          </w:r>
          <w:r w:rsidRPr="004E3702">
            <w:rPr>
              <w:rFonts w:eastAsiaTheme="minorEastAsia"/>
              <w:caps w:val="0"/>
              <w:lang w:val="en-US" w:bidi="en-US"/>
            </w:rPr>
            <w:fldChar w:fldCharType="separate"/>
          </w:r>
          <w:hyperlink w:anchor="_Toc60186402" w:history="1">
            <w:r w:rsidR="004E3702" w:rsidRPr="004E3702">
              <w:rPr>
                <w:rStyle w:val="a5"/>
                <w:caps w:val="0"/>
              </w:rPr>
              <w:t>1. ВВОДНАЯ ЧАСТЬ</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_Toc60186402 \h </w:instrText>
            </w:r>
            <w:r w:rsidR="004E3702" w:rsidRPr="004E3702">
              <w:rPr>
                <w:caps w:val="0"/>
                <w:webHidden/>
              </w:rPr>
            </w:r>
            <w:r w:rsidR="004E3702" w:rsidRPr="004E3702">
              <w:rPr>
                <w:caps w:val="0"/>
                <w:webHidden/>
              </w:rPr>
              <w:fldChar w:fldCharType="separate"/>
            </w:r>
            <w:r w:rsidR="000261E2">
              <w:rPr>
                <w:caps w:val="0"/>
                <w:webHidden/>
              </w:rPr>
              <w:t>4</w:t>
            </w:r>
            <w:r w:rsidR="004E3702" w:rsidRPr="004E3702">
              <w:rPr>
                <w:caps w:val="0"/>
                <w:webHidden/>
              </w:rPr>
              <w:fldChar w:fldCharType="end"/>
            </w:r>
          </w:hyperlink>
        </w:p>
        <w:p w14:paraId="34DF2B5B" w14:textId="6ABF7155"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03" w:history="1">
            <w:r w:rsidR="004E3702" w:rsidRPr="004E3702">
              <w:rPr>
                <w:rStyle w:val="a5"/>
                <w:caps w:val="0"/>
              </w:rPr>
              <w:t>1.1. Основные принципы и положения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_Toc60186403 \h </w:instrText>
            </w:r>
            <w:r w:rsidR="004E3702" w:rsidRPr="004E3702">
              <w:rPr>
                <w:caps w:val="0"/>
                <w:webHidden/>
              </w:rPr>
            </w:r>
            <w:r w:rsidR="004E3702" w:rsidRPr="004E3702">
              <w:rPr>
                <w:caps w:val="0"/>
                <w:webHidden/>
              </w:rPr>
              <w:fldChar w:fldCharType="separate"/>
            </w:r>
            <w:r w:rsidR="000261E2">
              <w:rPr>
                <w:caps w:val="0"/>
                <w:webHidden/>
              </w:rPr>
              <w:t>4</w:t>
            </w:r>
            <w:r w:rsidR="004E3702" w:rsidRPr="004E3702">
              <w:rPr>
                <w:caps w:val="0"/>
                <w:webHidden/>
              </w:rPr>
              <w:fldChar w:fldCharType="end"/>
            </w:r>
          </w:hyperlink>
        </w:p>
        <w:p w14:paraId="708F0976" w14:textId="36ADED6C"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04" w:history="1">
            <w:r w:rsidR="004E3702" w:rsidRPr="004E3702">
              <w:rPr>
                <w:rStyle w:val="a5"/>
                <w:caps w:val="0"/>
              </w:rPr>
              <w:t>1.2. Общие сведения о районе расположения месторождения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_Toc60186404 \h </w:instrText>
            </w:r>
            <w:r w:rsidR="004E3702" w:rsidRPr="004E3702">
              <w:rPr>
                <w:caps w:val="0"/>
                <w:webHidden/>
              </w:rPr>
            </w:r>
            <w:r w:rsidR="004E3702" w:rsidRPr="004E3702">
              <w:rPr>
                <w:caps w:val="0"/>
                <w:webHidden/>
              </w:rPr>
              <w:fldChar w:fldCharType="separate"/>
            </w:r>
            <w:r w:rsidR="000261E2">
              <w:rPr>
                <w:caps w:val="0"/>
                <w:webHidden/>
              </w:rPr>
              <w:t>4</w:t>
            </w:r>
            <w:r w:rsidR="004E3702" w:rsidRPr="004E3702">
              <w:rPr>
                <w:caps w:val="0"/>
                <w:webHidden/>
              </w:rPr>
              <w:fldChar w:fldCharType="end"/>
            </w:r>
          </w:hyperlink>
        </w:p>
        <w:p w14:paraId="3A6AF80B" w14:textId="6955544B"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05" w:history="1">
            <w:r w:rsidR="004E3702" w:rsidRPr="004E3702">
              <w:rPr>
                <w:rStyle w:val="a5"/>
                <w:caps w:val="0"/>
              </w:rPr>
              <w:t>1.3. Сведения о недропользователе</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_Toc60186405 \h </w:instrText>
            </w:r>
            <w:r w:rsidR="004E3702" w:rsidRPr="004E3702">
              <w:rPr>
                <w:caps w:val="0"/>
                <w:webHidden/>
              </w:rPr>
            </w:r>
            <w:r w:rsidR="004E3702" w:rsidRPr="004E3702">
              <w:rPr>
                <w:caps w:val="0"/>
                <w:webHidden/>
              </w:rPr>
              <w:fldChar w:fldCharType="separate"/>
            </w:r>
            <w:r w:rsidR="000261E2">
              <w:rPr>
                <w:caps w:val="0"/>
                <w:webHidden/>
              </w:rPr>
              <w:t>6</w:t>
            </w:r>
            <w:r w:rsidR="004E3702" w:rsidRPr="004E3702">
              <w:rPr>
                <w:caps w:val="0"/>
                <w:webHidden/>
              </w:rPr>
              <w:fldChar w:fldCharType="end"/>
            </w:r>
          </w:hyperlink>
        </w:p>
        <w:p w14:paraId="34BA815C" w14:textId="68D82326"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06" w:history="1">
            <w:r w:rsidR="004E3702" w:rsidRPr="004E3702">
              <w:rPr>
                <w:rStyle w:val="a5"/>
                <w:caps w:val="0"/>
                <w:highlight w:val="yellow"/>
              </w:rPr>
              <w:t>1.4. Сведения об авторах – разработчиках ТЭО</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_Toc60186406 \h </w:instrText>
            </w:r>
            <w:r w:rsidR="004E3702" w:rsidRPr="004E3702">
              <w:rPr>
                <w:caps w:val="0"/>
                <w:webHidden/>
              </w:rPr>
            </w:r>
            <w:r w:rsidR="004E3702" w:rsidRPr="004E3702">
              <w:rPr>
                <w:caps w:val="0"/>
                <w:webHidden/>
              </w:rPr>
              <w:fldChar w:fldCharType="separate"/>
            </w:r>
            <w:r w:rsidR="000261E2">
              <w:rPr>
                <w:caps w:val="0"/>
                <w:webHidden/>
              </w:rPr>
              <w:t>6</w:t>
            </w:r>
            <w:r w:rsidR="004E3702" w:rsidRPr="004E3702">
              <w:rPr>
                <w:caps w:val="0"/>
                <w:webHidden/>
              </w:rPr>
              <w:fldChar w:fldCharType="end"/>
            </w:r>
          </w:hyperlink>
        </w:p>
        <w:p w14:paraId="72016536" w14:textId="34F7041E"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07" w:history="1">
            <w:r w:rsidR="004E3702" w:rsidRPr="004E3702">
              <w:rPr>
                <w:rStyle w:val="a5"/>
                <w:caps w:val="0"/>
              </w:rPr>
              <w:t>2. ГЕОЛОГИЧЕСКАЯ ЧАСТЬ</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_Toc60186407 \h </w:instrText>
            </w:r>
            <w:r w:rsidR="004E3702" w:rsidRPr="004E3702">
              <w:rPr>
                <w:caps w:val="0"/>
                <w:webHidden/>
              </w:rPr>
            </w:r>
            <w:r w:rsidR="004E3702" w:rsidRPr="004E3702">
              <w:rPr>
                <w:caps w:val="0"/>
                <w:webHidden/>
              </w:rPr>
              <w:fldChar w:fldCharType="separate"/>
            </w:r>
            <w:r w:rsidR="000261E2">
              <w:rPr>
                <w:caps w:val="0"/>
                <w:webHidden/>
              </w:rPr>
              <w:t>7</w:t>
            </w:r>
            <w:r w:rsidR="004E3702" w:rsidRPr="004E3702">
              <w:rPr>
                <w:caps w:val="0"/>
                <w:webHidden/>
              </w:rPr>
              <w:fldChar w:fldCharType="end"/>
            </w:r>
          </w:hyperlink>
        </w:p>
        <w:p w14:paraId="3A94AAB3" w14:textId="74609556"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08" w:history="1">
            <w:r w:rsidR="004E3702" w:rsidRPr="004E3702">
              <w:rPr>
                <w:rStyle w:val="a5"/>
                <w:caps w:val="0"/>
              </w:rPr>
              <w:t>2.1.  Геологическое строение месторождения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_Toc60186408 \h </w:instrText>
            </w:r>
            <w:r w:rsidR="004E3702" w:rsidRPr="004E3702">
              <w:rPr>
                <w:caps w:val="0"/>
                <w:webHidden/>
              </w:rPr>
            </w:r>
            <w:r w:rsidR="004E3702" w:rsidRPr="004E3702">
              <w:rPr>
                <w:caps w:val="0"/>
                <w:webHidden/>
              </w:rPr>
              <w:fldChar w:fldCharType="separate"/>
            </w:r>
            <w:r w:rsidR="000261E2">
              <w:rPr>
                <w:caps w:val="0"/>
                <w:webHidden/>
              </w:rPr>
              <w:t>7</w:t>
            </w:r>
            <w:r w:rsidR="004E3702" w:rsidRPr="004E3702">
              <w:rPr>
                <w:caps w:val="0"/>
                <w:webHidden/>
              </w:rPr>
              <w:fldChar w:fldCharType="end"/>
            </w:r>
          </w:hyperlink>
        </w:p>
        <w:p w14:paraId="74656606" w14:textId="233B84AE"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09" w:history="1">
            <w:r w:rsidR="004E3702" w:rsidRPr="004E3702">
              <w:rPr>
                <w:rStyle w:val="a5"/>
                <w:caps w:val="0"/>
              </w:rPr>
              <w:t>2.2. Гидрогеологические условия месторождения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_Toc60186409 \h </w:instrText>
            </w:r>
            <w:r w:rsidR="004E3702" w:rsidRPr="004E3702">
              <w:rPr>
                <w:caps w:val="0"/>
                <w:webHidden/>
              </w:rPr>
            </w:r>
            <w:r w:rsidR="004E3702" w:rsidRPr="004E3702">
              <w:rPr>
                <w:caps w:val="0"/>
                <w:webHidden/>
              </w:rPr>
              <w:fldChar w:fldCharType="separate"/>
            </w:r>
            <w:r w:rsidR="000261E2">
              <w:rPr>
                <w:caps w:val="0"/>
                <w:webHidden/>
              </w:rPr>
              <w:t>8</w:t>
            </w:r>
            <w:r w:rsidR="004E3702" w:rsidRPr="004E3702">
              <w:rPr>
                <w:caps w:val="0"/>
                <w:webHidden/>
              </w:rPr>
              <w:fldChar w:fldCharType="end"/>
            </w:r>
          </w:hyperlink>
        </w:p>
        <w:p w14:paraId="7107DB94" w14:textId="50EC56CE"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0" w:history="1">
            <w:r w:rsidR="004E3702" w:rsidRPr="004E3702">
              <w:rPr>
                <w:rStyle w:val="a5"/>
                <w:caps w:val="0"/>
              </w:rPr>
              <w:t>2.3. Горно-геологические условия месторождения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_Toc60186410 \h </w:instrText>
            </w:r>
            <w:r w:rsidR="004E3702" w:rsidRPr="004E3702">
              <w:rPr>
                <w:caps w:val="0"/>
                <w:webHidden/>
              </w:rPr>
            </w:r>
            <w:r w:rsidR="004E3702" w:rsidRPr="004E3702">
              <w:rPr>
                <w:caps w:val="0"/>
                <w:webHidden/>
              </w:rPr>
              <w:fldChar w:fldCharType="separate"/>
            </w:r>
            <w:r w:rsidR="000261E2">
              <w:rPr>
                <w:caps w:val="0"/>
                <w:webHidden/>
              </w:rPr>
              <w:t>10</w:t>
            </w:r>
            <w:r w:rsidR="004E3702" w:rsidRPr="004E3702">
              <w:rPr>
                <w:caps w:val="0"/>
                <w:webHidden/>
              </w:rPr>
              <w:fldChar w:fldCharType="end"/>
            </w:r>
          </w:hyperlink>
        </w:p>
        <w:p w14:paraId="557FB014" w14:textId="286E651D"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1" w:history="1">
            <w:r w:rsidR="004E3702" w:rsidRPr="004E3702">
              <w:rPr>
                <w:rStyle w:val="a5"/>
                <w:caps w:val="0"/>
              </w:rPr>
              <w:t>2.4. Попутные полезные ископаемые</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_Toc60186411 \h </w:instrText>
            </w:r>
            <w:r w:rsidR="004E3702" w:rsidRPr="004E3702">
              <w:rPr>
                <w:caps w:val="0"/>
                <w:webHidden/>
              </w:rPr>
            </w:r>
            <w:r w:rsidR="004E3702" w:rsidRPr="004E3702">
              <w:rPr>
                <w:caps w:val="0"/>
                <w:webHidden/>
              </w:rPr>
              <w:fldChar w:fldCharType="separate"/>
            </w:r>
            <w:r w:rsidR="000261E2">
              <w:rPr>
                <w:caps w:val="0"/>
                <w:webHidden/>
              </w:rPr>
              <w:t>11</w:t>
            </w:r>
            <w:r w:rsidR="004E3702" w:rsidRPr="004E3702">
              <w:rPr>
                <w:caps w:val="0"/>
                <w:webHidden/>
              </w:rPr>
              <w:fldChar w:fldCharType="end"/>
            </w:r>
          </w:hyperlink>
        </w:p>
        <w:p w14:paraId="1E92DE16" w14:textId="1566E9AF"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2" w:history="1">
            <w:r w:rsidR="004E3702" w:rsidRPr="004E3702">
              <w:rPr>
                <w:rStyle w:val="a5"/>
                <w:caps w:val="0"/>
              </w:rPr>
              <w:t>3. ГОРНОТЕХНИЧЕСКАЯ ЧАСТЬ</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_Toc60186412 \h </w:instrText>
            </w:r>
            <w:r w:rsidR="004E3702" w:rsidRPr="004E3702">
              <w:rPr>
                <w:caps w:val="0"/>
                <w:webHidden/>
              </w:rPr>
            </w:r>
            <w:r w:rsidR="004E3702" w:rsidRPr="004E3702">
              <w:rPr>
                <w:caps w:val="0"/>
                <w:webHidden/>
              </w:rPr>
              <w:fldChar w:fldCharType="separate"/>
            </w:r>
            <w:r w:rsidR="000261E2">
              <w:rPr>
                <w:caps w:val="0"/>
                <w:webHidden/>
              </w:rPr>
              <w:t>12</w:t>
            </w:r>
            <w:r w:rsidR="004E3702" w:rsidRPr="004E3702">
              <w:rPr>
                <w:caps w:val="0"/>
                <w:webHidden/>
              </w:rPr>
              <w:fldChar w:fldCharType="end"/>
            </w:r>
          </w:hyperlink>
        </w:p>
        <w:p w14:paraId="035EBE46" w14:textId="5E4CAD3B"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3" w:history="1">
            <w:r w:rsidR="004E3702" w:rsidRPr="004E3702">
              <w:rPr>
                <w:rStyle w:val="a5"/>
                <w:caps w:val="0"/>
              </w:rPr>
              <w:t>3.1. Основные технические решения по освоению месторождения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_Toc60186413 \h </w:instrText>
            </w:r>
            <w:r w:rsidR="004E3702" w:rsidRPr="004E3702">
              <w:rPr>
                <w:caps w:val="0"/>
                <w:webHidden/>
              </w:rPr>
            </w:r>
            <w:r w:rsidR="004E3702" w:rsidRPr="004E3702">
              <w:rPr>
                <w:caps w:val="0"/>
                <w:webHidden/>
              </w:rPr>
              <w:fldChar w:fldCharType="separate"/>
            </w:r>
            <w:r w:rsidR="000261E2">
              <w:rPr>
                <w:caps w:val="0"/>
                <w:webHidden/>
              </w:rPr>
              <w:t>12</w:t>
            </w:r>
            <w:r w:rsidR="004E3702" w:rsidRPr="004E3702">
              <w:rPr>
                <w:caps w:val="0"/>
                <w:webHidden/>
              </w:rPr>
              <w:fldChar w:fldCharType="end"/>
            </w:r>
          </w:hyperlink>
        </w:p>
        <w:p w14:paraId="64B63375" w14:textId="634B0FAD"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4" w:history="1">
            <w:r w:rsidR="004E3702" w:rsidRPr="004E3702">
              <w:rPr>
                <w:rStyle w:val="a5"/>
                <w:caps w:val="0"/>
              </w:rPr>
              <w:t>3.2.  Карьерное поле и промышленные запасы месторождения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_Toc60186414 \h </w:instrText>
            </w:r>
            <w:r w:rsidR="004E3702" w:rsidRPr="004E3702">
              <w:rPr>
                <w:caps w:val="0"/>
                <w:webHidden/>
              </w:rPr>
            </w:r>
            <w:r w:rsidR="004E3702" w:rsidRPr="004E3702">
              <w:rPr>
                <w:caps w:val="0"/>
                <w:webHidden/>
              </w:rPr>
              <w:fldChar w:fldCharType="separate"/>
            </w:r>
            <w:r w:rsidR="000261E2">
              <w:rPr>
                <w:caps w:val="0"/>
                <w:webHidden/>
              </w:rPr>
              <w:t>12</w:t>
            </w:r>
            <w:r w:rsidR="004E3702" w:rsidRPr="004E3702">
              <w:rPr>
                <w:caps w:val="0"/>
                <w:webHidden/>
              </w:rPr>
              <w:fldChar w:fldCharType="end"/>
            </w:r>
          </w:hyperlink>
        </w:p>
        <w:p w14:paraId="3CE0F9E7" w14:textId="4F461132"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5" w:history="1">
            <w:r w:rsidR="004E3702" w:rsidRPr="004E3702">
              <w:rPr>
                <w:rStyle w:val="a5"/>
                <w:caps w:val="0"/>
              </w:rPr>
              <w:t>3.3.  Производительность, срок службы и режим работы карьера</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_Toc60186415 \h </w:instrText>
            </w:r>
            <w:r w:rsidR="004E3702" w:rsidRPr="004E3702">
              <w:rPr>
                <w:caps w:val="0"/>
                <w:webHidden/>
              </w:rPr>
            </w:r>
            <w:r w:rsidR="004E3702" w:rsidRPr="004E3702">
              <w:rPr>
                <w:caps w:val="0"/>
                <w:webHidden/>
              </w:rPr>
              <w:fldChar w:fldCharType="separate"/>
            </w:r>
            <w:r w:rsidR="000261E2">
              <w:rPr>
                <w:caps w:val="0"/>
                <w:webHidden/>
              </w:rPr>
              <w:t>16</w:t>
            </w:r>
            <w:r w:rsidR="004E3702" w:rsidRPr="004E3702">
              <w:rPr>
                <w:caps w:val="0"/>
                <w:webHidden/>
              </w:rPr>
              <w:fldChar w:fldCharType="end"/>
            </w:r>
          </w:hyperlink>
        </w:p>
        <w:p w14:paraId="1DDFEA10" w14:textId="21A63FC8"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6" w:history="1">
            <w:r w:rsidR="004E3702" w:rsidRPr="004E3702">
              <w:rPr>
                <w:rStyle w:val="a5"/>
                <w:caps w:val="0"/>
              </w:rPr>
              <w:t>3.4.  Система разработки</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_Toc60186416 \h </w:instrText>
            </w:r>
            <w:r w:rsidR="004E3702" w:rsidRPr="004E3702">
              <w:rPr>
                <w:caps w:val="0"/>
                <w:webHidden/>
              </w:rPr>
            </w:r>
            <w:r w:rsidR="004E3702" w:rsidRPr="004E3702">
              <w:rPr>
                <w:caps w:val="0"/>
                <w:webHidden/>
              </w:rPr>
              <w:fldChar w:fldCharType="separate"/>
            </w:r>
            <w:r w:rsidR="000261E2">
              <w:rPr>
                <w:caps w:val="0"/>
                <w:webHidden/>
              </w:rPr>
              <w:t>17</w:t>
            </w:r>
            <w:r w:rsidR="004E3702" w:rsidRPr="004E3702">
              <w:rPr>
                <w:caps w:val="0"/>
                <w:webHidden/>
              </w:rPr>
              <w:fldChar w:fldCharType="end"/>
            </w:r>
          </w:hyperlink>
        </w:p>
        <w:p w14:paraId="322324CE" w14:textId="7C498D4C"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7" w:history="1">
            <w:r w:rsidR="004E3702" w:rsidRPr="004E3702">
              <w:rPr>
                <w:rStyle w:val="a5"/>
                <w:caps w:val="0"/>
              </w:rPr>
              <w:t>3.5. Вскрышные и отвальные работы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_Toc60186417 \h </w:instrText>
            </w:r>
            <w:r w:rsidR="004E3702" w:rsidRPr="004E3702">
              <w:rPr>
                <w:caps w:val="0"/>
                <w:webHidden/>
              </w:rPr>
            </w:r>
            <w:r w:rsidR="004E3702" w:rsidRPr="004E3702">
              <w:rPr>
                <w:caps w:val="0"/>
                <w:webHidden/>
              </w:rPr>
              <w:fldChar w:fldCharType="separate"/>
            </w:r>
            <w:r w:rsidR="000261E2">
              <w:rPr>
                <w:caps w:val="0"/>
                <w:webHidden/>
              </w:rPr>
              <w:t>18</w:t>
            </w:r>
            <w:r w:rsidR="004E3702" w:rsidRPr="004E3702">
              <w:rPr>
                <w:caps w:val="0"/>
                <w:webHidden/>
              </w:rPr>
              <w:fldChar w:fldCharType="end"/>
            </w:r>
          </w:hyperlink>
        </w:p>
        <w:p w14:paraId="0947C722" w14:textId="2995492A"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8" w:history="1">
            <w:r w:rsidR="004E3702" w:rsidRPr="004E3702">
              <w:rPr>
                <w:rStyle w:val="a5"/>
                <w:caps w:val="0"/>
              </w:rPr>
              <w:t>3.6. Добычные работы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_Toc60186418 \h </w:instrText>
            </w:r>
            <w:r w:rsidR="004E3702" w:rsidRPr="004E3702">
              <w:rPr>
                <w:caps w:val="0"/>
                <w:webHidden/>
              </w:rPr>
            </w:r>
            <w:r w:rsidR="004E3702" w:rsidRPr="004E3702">
              <w:rPr>
                <w:caps w:val="0"/>
                <w:webHidden/>
              </w:rPr>
              <w:fldChar w:fldCharType="separate"/>
            </w:r>
            <w:r w:rsidR="000261E2">
              <w:rPr>
                <w:caps w:val="0"/>
                <w:webHidden/>
              </w:rPr>
              <w:t>19</w:t>
            </w:r>
            <w:r w:rsidR="004E3702" w:rsidRPr="004E3702">
              <w:rPr>
                <w:caps w:val="0"/>
                <w:webHidden/>
              </w:rPr>
              <w:fldChar w:fldCharType="end"/>
            </w:r>
          </w:hyperlink>
        </w:p>
        <w:p w14:paraId="21AF2417" w14:textId="1AEC4649"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19" w:history="1">
            <w:r w:rsidR="004E3702" w:rsidRPr="004E3702">
              <w:rPr>
                <w:rStyle w:val="a5"/>
                <w:caps w:val="0"/>
              </w:rPr>
              <w:t>3.7. Подготовка горной массы к экскавации</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_Toc60186419 \h </w:instrText>
            </w:r>
            <w:r w:rsidR="004E3702" w:rsidRPr="004E3702">
              <w:rPr>
                <w:caps w:val="0"/>
                <w:webHidden/>
              </w:rPr>
            </w:r>
            <w:r w:rsidR="004E3702" w:rsidRPr="004E3702">
              <w:rPr>
                <w:caps w:val="0"/>
                <w:webHidden/>
              </w:rPr>
              <w:fldChar w:fldCharType="separate"/>
            </w:r>
            <w:r w:rsidR="000261E2">
              <w:rPr>
                <w:caps w:val="0"/>
                <w:webHidden/>
              </w:rPr>
              <w:t>20</w:t>
            </w:r>
            <w:r w:rsidR="004E3702" w:rsidRPr="004E3702">
              <w:rPr>
                <w:caps w:val="0"/>
                <w:webHidden/>
              </w:rPr>
              <w:fldChar w:fldCharType="end"/>
            </w:r>
          </w:hyperlink>
        </w:p>
        <w:p w14:paraId="57085DCC" w14:textId="435FC779"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0" w:history="1">
            <w:r w:rsidR="004E3702" w:rsidRPr="004E3702">
              <w:rPr>
                <w:rStyle w:val="a5"/>
                <w:caps w:val="0"/>
              </w:rPr>
              <w:t>3.8. Вспомогательные работы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_Toc60186420 \h </w:instrText>
            </w:r>
            <w:r w:rsidR="004E3702" w:rsidRPr="004E3702">
              <w:rPr>
                <w:caps w:val="0"/>
                <w:webHidden/>
              </w:rPr>
            </w:r>
            <w:r w:rsidR="004E3702" w:rsidRPr="004E3702">
              <w:rPr>
                <w:caps w:val="0"/>
                <w:webHidden/>
              </w:rPr>
              <w:fldChar w:fldCharType="separate"/>
            </w:r>
            <w:r w:rsidR="000261E2">
              <w:rPr>
                <w:caps w:val="0"/>
                <w:webHidden/>
              </w:rPr>
              <w:t>20</w:t>
            </w:r>
            <w:r w:rsidR="004E3702" w:rsidRPr="004E3702">
              <w:rPr>
                <w:caps w:val="0"/>
                <w:webHidden/>
              </w:rPr>
              <w:fldChar w:fldCharType="end"/>
            </w:r>
          </w:hyperlink>
        </w:p>
        <w:p w14:paraId="770333F9" w14:textId="20E73326"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1" w:history="1">
            <w:r w:rsidR="004E3702" w:rsidRPr="004E3702">
              <w:rPr>
                <w:rStyle w:val="a5"/>
                <w:caps w:val="0"/>
              </w:rPr>
              <w:t>3.9. Технологическое оборудование</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_Toc60186421 \h </w:instrText>
            </w:r>
            <w:r w:rsidR="004E3702" w:rsidRPr="004E3702">
              <w:rPr>
                <w:caps w:val="0"/>
                <w:webHidden/>
              </w:rPr>
            </w:r>
            <w:r w:rsidR="004E3702" w:rsidRPr="004E3702">
              <w:rPr>
                <w:caps w:val="0"/>
                <w:webHidden/>
              </w:rPr>
              <w:fldChar w:fldCharType="separate"/>
            </w:r>
            <w:r w:rsidR="000261E2">
              <w:rPr>
                <w:caps w:val="0"/>
                <w:webHidden/>
              </w:rPr>
              <w:t>21</w:t>
            </w:r>
            <w:r w:rsidR="004E3702" w:rsidRPr="004E3702">
              <w:rPr>
                <w:caps w:val="0"/>
                <w:webHidden/>
              </w:rPr>
              <w:fldChar w:fldCharType="end"/>
            </w:r>
          </w:hyperlink>
        </w:p>
        <w:p w14:paraId="50EDC1A1" w14:textId="42FD2945"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2" w:history="1">
            <w:r w:rsidR="004E3702" w:rsidRPr="004E3702">
              <w:rPr>
                <w:rStyle w:val="a5"/>
                <w:caps w:val="0"/>
              </w:rPr>
              <w:t>3.10.  Энергоснабжение карьера, отопление, вентиляция, тепловые сети, связь</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_Toc60186422 \h </w:instrText>
            </w:r>
            <w:r w:rsidR="004E3702" w:rsidRPr="004E3702">
              <w:rPr>
                <w:caps w:val="0"/>
                <w:webHidden/>
              </w:rPr>
            </w:r>
            <w:r w:rsidR="004E3702" w:rsidRPr="004E3702">
              <w:rPr>
                <w:caps w:val="0"/>
                <w:webHidden/>
              </w:rPr>
              <w:fldChar w:fldCharType="separate"/>
            </w:r>
            <w:r w:rsidR="000261E2">
              <w:rPr>
                <w:caps w:val="0"/>
                <w:webHidden/>
              </w:rPr>
              <w:t>21</w:t>
            </w:r>
            <w:r w:rsidR="004E3702" w:rsidRPr="004E3702">
              <w:rPr>
                <w:caps w:val="0"/>
                <w:webHidden/>
              </w:rPr>
              <w:fldChar w:fldCharType="end"/>
            </w:r>
          </w:hyperlink>
        </w:p>
        <w:p w14:paraId="4C2A262A" w14:textId="7C97E200"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3" w:history="1">
            <w:r w:rsidR="004E3702" w:rsidRPr="004E3702">
              <w:rPr>
                <w:rStyle w:val="a5"/>
                <w:caps w:val="0"/>
              </w:rPr>
              <w:t>3.11.  Водоснабжение и водоотвод</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_Toc60186423 \h </w:instrText>
            </w:r>
            <w:r w:rsidR="004E3702" w:rsidRPr="004E3702">
              <w:rPr>
                <w:caps w:val="0"/>
                <w:webHidden/>
              </w:rPr>
            </w:r>
            <w:r w:rsidR="004E3702" w:rsidRPr="004E3702">
              <w:rPr>
                <w:caps w:val="0"/>
                <w:webHidden/>
              </w:rPr>
              <w:fldChar w:fldCharType="separate"/>
            </w:r>
            <w:r w:rsidR="000261E2">
              <w:rPr>
                <w:caps w:val="0"/>
                <w:webHidden/>
              </w:rPr>
              <w:t>23</w:t>
            </w:r>
            <w:r w:rsidR="004E3702" w:rsidRPr="004E3702">
              <w:rPr>
                <w:caps w:val="0"/>
                <w:webHidden/>
              </w:rPr>
              <w:fldChar w:fldCharType="end"/>
            </w:r>
          </w:hyperlink>
        </w:p>
        <w:p w14:paraId="0806E996" w14:textId="6D86AA0D"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4" w:history="1">
            <w:r w:rsidR="004E3702" w:rsidRPr="004E3702">
              <w:rPr>
                <w:rStyle w:val="a5"/>
                <w:caps w:val="0"/>
              </w:rPr>
              <w:t>3.12.  Горнотехнические показатели по карьеру</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_Toc60186424 \h </w:instrText>
            </w:r>
            <w:r w:rsidR="004E3702" w:rsidRPr="004E3702">
              <w:rPr>
                <w:caps w:val="0"/>
                <w:webHidden/>
              </w:rPr>
            </w:r>
            <w:r w:rsidR="004E3702" w:rsidRPr="004E3702">
              <w:rPr>
                <w:caps w:val="0"/>
                <w:webHidden/>
              </w:rPr>
              <w:fldChar w:fldCharType="separate"/>
            </w:r>
            <w:r w:rsidR="000261E2">
              <w:rPr>
                <w:caps w:val="0"/>
                <w:webHidden/>
              </w:rPr>
              <w:t>25</w:t>
            </w:r>
            <w:r w:rsidR="004E3702" w:rsidRPr="004E3702">
              <w:rPr>
                <w:caps w:val="0"/>
                <w:webHidden/>
              </w:rPr>
              <w:fldChar w:fldCharType="end"/>
            </w:r>
          </w:hyperlink>
        </w:p>
        <w:p w14:paraId="0C3BC82F" w14:textId="67745DAB"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5" w:history="1">
            <w:r w:rsidR="004E3702" w:rsidRPr="004E3702">
              <w:rPr>
                <w:rStyle w:val="a5"/>
                <w:caps w:val="0"/>
              </w:rPr>
              <w:t>4. ТЕХНОЛОГИЧЕСКАЯ ЧАСТЬ</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_Toc60186425 \h </w:instrText>
            </w:r>
            <w:r w:rsidR="004E3702" w:rsidRPr="004E3702">
              <w:rPr>
                <w:caps w:val="0"/>
                <w:webHidden/>
              </w:rPr>
            </w:r>
            <w:r w:rsidR="004E3702" w:rsidRPr="004E3702">
              <w:rPr>
                <w:caps w:val="0"/>
                <w:webHidden/>
              </w:rPr>
              <w:fldChar w:fldCharType="separate"/>
            </w:r>
            <w:r w:rsidR="000261E2">
              <w:rPr>
                <w:caps w:val="0"/>
                <w:webHidden/>
              </w:rPr>
              <w:t>26</w:t>
            </w:r>
            <w:r w:rsidR="004E3702" w:rsidRPr="004E3702">
              <w:rPr>
                <w:caps w:val="0"/>
                <w:webHidden/>
              </w:rPr>
              <w:fldChar w:fldCharType="end"/>
            </w:r>
          </w:hyperlink>
        </w:p>
        <w:p w14:paraId="6C7B5863" w14:textId="36D6AA22"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6" w:history="1">
            <w:r w:rsidR="004E3702" w:rsidRPr="004E3702">
              <w:rPr>
                <w:rStyle w:val="a5"/>
                <w:caps w:val="0"/>
              </w:rPr>
              <w:t>4.1. Вещественный состав и результаты технологических испытаний</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_Toc60186426 \h </w:instrText>
            </w:r>
            <w:r w:rsidR="004E3702" w:rsidRPr="004E3702">
              <w:rPr>
                <w:caps w:val="0"/>
                <w:webHidden/>
              </w:rPr>
            </w:r>
            <w:r w:rsidR="004E3702" w:rsidRPr="004E3702">
              <w:rPr>
                <w:caps w:val="0"/>
                <w:webHidden/>
              </w:rPr>
              <w:fldChar w:fldCharType="separate"/>
            </w:r>
            <w:r w:rsidR="000261E2">
              <w:rPr>
                <w:caps w:val="0"/>
                <w:webHidden/>
              </w:rPr>
              <w:t>26</w:t>
            </w:r>
            <w:r w:rsidR="004E3702" w:rsidRPr="004E3702">
              <w:rPr>
                <w:caps w:val="0"/>
                <w:webHidden/>
              </w:rPr>
              <w:fldChar w:fldCharType="end"/>
            </w:r>
          </w:hyperlink>
        </w:p>
        <w:p w14:paraId="52FAB956" w14:textId="76A47ABC"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7" w:history="1">
            <w:r w:rsidR="004E3702" w:rsidRPr="004E3702">
              <w:rPr>
                <w:rStyle w:val="a5"/>
                <w:caps w:val="0"/>
              </w:rPr>
              <w:t>4.2. Качество товарной продукции и его соответствие требованиям нормативных документов</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_Toc60186427 \h </w:instrText>
            </w:r>
            <w:r w:rsidR="004E3702" w:rsidRPr="004E3702">
              <w:rPr>
                <w:caps w:val="0"/>
                <w:webHidden/>
              </w:rPr>
            </w:r>
            <w:r w:rsidR="004E3702" w:rsidRPr="004E3702">
              <w:rPr>
                <w:caps w:val="0"/>
                <w:webHidden/>
              </w:rPr>
              <w:fldChar w:fldCharType="separate"/>
            </w:r>
            <w:r w:rsidR="000261E2">
              <w:rPr>
                <w:caps w:val="0"/>
                <w:webHidden/>
              </w:rPr>
              <w:t>31</w:t>
            </w:r>
            <w:r w:rsidR="004E3702" w:rsidRPr="004E3702">
              <w:rPr>
                <w:caps w:val="0"/>
                <w:webHidden/>
              </w:rPr>
              <w:fldChar w:fldCharType="end"/>
            </w:r>
          </w:hyperlink>
        </w:p>
        <w:p w14:paraId="77A4FD51" w14:textId="2E7161AA"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8" w:history="1">
            <w:r w:rsidR="004E3702" w:rsidRPr="004E3702">
              <w:rPr>
                <w:rStyle w:val="a5"/>
                <w:caps w:val="0"/>
              </w:rPr>
              <w:t>5.2. Источники и объекты воздействия принятых способов отработки месторождения и переработки добытого сырья на окружающую среду</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_Toc60186428 \h </w:instrText>
            </w:r>
            <w:r w:rsidR="004E3702" w:rsidRPr="004E3702">
              <w:rPr>
                <w:caps w:val="0"/>
                <w:webHidden/>
              </w:rPr>
            </w:r>
            <w:r w:rsidR="004E3702" w:rsidRPr="004E3702">
              <w:rPr>
                <w:caps w:val="0"/>
                <w:webHidden/>
              </w:rPr>
              <w:fldChar w:fldCharType="separate"/>
            </w:r>
            <w:r w:rsidR="000261E2">
              <w:rPr>
                <w:caps w:val="0"/>
                <w:webHidden/>
              </w:rPr>
              <w:t>35</w:t>
            </w:r>
            <w:r w:rsidR="004E3702" w:rsidRPr="004E3702">
              <w:rPr>
                <w:caps w:val="0"/>
                <w:webHidden/>
              </w:rPr>
              <w:fldChar w:fldCharType="end"/>
            </w:r>
          </w:hyperlink>
        </w:p>
        <w:p w14:paraId="0F970DE8" w14:textId="32B0B301"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29" w:history="1">
            <w:r w:rsidR="004E3702" w:rsidRPr="004E3702">
              <w:rPr>
                <w:rStyle w:val="a5"/>
                <w:caps w:val="0"/>
              </w:rPr>
              <w:t>5.3. Основные виды воздействия на окружающую среду и объекты потенциального ущерба</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_Toc60186429 \h </w:instrText>
            </w:r>
            <w:r w:rsidR="004E3702" w:rsidRPr="004E3702">
              <w:rPr>
                <w:caps w:val="0"/>
                <w:webHidden/>
              </w:rPr>
            </w:r>
            <w:r w:rsidR="004E3702" w:rsidRPr="004E3702">
              <w:rPr>
                <w:caps w:val="0"/>
                <w:webHidden/>
              </w:rPr>
              <w:fldChar w:fldCharType="separate"/>
            </w:r>
            <w:r w:rsidR="000261E2">
              <w:rPr>
                <w:caps w:val="0"/>
                <w:webHidden/>
              </w:rPr>
              <w:t>36</w:t>
            </w:r>
            <w:r w:rsidR="004E3702" w:rsidRPr="004E3702">
              <w:rPr>
                <w:caps w:val="0"/>
                <w:webHidden/>
              </w:rPr>
              <w:fldChar w:fldCharType="end"/>
            </w:r>
          </w:hyperlink>
        </w:p>
        <w:p w14:paraId="30FD2BF6" w14:textId="2B4980B6"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0" w:history="1">
            <w:r w:rsidR="004E3702" w:rsidRPr="004E3702">
              <w:rPr>
                <w:rStyle w:val="a5"/>
                <w:caps w:val="0"/>
              </w:rPr>
              <w:t>5.4. Природоохранные мероприятия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_Toc60186430 \h </w:instrText>
            </w:r>
            <w:r w:rsidR="004E3702" w:rsidRPr="004E3702">
              <w:rPr>
                <w:caps w:val="0"/>
                <w:webHidden/>
              </w:rPr>
            </w:r>
            <w:r w:rsidR="004E3702" w:rsidRPr="004E3702">
              <w:rPr>
                <w:caps w:val="0"/>
                <w:webHidden/>
              </w:rPr>
              <w:fldChar w:fldCharType="separate"/>
            </w:r>
            <w:r w:rsidR="000261E2">
              <w:rPr>
                <w:caps w:val="0"/>
                <w:webHidden/>
              </w:rPr>
              <w:t>37</w:t>
            </w:r>
            <w:r w:rsidR="004E3702" w:rsidRPr="004E3702">
              <w:rPr>
                <w:caps w:val="0"/>
                <w:webHidden/>
              </w:rPr>
              <w:fldChar w:fldCharType="end"/>
            </w:r>
          </w:hyperlink>
        </w:p>
        <w:p w14:paraId="7B8C5C6C" w14:textId="29869A5D"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1" w:history="1">
            <w:r w:rsidR="004E3702" w:rsidRPr="004E3702">
              <w:rPr>
                <w:rStyle w:val="a5"/>
                <w:caps w:val="0"/>
                <w:lang w:eastAsia="ru-RU"/>
              </w:rPr>
              <w:t xml:space="preserve">6. </w:t>
            </w:r>
            <w:r w:rsidR="004E3702" w:rsidRPr="004E3702">
              <w:rPr>
                <w:rStyle w:val="a5"/>
                <w:caps w:val="0"/>
                <w:lang w:val="uk-UA" w:eastAsia="ru-RU"/>
              </w:rPr>
              <w:t>ТЕХНИКО-ЭКОНОМИЧЕСКОЕ ОБОСНОВАНИЕ РАЗВЕДОЧНЫХ КОНДИЦИЙ</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_Toc60186431 \h </w:instrText>
            </w:r>
            <w:r w:rsidR="004E3702" w:rsidRPr="004E3702">
              <w:rPr>
                <w:caps w:val="0"/>
                <w:webHidden/>
              </w:rPr>
            </w:r>
            <w:r w:rsidR="004E3702" w:rsidRPr="004E3702">
              <w:rPr>
                <w:caps w:val="0"/>
                <w:webHidden/>
              </w:rPr>
              <w:fldChar w:fldCharType="separate"/>
            </w:r>
            <w:r w:rsidR="000261E2">
              <w:rPr>
                <w:caps w:val="0"/>
                <w:webHidden/>
              </w:rPr>
              <w:t>40</w:t>
            </w:r>
            <w:r w:rsidR="004E3702" w:rsidRPr="004E3702">
              <w:rPr>
                <w:caps w:val="0"/>
                <w:webHidden/>
              </w:rPr>
              <w:fldChar w:fldCharType="end"/>
            </w:r>
          </w:hyperlink>
        </w:p>
        <w:p w14:paraId="52C29631" w14:textId="4CC0AA30"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2" w:history="1">
            <w:r w:rsidR="004E3702" w:rsidRPr="004E3702">
              <w:rPr>
                <w:rStyle w:val="a5"/>
                <w:caps w:val="0"/>
                <w:lang w:eastAsia="ru-RU"/>
              </w:rPr>
              <w:t>6.1. Анализ рынка строительного камня для производства щебня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_Toc60186432 \h </w:instrText>
            </w:r>
            <w:r w:rsidR="004E3702" w:rsidRPr="004E3702">
              <w:rPr>
                <w:caps w:val="0"/>
                <w:webHidden/>
              </w:rPr>
            </w:r>
            <w:r w:rsidR="004E3702" w:rsidRPr="004E3702">
              <w:rPr>
                <w:caps w:val="0"/>
                <w:webHidden/>
              </w:rPr>
              <w:fldChar w:fldCharType="separate"/>
            </w:r>
            <w:r w:rsidR="000261E2">
              <w:rPr>
                <w:caps w:val="0"/>
                <w:webHidden/>
              </w:rPr>
              <w:t>40</w:t>
            </w:r>
            <w:r w:rsidR="004E3702" w:rsidRPr="004E3702">
              <w:rPr>
                <w:caps w:val="0"/>
                <w:webHidden/>
              </w:rPr>
              <w:fldChar w:fldCharType="end"/>
            </w:r>
          </w:hyperlink>
        </w:p>
        <w:p w14:paraId="0E08B27E" w14:textId="40789D99"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3" w:history="1">
            <w:r w:rsidR="004E3702" w:rsidRPr="004E3702">
              <w:rPr>
                <w:rStyle w:val="a5"/>
                <w:caps w:val="0"/>
                <w:lang w:eastAsia="ru-RU"/>
              </w:rPr>
              <w:t>6.2. Технико-экономические расчеты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_Toc60186433 \h </w:instrText>
            </w:r>
            <w:r w:rsidR="004E3702" w:rsidRPr="004E3702">
              <w:rPr>
                <w:caps w:val="0"/>
                <w:webHidden/>
              </w:rPr>
            </w:r>
            <w:r w:rsidR="004E3702" w:rsidRPr="004E3702">
              <w:rPr>
                <w:caps w:val="0"/>
                <w:webHidden/>
              </w:rPr>
              <w:fldChar w:fldCharType="separate"/>
            </w:r>
            <w:r w:rsidR="000261E2">
              <w:rPr>
                <w:caps w:val="0"/>
                <w:webHidden/>
              </w:rPr>
              <w:t>40</w:t>
            </w:r>
            <w:r w:rsidR="004E3702" w:rsidRPr="004E3702">
              <w:rPr>
                <w:caps w:val="0"/>
                <w:webHidden/>
              </w:rPr>
              <w:fldChar w:fldCharType="end"/>
            </w:r>
          </w:hyperlink>
        </w:p>
        <w:p w14:paraId="7EB43355" w14:textId="11B60E44"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4" w:history="1">
            <w:r w:rsidR="004E3702" w:rsidRPr="004E3702">
              <w:rPr>
                <w:rStyle w:val="a5"/>
                <w:caps w:val="0"/>
                <w:lang w:eastAsia="ru-RU"/>
              </w:rPr>
              <w:t>6.2.1. Объем производства, стоимость продукции и ожидаемый годовой валовой доход</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_Toc60186434 \h </w:instrText>
            </w:r>
            <w:r w:rsidR="004E3702" w:rsidRPr="004E3702">
              <w:rPr>
                <w:caps w:val="0"/>
                <w:webHidden/>
              </w:rPr>
            </w:r>
            <w:r w:rsidR="004E3702" w:rsidRPr="004E3702">
              <w:rPr>
                <w:caps w:val="0"/>
                <w:webHidden/>
              </w:rPr>
              <w:fldChar w:fldCharType="separate"/>
            </w:r>
            <w:r w:rsidR="000261E2">
              <w:rPr>
                <w:caps w:val="0"/>
                <w:webHidden/>
              </w:rPr>
              <w:t>40</w:t>
            </w:r>
            <w:r w:rsidR="004E3702" w:rsidRPr="004E3702">
              <w:rPr>
                <w:caps w:val="0"/>
                <w:webHidden/>
              </w:rPr>
              <w:fldChar w:fldCharType="end"/>
            </w:r>
          </w:hyperlink>
        </w:p>
        <w:p w14:paraId="6222407C" w14:textId="1CAB6F8E"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5" w:history="1">
            <w:r w:rsidR="004E3702" w:rsidRPr="004E3702">
              <w:rPr>
                <w:rStyle w:val="a5"/>
                <w:caps w:val="0"/>
                <w:lang w:eastAsia="ru-RU"/>
              </w:rPr>
              <w:t>6.2.2. Налоги и платежи</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_Toc60186435 \h </w:instrText>
            </w:r>
            <w:r w:rsidR="004E3702" w:rsidRPr="004E3702">
              <w:rPr>
                <w:caps w:val="0"/>
                <w:webHidden/>
              </w:rPr>
            </w:r>
            <w:r w:rsidR="004E3702" w:rsidRPr="004E3702">
              <w:rPr>
                <w:caps w:val="0"/>
                <w:webHidden/>
              </w:rPr>
              <w:fldChar w:fldCharType="separate"/>
            </w:r>
            <w:r w:rsidR="000261E2">
              <w:rPr>
                <w:caps w:val="0"/>
                <w:webHidden/>
              </w:rPr>
              <w:t>41</w:t>
            </w:r>
            <w:r w:rsidR="004E3702" w:rsidRPr="004E3702">
              <w:rPr>
                <w:caps w:val="0"/>
                <w:webHidden/>
              </w:rPr>
              <w:fldChar w:fldCharType="end"/>
            </w:r>
          </w:hyperlink>
        </w:p>
        <w:p w14:paraId="5710B195" w14:textId="684D356D"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6" w:history="1">
            <w:r w:rsidR="004E3702" w:rsidRPr="004E3702">
              <w:rPr>
                <w:rStyle w:val="a5"/>
                <w:caps w:val="0"/>
                <w:lang w:eastAsia="ru-RU"/>
              </w:rPr>
              <w:t>6.2.3. Капитальные вложения и основные фонды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_Toc60186436 \h </w:instrText>
            </w:r>
            <w:r w:rsidR="004E3702" w:rsidRPr="004E3702">
              <w:rPr>
                <w:caps w:val="0"/>
                <w:webHidden/>
              </w:rPr>
            </w:r>
            <w:r w:rsidR="004E3702" w:rsidRPr="004E3702">
              <w:rPr>
                <w:caps w:val="0"/>
                <w:webHidden/>
              </w:rPr>
              <w:fldChar w:fldCharType="separate"/>
            </w:r>
            <w:r w:rsidR="000261E2">
              <w:rPr>
                <w:caps w:val="0"/>
                <w:webHidden/>
              </w:rPr>
              <w:t>43</w:t>
            </w:r>
            <w:r w:rsidR="004E3702" w:rsidRPr="004E3702">
              <w:rPr>
                <w:caps w:val="0"/>
                <w:webHidden/>
              </w:rPr>
              <w:fldChar w:fldCharType="end"/>
            </w:r>
          </w:hyperlink>
        </w:p>
        <w:p w14:paraId="3679877B" w14:textId="3F3C87A1"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7" w:history="1">
            <w:r w:rsidR="004E3702" w:rsidRPr="004E3702">
              <w:rPr>
                <w:rStyle w:val="a5"/>
                <w:caps w:val="0"/>
                <w:lang w:eastAsia="ru-RU"/>
              </w:rPr>
              <w:t>6.2.4. Расчет затрат на монтажные работы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_Toc60186437 \h </w:instrText>
            </w:r>
            <w:r w:rsidR="004E3702" w:rsidRPr="004E3702">
              <w:rPr>
                <w:caps w:val="0"/>
                <w:webHidden/>
              </w:rPr>
            </w:r>
            <w:r w:rsidR="004E3702" w:rsidRPr="004E3702">
              <w:rPr>
                <w:caps w:val="0"/>
                <w:webHidden/>
              </w:rPr>
              <w:fldChar w:fldCharType="separate"/>
            </w:r>
            <w:r w:rsidR="000261E2">
              <w:rPr>
                <w:caps w:val="0"/>
                <w:webHidden/>
              </w:rPr>
              <w:t>45</w:t>
            </w:r>
            <w:r w:rsidR="004E3702" w:rsidRPr="004E3702">
              <w:rPr>
                <w:caps w:val="0"/>
                <w:webHidden/>
              </w:rPr>
              <w:fldChar w:fldCharType="end"/>
            </w:r>
          </w:hyperlink>
        </w:p>
        <w:p w14:paraId="6F4F582A" w14:textId="01515629"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8" w:history="1">
            <w:r w:rsidR="004E3702" w:rsidRPr="004E3702">
              <w:rPr>
                <w:rStyle w:val="a5"/>
                <w:caps w:val="0"/>
                <w:lang w:eastAsia="ru-RU"/>
              </w:rPr>
              <w:t>6.2.5. Машины и механизмы для производства горных работ</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_Toc60186438 \h </w:instrText>
            </w:r>
            <w:r w:rsidR="004E3702" w:rsidRPr="004E3702">
              <w:rPr>
                <w:caps w:val="0"/>
                <w:webHidden/>
              </w:rPr>
            </w:r>
            <w:r w:rsidR="004E3702" w:rsidRPr="004E3702">
              <w:rPr>
                <w:caps w:val="0"/>
                <w:webHidden/>
              </w:rPr>
              <w:fldChar w:fldCharType="separate"/>
            </w:r>
            <w:r w:rsidR="000261E2">
              <w:rPr>
                <w:caps w:val="0"/>
                <w:webHidden/>
              </w:rPr>
              <w:t>45</w:t>
            </w:r>
            <w:r w:rsidR="004E3702" w:rsidRPr="004E3702">
              <w:rPr>
                <w:caps w:val="0"/>
                <w:webHidden/>
              </w:rPr>
              <w:fldChar w:fldCharType="end"/>
            </w:r>
          </w:hyperlink>
        </w:p>
        <w:p w14:paraId="51F64555" w14:textId="7CA8C8D2"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39" w:history="1">
            <w:r w:rsidR="004E3702" w:rsidRPr="004E3702">
              <w:rPr>
                <w:rStyle w:val="a5"/>
                <w:caps w:val="0"/>
                <w:lang w:eastAsia="ru-RU"/>
              </w:rPr>
              <w:t>6.2.6. Эксплуатационные затраты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_Toc60186439 \h </w:instrText>
            </w:r>
            <w:r w:rsidR="004E3702" w:rsidRPr="004E3702">
              <w:rPr>
                <w:caps w:val="0"/>
                <w:webHidden/>
              </w:rPr>
            </w:r>
            <w:r w:rsidR="004E3702" w:rsidRPr="004E3702">
              <w:rPr>
                <w:caps w:val="0"/>
                <w:webHidden/>
              </w:rPr>
              <w:fldChar w:fldCharType="separate"/>
            </w:r>
            <w:r w:rsidR="000261E2">
              <w:rPr>
                <w:caps w:val="0"/>
                <w:webHidden/>
              </w:rPr>
              <w:t>46</w:t>
            </w:r>
            <w:r w:rsidR="004E3702" w:rsidRPr="004E3702">
              <w:rPr>
                <w:caps w:val="0"/>
                <w:webHidden/>
              </w:rPr>
              <w:fldChar w:fldCharType="end"/>
            </w:r>
          </w:hyperlink>
        </w:p>
        <w:p w14:paraId="6FCEB44E" w14:textId="455D44FD"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40" w:history="1">
            <w:r w:rsidR="004E3702" w:rsidRPr="004E3702">
              <w:rPr>
                <w:rStyle w:val="a5"/>
                <w:caps w:val="0"/>
                <w:lang w:eastAsia="ru-RU"/>
              </w:rPr>
              <w:t>6.2.6.1. Численность и фонд заработной платы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_Toc60186440 \h </w:instrText>
            </w:r>
            <w:r w:rsidR="004E3702" w:rsidRPr="004E3702">
              <w:rPr>
                <w:caps w:val="0"/>
                <w:webHidden/>
              </w:rPr>
            </w:r>
            <w:r w:rsidR="004E3702" w:rsidRPr="004E3702">
              <w:rPr>
                <w:caps w:val="0"/>
                <w:webHidden/>
              </w:rPr>
              <w:fldChar w:fldCharType="separate"/>
            </w:r>
            <w:r w:rsidR="000261E2">
              <w:rPr>
                <w:caps w:val="0"/>
                <w:webHidden/>
              </w:rPr>
              <w:t>46</w:t>
            </w:r>
            <w:r w:rsidR="004E3702" w:rsidRPr="004E3702">
              <w:rPr>
                <w:caps w:val="0"/>
                <w:webHidden/>
              </w:rPr>
              <w:fldChar w:fldCharType="end"/>
            </w:r>
          </w:hyperlink>
        </w:p>
        <w:p w14:paraId="67E7F9C9" w14:textId="1328D05B"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41" w:history="1">
            <w:r w:rsidR="004E3702" w:rsidRPr="004E3702">
              <w:rPr>
                <w:rStyle w:val="a5"/>
                <w:caps w:val="0"/>
                <w:lang w:eastAsia="ru-RU"/>
              </w:rPr>
              <w:t>6.2.6.2. Расчет затрат на рекультивацию земель и ликвидацию предприятия</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_Toc60186441 \h </w:instrText>
            </w:r>
            <w:r w:rsidR="004E3702" w:rsidRPr="004E3702">
              <w:rPr>
                <w:caps w:val="0"/>
                <w:webHidden/>
              </w:rPr>
            </w:r>
            <w:r w:rsidR="004E3702" w:rsidRPr="004E3702">
              <w:rPr>
                <w:caps w:val="0"/>
                <w:webHidden/>
              </w:rPr>
              <w:fldChar w:fldCharType="separate"/>
            </w:r>
            <w:r w:rsidR="000261E2">
              <w:rPr>
                <w:caps w:val="0"/>
                <w:webHidden/>
              </w:rPr>
              <w:t>48</w:t>
            </w:r>
            <w:r w:rsidR="004E3702" w:rsidRPr="004E3702">
              <w:rPr>
                <w:caps w:val="0"/>
                <w:webHidden/>
              </w:rPr>
              <w:fldChar w:fldCharType="end"/>
            </w:r>
          </w:hyperlink>
        </w:p>
        <w:p w14:paraId="49669220" w14:textId="3A9E9598"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42" w:history="1">
            <w:r w:rsidR="004E3702" w:rsidRPr="004E3702">
              <w:rPr>
                <w:rStyle w:val="a5"/>
                <w:caps w:val="0"/>
                <w:lang w:eastAsia="ru-RU"/>
              </w:rPr>
              <w:t>6.2.6.3. Расчет затрат на горюче-смазочные материалы</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_Toc60186442 \h </w:instrText>
            </w:r>
            <w:r w:rsidR="004E3702" w:rsidRPr="004E3702">
              <w:rPr>
                <w:caps w:val="0"/>
                <w:webHidden/>
              </w:rPr>
            </w:r>
            <w:r w:rsidR="004E3702" w:rsidRPr="004E3702">
              <w:rPr>
                <w:caps w:val="0"/>
                <w:webHidden/>
              </w:rPr>
              <w:fldChar w:fldCharType="separate"/>
            </w:r>
            <w:r w:rsidR="000261E2">
              <w:rPr>
                <w:caps w:val="0"/>
                <w:webHidden/>
              </w:rPr>
              <w:t>48</w:t>
            </w:r>
            <w:r w:rsidR="004E3702" w:rsidRPr="004E3702">
              <w:rPr>
                <w:caps w:val="0"/>
                <w:webHidden/>
              </w:rPr>
              <w:fldChar w:fldCharType="end"/>
            </w:r>
          </w:hyperlink>
        </w:p>
        <w:p w14:paraId="7F00A3FF" w14:textId="075C0043"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43" w:history="1">
            <w:r w:rsidR="004E3702" w:rsidRPr="004E3702">
              <w:rPr>
                <w:rStyle w:val="a5"/>
                <w:caps w:val="0"/>
                <w:lang w:eastAsia="ru-RU"/>
              </w:rPr>
              <w:t>6.2.6.4. Общий расчет годовых эксплуатационных затрат</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_Toc60186443 \h </w:instrText>
            </w:r>
            <w:r w:rsidR="004E3702" w:rsidRPr="004E3702">
              <w:rPr>
                <w:caps w:val="0"/>
                <w:webHidden/>
              </w:rPr>
            </w:r>
            <w:r w:rsidR="004E3702" w:rsidRPr="004E3702">
              <w:rPr>
                <w:caps w:val="0"/>
                <w:webHidden/>
              </w:rPr>
              <w:fldChar w:fldCharType="separate"/>
            </w:r>
            <w:r w:rsidR="000261E2">
              <w:rPr>
                <w:caps w:val="0"/>
                <w:webHidden/>
              </w:rPr>
              <w:t>48</w:t>
            </w:r>
            <w:r w:rsidR="004E3702" w:rsidRPr="004E3702">
              <w:rPr>
                <w:caps w:val="0"/>
                <w:webHidden/>
              </w:rPr>
              <w:fldChar w:fldCharType="end"/>
            </w:r>
          </w:hyperlink>
        </w:p>
        <w:p w14:paraId="56A06DB0" w14:textId="058ACEAC"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44" w:history="1">
            <w:r w:rsidR="004E3702" w:rsidRPr="004E3702">
              <w:rPr>
                <w:rStyle w:val="a5"/>
                <w:caps w:val="0"/>
                <w:lang w:eastAsia="ru-RU"/>
              </w:rPr>
              <w:t>6.3. Анализ чувствительности проекта</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_Toc60186444 \h </w:instrText>
            </w:r>
            <w:r w:rsidR="004E3702" w:rsidRPr="004E3702">
              <w:rPr>
                <w:caps w:val="0"/>
                <w:webHidden/>
              </w:rPr>
            </w:r>
            <w:r w:rsidR="004E3702" w:rsidRPr="004E3702">
              <w:rPr>
                <w:caps w:val="0"/>
                <w:webHidden/>
              </w:rPr>
              <w:fldChar w:fldCharType="separate"/>
            </w:r>
            <w:r w:rsidR="000261E2">
              <w:rPr>
                <w:caps w:val="0"/>
                <w:webHidden/>
              </w:rPr>
              <w:t>51</w:t>
            </w:r>
            <w:r w:rsidR="004E3702" w:rsidRPr="004E3702">
              <w:rPr>
                <w:caps w:val="0"/>
                <w:webHidden/>
              </w:rPr>
              <w:fldChar w:fldCharType="end"/>
            </w:r>
          </w:hyperlink>
        </w:p>
        <w:p w14:paraId="639CE31C" w14:textId="3289F52E"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45" w:history="1">
            <w:r w:rsidR="004E3702" w:rsidRPr="004E3702">
              <w:rPr>
                <w:rStyle w:val="a5"/>
                <w:caps w:val="0"/>
                <w:lang w:eastAsia="ru-RU"/>
              </w:rPr>
              <w:t>6.3. Основные технико-экономические показатели кондиций</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_Toc60186445 \h </w:instrText>
            </w:r>
            <w:r w:rsidR="004E3702" w:rsidRPr="004E3702">
              <w:rPr>
                <w:caps w:val="0"/>
                <w:webHidden/>
              </w:rPr>
            </w:r>
            <w:r w:rsidR="004E3702" w:rsidRPr="004E3702">
              <w:rPr>
                <w:caps w:val="0"/>
                <w:webHidden/>
              </w:rPr>
              <w:fldChar w:fldCharType="separate"/>
            </w:r>
            <w:r w:rsidR="000261E2">
              <w:rPr>
                <w:caps w:val="0"/>
                <w:webHidden/>
              </w:rPr>
              <w:t>51</w:t>
            </w:r>
            <w:r w:rsidR="004E3702" w:rsidRPr="004E3702">
              <w:rPr>
                <w:caps w:val="0"/>
                <w:webHidden/>
              </w:rPr>
              <w:fldChar w:fldCharType="end"/>
            </w:r>
          </w:hyperlink>
        </w:p>
        <w:p w14:paraId="14C191C6" w14:textId="320D9D66" w:rsidR="004E3702" w:rsidRPr="004E3702" w:rsidRDefault="0081357B" w:rsidP="004E3702">
          <w:pPr>
            <w:pStyle w:val="12"/>
            <w:spacing w:line="240" w:lineRule="auto"/>
            <w:rPr>
              <w:rFonts w:asciiTheme="minorHAnsi" w:eastAsiaTheme="minorEastAsia" w:hAnsiTheme="minorHAnsi" w:cstheme="minorBidi"/>
              <w:caps w:val="0"/>
              <w:kern w:val="0"/>
              <w:sz w:val="22"/>
              <w:szCs w:val="22"/>
              <w:lang w:eastAsia="ru-RU"/>
            </w:rPr>
          </w:pPr>
          <w:hyperlink w:anchor="_Toc60186446" w:history="1">
            <w:r w:rsidR="004E3702" w:rsidRPr="004E3702">
              <w:rPr>
                <w:rStyle w:val="a5"/>
                <w:caps w:val="0"/>
                <w:lang w:eastAsia="ru-RU"/>
              </w:rPr>
              <w:t>ЗАКЛЮЧЕНИЕ</w:t>
            </w:r>
            <w:r w:rsidR="004E3702" w:rsidRPr="004E3702">
              <w:rPr>
                <w:caps w:val="0"/>
                <w:webHidden/>
              </w:rPr>
              <w:tab/>
            </w:r>
            <w:r w:rsidR="004E3702" w:rsidRPr="004E3702">
              <w:rPr>
                <w:caps w:val="0"/>
                <w:webHidden/>
              </w:rPr>
              <w:fldChar w:fldCharType="begin"/>
            </w:r>
            <w:r w:rsidR="004E3702" w:rsidRPr="004E3702">
              <w:rPr>
                <w:caps w:val="0"/>
                <w:webHidden/>
              </w:rPr>
              <w:instrText xml:space="preserve"> PAGEREF _Toc60186446 \h </w:instrText>
            </w:r>
            <w:r w:rsidR="004E3702" w:rsidRPr="004E3702">
              <w:rPr>
                <w:caps w:val="0"/>
                <w:webHidden/>
              </w:rPr>
            </w:r>
            <w:r w:rsidR="004E3702" w:rsidRPr="004E3702">
              <w:rPr>
                <w:caps w:val="0"/>
                <w:webHidden/>
              </w:rPr>
              <w:fldChar w:fldCharType="separate"/>
            </w:r>
            <w:r w:rsidR="000261E2">
              <w:rPr>
                <w:caps w:val="0"/>
                <w:webHidden/>
              </w:rPr>
              <w:t>54</w:t>
            </w:r>
            <w:r w:rsidR="004E3702" w:rsidRPr="004E3702">
              <w:rPr>
                <w:caps w:val="0"/>
                <w:webHidden/>
              </w:rPr>
              <w:fldChar w:fldCharType="end"/>
            </w:r>
          </w:hyperlink>
        </w:p>
        <w:p w14:paraId="5AD1201D" w14:textId="5702E1C7" w:rsidR="00C43E66" w:rsidRDefault="006677D2" w:rsidP="004E3702">
          <w:pPr>
            <w:spacing w:after="0" w:line="240" w:lineRule="auto"/>
            <w:rPr>
              <w:sz w:val="24"/>
              <w:szCs w:val="24"/>
            </w:rPr>
          </w:pPr>
          <w:r w:rsidRPr="004E3702">
            <w:rPr>
              <w:rFonts w:ascii="Times New Roman" w:hAnsi="Times New Roman" w:cs="Times New Roman"/>
              <w:sz w:val="24"/>
              <w:szCs w:val="24"/>
            </w:rPr>
            <w:fldChar w:fldCharType="end"/>
          </w:r>
        </w:p>
      </w:sdtContent>
    </w:sdt>
    <w:p w14:paraId="249C82D6" w14:textId="118A50FA" w:rsidR="00D90146" w:rsidRDefault="00D90146" w:rsidP="004E3702">
      <w:pPr>
        <w:spacing w:after="0" w:line="240" w:lineRule="auto"/>
        <w:rPr>
          <w:sz w:val="24"/>
          <w:szCs w:val="24"/>
        </w:rPr>
      </w:pPr>
    </w:p>
    <w:p w14:paraId="0251368E" w14:textId="0BB87A8D" w:rsidR="00D90146" w:rsidRDefault="00D90146" w:rsidP="004E3702">
      <w:pPr>
        <w:spacing w:after="0" w:line="240" w:lineRule="auto"/>
        <w:rPr>
          <w:sz w:val="24"/>
          <w:szCs w:val="24"/>
        </w:rPr>
      </w:pPr>
    </w:p>
    <w:p w14:paraId="3F4228CC" w14:textId="77777777" w:rsidR="00D90146" w:rsidRPr="00C43E66" w:rsidRDefault="00D90146" w:rsidP="004E3702">
      <w:pPr>
        <w:spacing w:after="0" w:line="240" w:lineRule="auto"/>
        <w:rPr>
          <w:rFonts w:ascii="Times New Roman" w:eastAsia="Times New Roman" w:hAnsi="Times New Roman" w:cs="Times New Roman"/>
          <w:sz w:val="24"/>
          <w:szCs w:val="26"/>
          <w:highlight w:val="yellow"/>
          <w:lang w:eastAsia="ru-RU"/>
        </w:rPr>
      </w:pPr>
    </w:p>
    <w:tbl>
      <w:tblPr>
        <w:tblW w:w="978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7"/>
        <w:gridCol w:w="850"/>
        <w:gridCol w:w="7796"/>
        <w:gridCol w:w="537"/>
      </w:tblGrid>
      <w:tr w:rsidR="00326B81" w:rsidRPr="000D64A9" w14:paraId="1C91A6E2"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hideMark/>
          </w:tcPr>
          <w:p w14:paraId="17AD3112"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 п/п</w:t>
            </w:r>
          </w:p>
        </w:tc>
        <w:tc>
          <w:tcPr>
            <w:tcW w:w="850" w:type="dxa"/>
            <w:tcBorders>
              <w:top w:val="dotted" w:sz="4" w:space="0" w:color="auto"/>
              <w:left w:val="dotted" w:sz="4" w:space="0" w:color="auto"/>
              <w:bottom w:val="dotted" w:sz="4" w:space="0" w:color="auto"/>
              <w:right w:val="dotted" w:sz="4" w:space="0" w:color="auto"/>
            </w:tcBorders>
            <w:vAlign w:val="center"/>
            <w:hideMark/>
          </w:tcPr>
          <w:p w14:paraId="6A404359"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 табл.</w:t>
            </w:r>
          </w:p>
        </w:tc>
        <w:tc>
          <w:tcPr>
            <w:tcW w:w="7796" w:type="dxa"/>
            <w:tcBorders>
              <w:top w:val="dotted" w:sz="4" w:space="0" w:color="auto"/>
              <w:left w:val="dotted" w:sz="4" w:space="0" w:color="auto"/>
              <w:bottom w:val="dotted" w:sz="4" w:space="0" w:color="auto"/>
              <w:right w:val="dotted" w:sz="4" w:space="0" w:color="auto"/>
            </w:tcBorders>
            <w:vAlign w:val="center"/>
            <w:hideMark/>
          </w:tcPr>
          <w:p w14:paraId="3E6495EF"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СПИСОК ТАБЛИЦ</w:t>
            </w:r>
          </w:p>
        </w:tc>
        <w:tc>
          <w:tcPr>
            <w:tcW w:w="537" w:type="dxa"/>
            <w:tcBorders>
              <w:top w:val="dotted" w:sz="4" w:space="0" w:color="auto"/>
              <w:left w:val="dotted" w:sz="4" w:space="0" w:color="auto"/>
              <w:bottom w:val="dotted" w:sz="4" w:space="0" w:color="auto"/>
              <w:right w:val="dotted" w:sz="4" w:space="0" w:color="auto"/>
            </w:tcBorders>
            <w:vAlign w:val="center"/>
            <w:hideMark/>
          </w:tcPr>
          <w:p w14:paraId="33D8BB2E" w14:textId="77777777" w:rsidR="00326B81" w:rsidRPr="000261E2" w:rsidRDefault="00326B81" w:rsidP="006C19A4">
            <w:pPr>
              <w:spacing w:after="0" w:line="240" w:lineRule="auto"/>
              <w:ind w:left="-112" w:right="-142"/>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Стр.</w:t>
            </w:r>
          </w:p>
        </w:tc>
      </w:tr>
      <w:tr w:rsidR="00326B81" w:rsidRPr="000D64A9" w14:paraId="62F5E9DD"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hideMark/>
          </w:tcPr>
          <w:p w14:paraId="1ABBF768"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w:t>
            </w:r>
          </w:p>
        </w:tc>
        <w:tc>
          <w:tcPr>
            <w:tcW w:w="850" w:type="dxa"/>
            <w:tcBorders>
              <w:top w:val="dotted" w:sz="4" w:space="0" w:color="auto"/>
              <w:left w:val="dotted" w:sz="4" w:space="0" w:color="auto"/>
              <w:bottom w:val="dotted" w:sz="4" w:space="0" w:color="auto"/>
              <w:right w:val="dotted" w:sz="4" w:space="0" w:color="auto"/>
            </w:tcBorders>
            <w:vAlign w:val="center"/>
            <w:hideMark/>
          </w:tcPr>
          <w:p w14:paraId="380F1950"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val="en-US" w:eastAsia="ru-RU"/>
              </w:rPr>
              <w:t>1</w:t>
            </w:r>
            <w:r w:rsidRPr="000261E2">
              <w:rPr>
                <w:rFonts w:ascii="Times New Roman" w:eastAsia="Times New Roman" w:hAnsi="Times New Roman" w:cs="Times New Roman"/>
                <w:lang w:eastAsia="ru-RU"/>
              </w:rPr>
              <w:t>.1</w:t>
            </w:r>
          </w:p>
        </w:tc>
        <w:tc>
          <w:tcPr>
            <w:tcW w:w="7796" w:type="dxa"/>
            <w:tcBorders>
              <w:top w:val="dotted" w:sz="4" w:space="0" w:color="auto"/>
              <w:left w:val="dotted" w:sz="4" w:space="0" w:color="auto"/>
              <w:bottom w:val="dotted" w:sz="4" w:space="0" w:color="auto"/>
              <w:right w:val="dotted" w:sz="4" w:space="0" w:color="auto"/>
            </w:tcBorders>
            <w:hideMark/>
          </w:tcPr>
          <w:p w14:paraId="364AE54F" w14:textId="1C8E8673" w:rsidR="00326B81" w:rsidRPr="000261E2" w:rsidRDefault="00326B81" w:rsidP="006C19A4">
            <w:pPr>
              <w:keepNext/>
              <w:suppressAutoHyphens/>
              <w:spacing w:after="0" w:line="240" w:lineRule="auto"/>
              <w:rPr>
                <w:rFonts w:ascii="Times New Roman" w:eastAsia="Batang" w:hAnsi="Times New Roman" w:cs="Times New Roman"/>
                <w:bCs/>
              </w:rPr>
            </w:pPr>
            <w:r w:rsidRPr="000261E2">
              <w:rPr>
                <w:rFonts w:ascii="Times New Roman" w:eastAsia="Batang" w:hAnsi="Times New Roman" w:cs="Times New Roman"/>
                <w:bCs/>
                <w:lang w:eastAsia="ar-SA"/>
              </w:rPr>
              <w:t xml:space="preserve">Координаты угловых точек </w:t>
            </w:r>
            <w:r w:rsidR="00262AD4" w:rsidRPr="000261E2">
              <w:rPr>
                <w:rFonts w:ascii="Times New Roman" w:eastAsia="Batang" w:hAnsi="Times New Roman" w:cs="Times New Roman"/>
                <w:bCs/>
                <w:lang w:eastAsia="ar-SA"/>
              </w:rPr>
              <w:t>месторождения</w:t>
            </w:r>
          </w:p>
        </w:tc>
        <w:tc>
          <w:tcPr>
            <w:tcW w:w="537" w:type="dxa"/>
            <w:tcBorders>
              <w:top w:val="dotted" w:sz="4" w:space="0" w:color="auto"/>
              <w:left w:val="dotted" w:sz="4" w:space="0" w:color="auto"/>
              <w:bottom w:val="dotted" w:sz="4" w:space="0" w:color="auto"/>
              <w:right w:val="dotted" w:sz="4" w:space="0" w:color="auto"/>
            </w:tcBorders>
            <w:vAlign w:val="center"/>
          </w:tcPr>
          <w:p w14:paraId="724BD9F8" w14:textId="2FA73A20" w:rsidR="00326B81" w:rsidRPr="000261E2" w:rsidRDefault="004E3702"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5</w:t>
            </w:r>
          </w:p>
        </w:tc>
      </w:tr>
      <w:tr w:rsidR="00326B81" w:rsidRPr="000D64A9" w14:paraId="189F367E"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hideMark/>
          </w:tcPr>
          <w:p w14:paraId="0F19BD59"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w:t>
            </w:r>
          </w:p>
        </w:tc>
        <w:tc>
          <w:tcPr>
            <w:tcW w:w="850" w:type="dxa"/>
            <w:tcBorders>
              <w:top w:val="dotted" w:sz="4" w:space="0" w:color="auto"/>
              <w:left w:val="dotted" w:sz="4" w:space="0" w:color="auto"/>
              <w:bottom w:val="dotted" w:sz="4" w:space="0" w:color="auto"/>
              <w:right w:val="dotted" w:sz="4" w:space="0" w:color="auto"/>
            </w:tcBorders>
            <w:vAlign w:val="center"/>
            <w:hideMark/>
          </w:tcPr>
          <w:p w14:paraId="6981AEAF" w14:textId="31F3C6A2" w:rsidR="00326B81" w:rsidRPr="000261E2" w:rsidRDefault="004E3702"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w:t>
            </w:r>
            <w:r w:rsidR="00326B81" w:rsidRPr="000261E2">
              <w:rPr>
                <w:rFonts w:ascii="Times New Roman" w:eastAsia="Times New Roman" w:hAnsi="Times New Roman" w:cs="Times New Roman"/>
                <w:lang w:eastAsia="ru-RU"/>
              </w:rPr>
              <w:t>2.1</w:t>
            </w:r>
          </w:p>
        </w:tc>
        <w:tc>
          <w:tcPr>
            <w:tcW w:w="7796" w:type="dxa"/>
            <w:tcBorders>
              <w:top w:val="dotted" w:sz="4" w:space="0" w:color="auto"/>
              <w:left w:val="dotted" w:sz="4" w:space="0" w:color="auto"/>
              <w:bottom w:val="dotted" w:sz="4" w:space="0" w:color="auto"/>
              <w:right w:val="dotted" w:sz="4" w:space="0" w:color="auto"/>
            </w:tcBorders>
            <w:hideMark/>
          </w:tcPr>
          <w:p w14:paraId="2F1767FC" w14:textId="404B7218" w:rsidR="00326B81" w:rsidRPr="000261E2" w:rsidRDefault="004E3702"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Запасы строительного камня месторождения «Берёзовское»</w:t>
            </w:r>
          </w:p>
        </w:tc>
        <w:tc>
          <w:tcPr>
            <w:tcW w:w="537" w:type="dxa"/>
            <w:tcBorders>
              <w:top w:val="dotted" w:sz="4" w:space="0" w:color="auto"/>
              <w:left w:val="dotted" w:sz="4" w:space="0" w:color="auto"/>
              <w:bottom w:val="dotted" w:sz="4" w:space="0" w:color="auto"/>
              <w:right w:val="dotted" w:sz="4" w:space="0" w:color="auto"/>
            </w:tcBorders>
            <w:vAlign w:val="center"/>
          </w:tcPr>
          <w:p w14:paraId="2FFD046A" w14:textId="403528ED" w:rsidR="004E3702" w:rsidRPr="000261E2" w:rsidRDefault="004E3702" w:rsidP="004E370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13</w:t>
            </w:r>
          </w:p>
        </w:tc>
      </w:tr>
      <w:tr w:rsidR="00326B81" w:rsidRPr="000D64A9" w14:paraId="367C81BA"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2EFA4D67"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w:t>
            </w:r>
          </w:p>
        </w:tc>
        <w:tc>
          <w:tcPr>
            <w:tcW w:w="850" w:type="dxa"/>
            <w:tcBorders>
              <w:top w:val="dotted" w:sz="4" w:space="0" w:color="auto"/>
              <w:left w:val="dotted" w:sz="4" w:space="0" w:color="auto"/>
              <w:bottom w:val="dotted" w:sz="4" w:space="0" w:color="auto"/>
              <w:right w:val="dotted" w:sz="4" w:space="0" w:color="auto"/>
            </w:tcBorders>
            <w:vAlign w:val="center"/>
            <w:hideMark/>
          </w:tcPr>
          <w:p w14:paraId="537822C9" w14:textId="2754E1A1"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w:t>
            </w:r>
            <w:r w:rsidR="00262AD4" w:rsidRPr="000261E2">
              <w:rPr>
                <w:rFonts w:ascii="Times New Roman" w:eastAsia="Times New Roman" w:hAnsi="Times New Roman" w:cs="Times New Roman"/>
                <w:lang w:eastAsia="ru-RU"/>
              </w:rPr>
              <w:t>2.2</w:t>
            </w:r>
          </w:p>
        </w:tc>
        <w:tc>
          <w:tcPr>
            <w:tcW w:w="7796" w:type="dxa"/>
            <w:tcBorders>
              <w:top w:val="dotted" w:sz="4" w:space="0" w:color="auto"/>
              <w:left w:val="dotted" w:sz="4" w:space="0" w:color="auto"/>
              <w:bottom w:val="dotted" w:sz="4" w:space="0" w:color="auto"/>
              <w:right w:val="dotted" w:sz="4" w:space="0" w:color="auto"/>
            </w:tcBorders>
            <w:vAlign w:val="center"/>
            <w:hideMark/>
          </w:tcPr>
          <w:p w14:paraId="42DB65F7" w14:textId="069A0572" w:rsidR="00326B81" w:rsidRPr="000261E2" w:rsidRDefault="00262AD4" w:rsidP="006C19A4">
            <w:pPr>
              <w:spacing w:after="0" w:line="240" w:lineRule="auto"/>
              <w:rPr>
                <w:rFonts w:ascii="Times New Roman" w:eastAsia="Times New Roman" w:hAnsi="Times New Roman" w:cs="Times New Roman"/>
                <w:lang w:eastAsia="ru-RU"/>
              </w:rPr>
            </w:pPr>
            <w:r w:rsidRPr="000261E2">
              <w:rPr>
                <w:rFonts w:ascii="Times New Roman" w:eastAsia="Calibri" w:hAnsi="Times New Roman" w:cs="Times New Roman"/>
                <w:spacing w:val="-1"/>
                <w:sz w:val="24"/>
                <w:szCs w:val="24"/>
              </w:rPr>
              <w:t>Проектные размеры карьера</w:t>
            </w:r>
          </w:p>
        </w:tc>
        <w:tc>
          <w:tcPr>
            <w:tcW w:w="537" w:type="dxa"/>
            <w:tcBorders>
              <w:top w:val="dotted" w:sz="4" w:space="0" w:color="auto"/>
              <w:left w:val="dotted" w:sz="4" w:space="0" w:color="auto"/>
              <w:bottom w:val="dotted" w:sz="4" w:space="0" w:color="auto"/>
              <w:right w:val="dotted" w:sz="4" w:space="0" w:color="auto"/>
            </w:tcBorders>
            <w:vAlign w:val="center"/>
          </w:tcPr>
          <w:p w14:paraId="75E3929D" w14:textId="000D747B"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w:t>
            </w:r>
            <w:r w:rsidR="00262AD4" w:rsidRPr="000261E2">
              <w:rPr>
                <w:rFonts w:ascii="Times New Roman" w:eastAsia="Times New Roman" w:hAnsi="Times New Roman" w:cs="Times New Roman"/>
                <w:lang w:eastAsia="ru-RU"/>
              </w:rPr>
              <w:t>4</w:t>
            </w:r>
          </w:p>
        </w:tc>
      </w:tr>
      <w:tr w:rsidR="00326B81" w:rsidRPr="000D64A9" w14:paraId="731FFCB6"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61899D9A"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w:t>
            </w:r>
          </w:p>
        </w:tc>
        <w:tc>
          <w:tcPr>
            <w:tcW w:w="850" w:type="dxa"/>
            <w:tcBorders>
              <w:top w:val="dotted" w:sz="4" w:space="0" w:color="auto"/>
              <w:left w:val="dotted" w:sz="4" w:space="0" w:color="auto"/>
              <w:bottom w:val="dotted" w:sz="4" w:space="0" w:color="auto"/>
              <w:right w:val="dotted" w:sz="4" w:space="0" w:color="auto"/>
            </w:tcBorders>
            <w:vAlign w:val="center"/>
            <w:hideMark/>
          </w:tcPr>
          <w:p w14:paraId="776FFF66" w14:textId="296402B3"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3.2</w:t>
            </w:r>
            <w:r w:rsidR="00262AD4" w:rsidRPr="000261E2">
              <w:rPr>
                <w:rFonts w:ascii="Times New Roman" w:eastAsia="Times New Roman" w:hAnsi="Times New Roman" w:cs="Times New Roman"/>
                <w:lang w:eastAsia="ru-RU"/>
              </w:rPr>
              <w:t>.3</w:t>
            </w:r>
          </w:p>
        </w:tc>
        <w:tc>
          <w:tcPr>
            <w:tcW w:w="7796" w:type="dxa"/>
            <w:tcBorders>
              <w:top w:val="dotted" w:sz="4" w:space="0" w:color="auto"/>
              <w:left w:val="dotted" w:sz="4" w:space="0" w:color="auto"/>
              <w:bottom w:val="dotted" w:sz="4" w:space="0" w:color="auto"/>
              <w:right w:val="dotted" w:sz="4" w:space="0" w:color="auto"/>
            </w:tcBorders>
            <w:vAlign w:val="center"/>
            <w:hideMark/>
          </w:tcPr>
          <w:p w14:paraId="1EA5DFD2" w14:textId="10618598" w:rsidR="00326B81" w:rsidRPr="000261E2" w:rsidRDefault="00262AD4"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Баланс запасов, расчет потерь и объемы  вскрыши</w:t>
            </w:r>
          </w:p>
        </w:tc>
        <w:tc>
          <w:tcPr>
            <w:tcW w:w="537" w:type="dxa"/>
            <w:tcBorders>
              <w:top w:val="dotted" w:sz="4" w:space="0" w:color="auto"/>
              <w:left w:val="dotted" w:sz="4" w:space="0" w:color="auto"/>
              <w:bottom w:val="dotted" w:sz="4" w:space="0" w:color="auto"/>
              <w:right w:val="dotted" w:sz="4" w:space="0" w:color="auto"/>
            </w:tcBorders>
            <w:vAlign w:val="center"/>
          </w:tcPr>
          <w:p w14:paraId="5C884731"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16</w:t>
            </w:r>
          </w:p>
        </w:tc>
      </w:tr>
      <w:tr w:rsidR="00326B81" w:rsidRPr="000D64A9" w14:paraId="16B19BB0"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2D2ED11F"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5</w:t>
            </w:r>
          </w:p>
        </w:tc>
        <w:tc>
          <w:tcPr>
            <w:tcW w:w="850" w:type="dxa"/>
            <w:tcBorders>
              <w:top w:val="dotted" w:sz="4" w:space="0" w:color="auto"/>
              <w:left w:val="dotted" w:sz="4" w:space="0" w:color="auto"/>
              <w:bottom w:val="dotted" w:sz="4" w:space="0" w:color="auto"/>
              <w:right w:val="dotted" w:sz="4" w:space="0" w:color="auto"/>
            </w:tcBorders>
            <w:vAlign w:val="center"/>
            <w:hideMark/>
          </w:tcPr>
          <w:p w14:paraId="7819679A" w14:textId="54A97DA6"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3.3</w:t>
            </w:r>
            <w:r w:rsidR="00262AD4" w:rsidRPr="000261E2">
              <w:rPr>
                <w:rFonts w:ascii="Times New Roman" w:eastAsia="Times New Roman" w:hAnsi="Times New Roman" w:cs="Times New Roman"/>
                <w:lang w:eastAsia="ru-RU"/>
              </w:rPr>
              <w:t>.1</w:t>
            </w:r>
          </w:p>
        </w:tc>
        <w:tc>
          <w:tcPr>
            <w:tcW w:w="7796" w:type="dxa"/>
            <w:tcBorders>
              <w:top w:val="dotted" w:sz="4" w:space="0" w:color="auto"/>
              <w:left w:val="dotted" w:sz="4" w:space="0" w:color="auto"/>
              <w:bottom w:val="dotted" w:sz="4" w:space="0" w:color="auto"/>
              <w:right w:val="dotted" w:sz="4" w:space="0" w:color="auto"/>
            </w:tcBorders>
            <w:vAlign w:val="center"/>
            <w:hideMark/>
          </w:tcPr>
          <w:p w14:paraId="01A87AE1" w14:textId="49290738" w:rsidR="00326B81" w:rsidRPr="000261E2" w:rsidRDefault="00262AD4"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ar-SA"/>
              </w:rPr>
              <w:t>Данные расчёта производительности карьера</w:t>
            </w:r>
          </w:p>
        </w:tc>
        <w:tc>
          <w:tcPr>
            <w:tcW w:w="537" w:type="dxa"/>
            <w:tcBorders>
              <w:top w:val="dotted" w:sz="4" w:space="0" w:color="auto"/>
              <w:left w:val="dotted" w:sz="4" w:space="0" w:color="auto"/>
              <w:bottom w:val="dotted" w:sz="4" w:space="0" w:color="auto"/>
              <w:right w:val="dotted" w:sz="4" w:space="0" w:color="auto"/>
            </w:tcBorders>
            <w:vAlign w:val="center"/>
          </w:tcPr>
          <w:p w14:paraId="377ECE00" w14:textId="0CF96668"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w:t>
            </w:r>
            <w:r w:rsidR="00262AD4" w:rsidRPr="000261E2">
              <w:rPr>
                <w:rFonts w:ascii="Times New Roman" w:eastAsia="Times New Roman" w:hAnsi="Times New Roman" w:cs="Times New Roman"/>
                <w:lang w:eastAsia="ru-RU"/>
              </w:rPr>
              <w:t>7</w:t>
            </w:r>
          </w:p>
        </w:tc>
      </w:tr>
      <w:tr w:rsidR="00326B81" w:rsidRPr="000D64A9" w14:paraId="5ACC0CAC"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36AE6B08"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w:t>
            </w:r>
          </w:p>
        </w:tc>
        <w:tc>
          <w:tcPr>
            <w:tcW w:w="850" w:type="dxa"/>
            <w:tcBorders>
              <w:top w:val="dotted" w:sz="4" w:space="0" w:color="auto"/>
              <w:left w:val="dotted" w:sz="4" w:space="0" w:color="auto"/>
              <w:bottom w:val="dotted" w:sz="4" w:space="0" w:color="auto"/>
              <w:right w:val="dotted" w:sz="4" w:space="0" w:color="auto"/>
            </w:tcBorders>
            <w:vAlign w:val="center"/>
            <w:hideMark/>
          </w:tcPr>
          <w:p w14:paraId="5C4CDF4E" w14:textId="3072D84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w:t>
            </w:r>
            <w:r w:rsidR="00262AD4" w:rsidRPr="000261E2">
              <w:rPr>
                <w:rFonts w:ascii="Times New Roman" w:eastAsia="Times New Roman" w:hAnsi="Times New Roman" w:cs="Times New Roman"/>
                <w:lang w:eastAsia="ru-RU"/>
              </w:rPr>
              <w:t>12.1</w:t>
            </w:r>
          </w:p>
        </w:tc>
        <w:tc>
          <w:tcPr>
            <w:tcW w:w="7796" w:type="dxa"/>
            <w:tcBorders>
              <w:top w:val="dotted" w:sz="4" w:space="0" w:color="auto"/>
              <w:left w:val="dotted" w:sz="4" w:space="0" w:color="auto"/>
              <w:bottom w:val="dotted" w:sz="4" w:space="0" w:color="auto"/>
              <w:right w:val="dotted" w:sz="4" w:space="0" w:color="auto"/>
            </w:tcBorders>
            <w:vAlign w:val="center"/>
            <w:hideMark/>
          </w:tcPr>
          <w:p w14:paraId="0C1FA588" w14:textId="38CD4A01" w:rsidR="00326B81" w:rsidRPr="000261E2" w:rsidRDefault="00262AD4" w:rsidP="006C19A4">
            <w:pPr>
              <w:spacing w:after="0" w:line="240" w:lineRule="auto"/>
              <w:rPr>
                <w:rFonts w:ascii="Times New Roman" w:eastAsia="Times New Roman" w:hAnsi="Times New Roman" w:cs="Times New Roman"/>
                <w:bCs/>
                <w:iCs/>
                <w:lang w:eastAsia="ru-RU"/>
              </w:rPr>
            </w:pPr>
            <w:r w:rsidRPr="000261E2">
              <w:rPr>
                <w:rFonts w:ascii="Times New Roman" w:eastAsia="Times New Roman" w:hAnsi="Times New Roman" w:cs="Times New Roman"/>
                <w:lang w:eastAsia="ru-RU"/>
              </w:rPr>
              <w:t>Горнотехнические показатели по карьеру</w:t>
            </w:r>
          </w:p>
        </w:tc>
        <w:tc>
          <w:tcPr>
            <w:tcW w:w="537" w:type="dxa"/>
            <w:tcBorders>
              <w:top w:val="dotted" w:sz="4" w:space="0" w:color="auto"/>
              <w:left w:val="dotted" w:sz="4" w:space="0" w:color="auto"/>
              <w:bottom w:val="dotted" w:sz="4" w:space="0" w:color="auto"/>
              <w:right w:val="dotted" w:sz="4" w:space="0" w:color="auto"/>
            </w:tcBorders>
            <w:vAlign w:val="center"/>
          </w:tcPr>
          <w:p w14:paraId="351DFEFD" w14:textId="3B7F6682" w:rsidR="00326B81" w:rsidRPr="000261E2" w:rsidRDefault="00262AD4"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25</w:t>
            </w:r>
          </w:p>
        </w:tc>
      </w:tr>
      <w:tr w:rsidR="00326B81" w:rsidRPr="000D64A9" w14:paraId="2B7E2D1B"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610EF760"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7</w:t>
            </w:r>
          </w:p>
        </w:tc>
        <w:tc>
          <w:tcPr>
            <w:tcW w:w="850" w:type="dxa"/>
            <w:tcBorders>
              <w:top w:val="dotted" w:sz="4" w:space="0" w:color="auto"/>
              <w:left w:val="dotted" w:sz="4" w:space="0" w:color="auto"/>
              <w:bottom w:val="dotted" w:sz="4" w:space="0" w:color="auto"/>
              <w:right w:val="dotted" w:sz="4" w:space="0" w:color="auto"/>
            </w:tcBorders>
            <w:vAlign w:val="center"/>
            <w:hideMark/>
          </w:tcPr>
          <w:p w14:paraId="1635165D" w14:textId="104336AB" w:rsidR="00326B81" w:rsidRPr="000261E2" w:rsidRDefault="00262AD4"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4.1.1</w:t>
            </w:r>
          </w:p>
        </w:tc>
        <w:tc>
          <w:tcPr>
            <w:tcW w:w="7796" w:type="dxa"/>
            <w:tcBorders>
              <w:top w:val="dotted" w:sz="4" w:space="0" w:color="auto"/>
              <w:left w:val="dotted" w:sz="4" w:space="0" w:color="auto"/>
              <w:bottom w:val="dotted" w:sz="4" w:space="0" w:color="auto"/>
              <w:right w:val="dotted" w:sz="4" w:space="0" w:color="auto"/>
            </w:tcBorders>
            <w:vAlign w:val="center"/>
            <w:hideMark/>
          </w:tcPr>
          <w:p w14:paraId="0DA7A443" w14:textId="7CB5DC74" w:rsidR="00326B81" w:rsidRPr="000261E2" w:rsidRDefault="00262AD4" w:rsidP="006C19A4">
            <w:pPr>
              <w:spacing w:after="0" w:line="240" w:lineRule="auto"/>
              <w:rPr>
                <w:rFonts w:ascii="Times New Roman" w:eastAsia="Times New Roman" w:hAnsi="Times New Roman" w:cs="Times New Roman"/>
                <w:bCs/>
                <w:iCs/>
                <w:lang w:eastAsia="ru-RU"/>
              </w:rPr>
            </w:pPr>
            <w:r w:rsidRPr="000261E2">
              <w:rPr>
                <w:rFonts w:ascii="Times New Roman" w:eastAsia="Times New Roman" w:hAnsi="Times New Roman" w:cs="Times New Roman"/>
                <w:lang w:eastAsia="ru-RU"/>
              </w:rPr>
              <w:t>Минеральный состав полезной толщи</w:t>
            </w:r>
          </w:p>
        </w:tc>
        <w:tc>
          <w:tcPr>
            <w:tcW w:w="537" w:type="dxa"/>
            <w:tcBorders>
              <w:top w:val="dotted" w:sz="4" w:space="0" w:color="auto"/>
              <w:left w:val="dotted" w:sz="4" w:space="0" w:color="auto"/>
              <w:bottom w:val="dotted" w:sz="4" w:space="0" w:color="auto"/>
              <w:right w:val="dotted" w:sz="4" w:space="0" w:color="auto"/>
            </w:tcBorders>
            <w:vAlign w:val="center"/>
          </w:tcPr>
          <w:p w14:paraId="735553D6" w14:textId="4A49F344"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w:t>
            </w:r>
            <w:r w:rsidR="00262AD4" w:rsidRPr="000261E2">
              <w:rPr>
                <w:rFonts w:ascii="Times New Roman" w:eastAsia="Times New Roman" w:hAnsi="Times New Roman" w:cs="Times New Roman"/>
                <w:lang w:eastAsia="ru-RU"/>
              </w:rPr>
              <w:t>7</w:t>
            </w:r>
          </w:p>
        </w:tc>
      </w:tr>
      <w:tr w:rsidR="00326B81" w:rsidRPr="000D64A9" w14:paraId="5107F158"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22954219"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8</w:t>
            </w:r>
          </w:p>
        </w:tc>
        <w:tc>
          <w:tcPr>
            <w:tcW w:w="850" w:type="dxa"/>
            <w:tcBorders>
              <w:top w:val="dotted" w:sz="4" w:space="0" w:color="auto"/>
              <w:left w:val="dotted" w:sz="4" w:space="0" w:color="auto"/>
              <w:bottom w:val="dotted" w:sz="4" w:space="0" w:color="auto"/>
              <w:right w:val="dotted" w:sz="4" w:space="0" w:color="auto"/>
            </w:tcBorders>
            <w:vAlign w:val="center"/>
            <w:hideMark/>
          </w:tcPr>
          <w:p w14:paraId="53157207" w14:textId="1E070B32" w:rsidR="00326B81" w:rsidRPr="000261E2" w:rsidRDefault="00262AD4"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4.1.2</w:t>
            </w:r>
          </w:p>
        </w:tc>
        <w:tc>
          <w:tcPr>
            <w:tcW w:w="7796" w:type="dxa"/>
            <w:tcBorders>
              <w:top w:val="dotted" w:sz="4" w:space="0" w:color="auto"/>
              <w:left w:val="dotted" w:sz="4" w:space="0" w:color="auto"/>
              <w:bottom w:val="dotted" w:sz="4" w:space="0" w:color="auto"/>
              <w:right w:val="dotted" w:sz="4" w:space="0" w:color="auto"/>
            </w:tcBorders>
            <w:vAlign w:val="center"/>
            <w:hideMark/>
          </w:tcPr>
          <w:p w14:paraId="78C4522D" w14:textId="78EA61CD" w:rsidR="00326B81" w:rsidRPr="000261E2" w:rsidRDefault="00262AD4" w:rsidP="006C19A4">
            <w:pPr>
              <w:spacing w:after="0" w:line="240" w:lineRule="auto"/>
              <w:rPr>
                <w:rFonts w:ascii="Times New Roman" w:eastAsia="Calibri" w:hAnsi="Times New Roman" w:cs="Times New Roman"/>
                <w:b/>
                <w:lang w:eastAsia="ru-RU"/>
              </w:rPr>
            </w:pPr>
            <w:r w:rsidRPr="000261E2">
              <w:rPr>
                <w:rFonts w:ascii="Times New Roman" w:eastAsia="Times New Roman" w:hAnsi="Times New Roman" w:cs="Times New Roman"/>
                <w:lang w:eastAsia="ru-RU"/>
              </w:rPr>
              <w:t>Химический состав пород</w:t>
            </w:r>
          </w:p>
        </w:tc>
        <w:tc>
          <w:tcPr>
            <w:tcW w:w="537" w:type="dxa"/>
            <w:tcBorders>
              <w:top w:val="dotted" w:sz="4" w:space="0" w:color="auto"/>
              <w:left w:val="dotted" w:sz="4" w:space="0" w:color="auto"/>
              <w:bottom w:val="dotted" w:sz="4" w:space="0" w:color="auto"/>
              <w:right w:val="dotted" w:sz="4" w:space="0" w:color="auto"/>
            </w:tcBorders>
            <w:vAlign w:val="center"/>
          </w:tcPr>
          <w:p w14:paraId="1E918E2C" w14:textId="4E861068"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w:t>
            </w:r>
            <w:r w:rsidR="00262AD4" w:rsidRPr="000261E2">
              <w:rPr>
                <w:rFonts w:ascii="Times New Roman" w:eastAsia="Times New Roman" w:hAnsi="Times New Roman" w:cs="Times New Roman"/>
                <w:lang w:eastAsia="ru-RU"/>
              </w:rPr>
              <w:t>7</w:t>
            </w:r>
          </w:p>
        </w:tc>
      </w:tr>
      <w:tr w:rsidR="00326B81" w:rsidRPr="000D64A9" w14:paraId="541DBF69"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38C2A21F"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9</w:t>
            </w:r>
          </w:p>
        </w:tc>
        <w:tc>
          <w:tcPr>
            <w:tcW w:w="850" w:type="dxa"/>
            <w:tcBorders>
              <w:top w:val="dotted" w:sz="4" w:space="0" w:color="auto"/>
              <w:left w:val="dotted" w:sz="4" w:space="0" w:color="auto"/>
              <w:bottom w:val="dotted" w:sz="4" w:space="0" w:color="auto"/>
              <w:right w:val="dotted" w:sz="4" w:space="0" w:color="auto"/>
            </w:tcBorders>
            <w:vAlign w:val="center"/>
            <w:hideMark/>
          </w:tcPr>
          <w:p w14:paraId="1DD26158" w14:textId="4A4A435C"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w:t>
            </w:r>
            <w:r w:rsidR="00262AD4" w:rsidRPr="000261E2">
              <w:rPr>
                <w:rFonts w:ascii="Times New Roman" w:eastAsia="Times New Roman" w:hAnsi="Times New Roman" w:cs="Times New Roman"/>
                <w:lang w:eastAsia="ru-RU"/>
              </w:rPr>
              <w:t>.1.3</w:t>
            </w:r>
          </w:p>
        </w:tc>
        <w:tc>
          <w:tcPr>
            <w:tcW w:w="7796" w:type="dxa"/>
            <w:tcBorders>
              <w:top w:val="dotted" w:sz="4" w:space="0" w:color="auto"/>
              <w:left w:val="dotted" w:sz="4" w:space="0" w:color="auto"/>
              <w:bottom w:val="dotted" w:sz="4" w:space="0" w:color="auto"/>
              <w:right w:val="dotted" w:sz="4" w:space="0" w:color="auto"/>
            </w:tcBorders>
            <w:vAlign w:val="center"/>
            <w:hideMark/>
          </w:tcPr>
          <w:p w14:paraId="2AED3DE5" w14:textId="4EDE594B" w:rsidR="00326B81" w:rsidRPr="000261E2" w:rsidRDefault="00262AD4"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Физико-механические свойства горных пород месторождения «Берёзовское»</w:t>
            </w:r>
          </w:p>
        </w:tc>
        <w:tc>
          <w:tcPr>
            <w:tcW w:w="537" w:type="dxa"/>
            <w:tcBorders>
              <w:top w:val="dotted" w:sz="4" w:space="0" w:color="auto"/>
              <w:left w:val="dotted" w:sz="4" w:space="0" w:color="auto"/>
              <w:bottom w:val="dotted" w:sz="4" w:space="0" w:color="auto"/>
              <w:right w:val="dotted" w:sz="4" w:space="0" w:color="auto"/>
            </w:tcBorders>
            <w:vAlign w:val="center"/>
          </w:tcPr>
          <w:p w14:paraId="6A6C3442" w14:textId="0107BF3B"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w:t>
            </w:r>
            <w:r w:rsidR="00262AD4" w:rsidRPr="000261E2">
              <w:rPr>
                <w:rFonts w:ascii="Times New Roman" w:eastAsia="Times New Roman" w:hAnsi="Times New Roman" w:cs="Times New Roman"/>
                <w:lang w:eastAsia="ru-RU"/>
              </w:rPr>
              <w:t>9</w:t>
            </w:r>
          </w:p>
        </w:tc>
      </w:tr>
      <w:tr w:rsidR="00326B81" w:rsidRPr="000D64A9" w14:paraId="42777B8A"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14450D84"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14:paraId="382449C9" w14:textId="0C8AEC7C"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w:t>
            </w:r>
            <w:r w:rsidR="00262AD4" w:rsidRPr="000261E2">
              <w:rPr>
                <w:rFonts w:ascii="Times New Roman" w:eastAsia="Times New Roman" w:hAnsi="Times New Roman" w:cs="Times New Roman"/>
                <w:lang w:eastAsia="ru-RU"/>
              </w:rPr>
              <w:t>1.4</w:t>
            </w:r>
          </w:p>
        </w:tc>
        <w:tc>
          <w:tcPr>
            <w:tcW w:w="7796" w:type="dxa"/>
            <w:tcBorders>
              <w:top w:val="dotted" w:sz="4" w:space="0" w:color="auto"/>
              <w:left w:val="dotted" w:sz="4" w:space="0" w:color="auto"/>
              <w:bottom w:val="dotted" w:sz="4" w:space="0" w:color="auto"/>
              <w:right w:val="dotted" w:sz="4" w:space="0" w:color="auto"/>
            </w:tcBorders>
            <w:vAlign w:val="center"/>
            <w:hideMark/>
          </w:tcPr>
          <w:p w14:paraId="632F6CC6" w14:textId="0FE84A89" w:rsidR="00326B81" w:rsidRPr="000261E2" w:rsidRDefault="00262AD4"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 xml:space="preserve">Физико-механические свойства горных пород </w:t>
            </w:r>
            <w:proofErr w:type="spellStart"/>
            <w:r w:rsidRPr="000261E2">
              <w:rPr>
                <w:rFonts w:ascii="Times New Roman" w:eastAsia="Times New Roman" w:hAnsi="Times New Roman" w:cs="Times New Roman"/>
                <w:lang w:eastAsia="ru-RU"/>
              </w:rPr>
              <w:t>Восозерского</w:t>
            </w:r>
            <w:proofErr w:type="spellEnd"/>
            <w:r w:rsidRPr="000261E2">
              <w:rPr>
                <w:rFonts w:ascii="Times New Roman" w:eastAsia="Times New Roman" w:hAnsi="Times New Roman" w:cs="Times New Roman"/>
                <w:lang w:eastAsia="ru-RU"/>
              </w:rPr>
              <w:t xml:space="preserve"> месторождения</w:t>
            </w:r>
          </w:p>
        </w:tc>
        <w:tc>
          <w:tcPr>
            <w:tcW w:w="537" w:type="dxa"/>
            <w:tcBorders>
              <w:top w:val="dotted" w:sz="4" w:space="0" w:color="auto"/>
              <w:left w:val="dotted" w:sz="4" w:space="0" w:color="auto"/>
              <w:bottom w:val="dotted" w:sz="4" w:space="0" w:color="auto"/>
              <w:right w:val="dotted" w:sz="4" w:space="0" w:color="auto"/>
            </w:tcBorders>
            <w:vAlign w:val="center"/>
          </w:tcPr>
          <w:p w14:paraId="2D6CD015" w14:textId="15200062"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w:t>
            </w:r>
            <w:r w:rsidR="00262AD4" w:rsidRPr="000261E2">
              <w:rPr>
                <w:rFonts w:ascii="Times New Roman" w:eastAsia="Times New Roman" w:hAnsi="Times New Roman" w:cs="Times New Roman"/>
                <w:lang w:eastAsia="ru-RU"/>
              </w:rPr>
              <w:t>9</w:t>
            </w:r>
          </w:p>
        </w:tc>
      </w:tr>
      <w:tr w:rsidR="00326B81" w:rsidRPr="000D64A9" w14:paraId="62FCCC06"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7CCB22AA"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11</w:t>
            </w:r>
          </w:p>
        </w:tc>
        <w:tc>
          <w:tcPr>
            <w:tcW w:w="850" w:type="dxa"/>
            <w:tcBorders>
              <w:top w:val="dotted" w:sz="4" w:space="0" w:color="auto"/>
              <w:left w:val="dotted" w:sz="4" w:space="0" w:color="auto"/>
              <w:bottom w:val="dotted" w:sz="4" w:space="0" w:color="auto"/>
              <w:right w:val="dotted" w:sz="4" w:space="0" w:color="auto"/>
            </w:tcBorders>
            <w:vAlign w:val="center"/>
            <w:hideMark/>
          </w:tcPr>
          <w:p w14:paraId="17FDC32E" w14:textId="55726BF5"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w:t>
            </w:r>
            <w:r w:rsidR="00262AD4" w:rsidRPr="000261E2">
              <w:rPr>
                <w:rFonts w:ascii="Times New Roman" w:eastAsia="Times New Roman" w:hAnsi="Times New Roman" w:cs="Times New Roman"/>
                <w:lang w:eastAsia="ru-RU"/>
              </w:rPr>
              <w:t>1.5</w:t>
            </w:r>
          </w:p>
        </w:tc>
        <w:tc>
          <w:tcPr>
            <w:tcW w:w="7796" w:type="dxa"/>
            <w:tcBorders>
              <w:top w:val="dotted" w:sz="4" w:space="0" w:color="auto"/>
              <w:left w:val="dotted" w:sz="4" w:space="0" w:color="auto"/>
              <w:bottom w:val="dotted" w:sz="4" w:space="0" w:color="auto"/>
              <w:right w:val="dotted" w:sz="4" w:space="0" w:color="auto"/>
            </w:tcBorders>
            <w:vAlign w:val="center"/>
          </w:tcPr>
          <w:p w14:paraId="7D357314" w14:textId="4520B03F" w:rsidR="00326B81" w:rsidRPr="000261E2" w:rsidRDefault="00262AD4"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Физико-механические свойства горных пород месторождения Суна</w:t>
            </w:r>
          </w:p>
        </w:tc>
        <w:tc>
          <w:tcPr>
            <w:tcW w:w="537" w:type="dxa"/>
            <w:tcBorders>
              <w:top w:val="dotted" w:sz="4" w:space="0" w:color="auto"/>
              <w:left w:val="dotted" w:sz="4" w:space="0" w:color="auto"/>
              <w:bottom w:val="dotted" w:sz="4" w:space="0" w:color="auto"/>
              <w:right w:val="dotted" w:sz="4" w:space="0" w:color="auto"/>
            </w:tcBorders>
            <w:vAlign w:val="center"/>
          </w:tcPr>
          <w:p w14:paraId="068CCF63" w14:textId="5BC8697C" w:rsidR="00326B81" w:rsidRPr="000261E2" w:rsidRDefault="00262AD4"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30</w:t>
            </w:r>
          </w:p>
        </w:tc>
      </w:tr>
      <w:tr w:rsidR="00326B81" w:rsidRPr="000D64A9" w14:paraId="349DC229"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172BF1D3"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12</w:t>
            </w:r>
          </w:p>
        </w:tc>
        <w:tc>
          <w:tcPr>
            <w:tcW w:w="850" w:type="dxa"/>
            <w:tcBorders>
              <w:top w:val="dotted" w:sz="4" w:space="0" w:color="auto"/>
              <w:left w:val="dotted" w:sz="4" w:space="0" w:color="auto"/>
              <w:bottom w:val="dotted" w:sz="4" w:space="0" w:color="auto"/>
              <w:right w:val="dotted" w:sz="4" w:space="0" w:color="auto"/>
            </w:tcBorders>
            <w:vAlign w:val="center"/>
            <w:hideMark/>
          </w:tcPr>
          <w:p w14:paraId="0BE8F7DC" w14:textId="769E330D"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w:t>
            </w:r>
            <w:r w:rsidR="00262AD4" w:rsidRPr="000261E2">
              <w:rPr>
                <w:rFonts w:ascii="Times New Roman" w:eastAsia="Times New Roman" w:hAnsi="Times New Roman" w:cs="Times New Roman"/>
                <w:lang w:eastAsia="ru-RU"/>
              </w:rPr>
              <w:t>2.1</w:t>
            </w:r>
          </w:p>
        </w:tc>
        <w:tc>
          <w:tcPr>
            <w:tcW w:w="7796" w:type="dxa"/>
            <w:tcBorders>
              <w:top w:val="dotted" w:sz="4" w:space="0" w:color="auto"/>
              <w:left w:val="dotted" w:sz="4" w:space="0" w:color="auto"/>
              <w:bottom w:val="dotted" w:sz="4" w:space="0" w:color="auto"/>
              <w:right w:val="dotted" w:sz="4" w:space="0" w:color="auto"/>
            </w:tcBorders>
            <w:vAlign w:val="center"/>
          </w:tcPr>
          <w:p w14:paraId="03795BFD" w14:textId="461D0082" w:rsidR="00326B81" w:rsidRPr="000261E2" w:rsidRDefault="00262AD4"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Физико-механические свойства щебня</w:t>
            </w:r>
          </w:p>
        </w:tc>
        <w:tc>
          <w:tcPr>
            <w:tcW w:w="537" w:type="dxa"/>
            <w:tcBorders>
              <w:top w:val="dotted" w:sz="4" w:space="0" w:color="auto"/>
              <w:left w:val="dotted" w:sz="4" w:space="0" w:color="auto"/>
              <w:bottom w:val="dotted" w:sz="4" w:space="0" w:color="auto"/>
              <w:right w:val="dotted" w:sz="4" w:space="0" w:color="auto"/>
            </w:tcBorders>
            <w:vAlign w:val="center"/>
          </w:tcPr>
          <w:p w14:paraId="61CA9AB3" w14:textId="38BB38A4"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w:t>
            </w:r>
            <w:r w:rsidR="00262AD4" w:rsidRPr="000261E2">
              <w:rPr>
                <w:rFonts w:ascii="Times New Roman" w:eastAsia="Times New Roman" w:hAnsi="Times New Roman" w:cs="Times New Roman"/>
                <w:lang w:eastAsia="ru-RU"/>
              </w:rPr>
              <w:t>2</w:t>
            </w:r>
          </w:p>
        </w:tc>
      </w:tr>
      <w:tr w:rsidR="00326B81" w:rsidRPr="000D64A9" w14:paraId="44D5346A"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232E5F69" w14:textId="77777777"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13</w:t>
            </w:r>
          </w:p>
        </w:tc>
        <w:tc>
          <w:tcPr>
            <w:tcW w:w="850" w:type="dxa"/>
            <w:tcBorders>
              <w:top w:val="dotted" w:sz="4" w:space="0" w:color="auto"/>
              <w:left w:val="dotted" w:sz="4" w:space="0" w:color="auto"/>
              <w:bottom w:val="dotted" w:sz="4" w:space="0" w:color="auto"/>
              <w:right w:val="dotted" w:sz="4" w:space="0" w:color="auto"/>
            </w:tcBorders>
            <w:vAlign w:val="center"/>
          </w:tcPr>
          <w:p w14:paraId="450F01AE" w14:textId="77E178A4" w:rsidR="00326B81" w:rsidRPr="000261E2" w:rsidRDefault="00326B81"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w:t>
            </w:r>
            <w:r w:rsidR="000261E2" w:rsidRPr="000261E2">
              <w:rPr>
                <w:rFonts w:ascii="Times New Roman" w:eastAsia="Times New Roman" w:hAnsi="Times New Roman" w:cs="Times New Roman"/>
                <w:lang w:eastAsia="ru-RU"/>
              </w:rPr>
              <w:t>2.2</w:t>
            </w:r>
          </w:p>
        </w:tc>
        <w:tc>
          <w:tcPr>
            <w:tcW w:w="7796" w:type="dxa"/>
            <w:tcBorders>
              <w:top w:val="dotted" w:sz="4" w:space="0" w:color="auto"/>
              <w:left w:val="dotted" w:sz="4" w:space="0" w:color="auto"/>
              <w:bottom w:val="dotted" w:sz="4" w:space="0" w:color="auto"/>
              <w:right w:val="dotted" w:sz="4" w:space="0" w:color="auto"/>
            </w:tcBorders>
            <w:vAlign w:val="center"/>
          </w:tcPr>
          <w:p w14:paraId="4C9A92BD" w14:textId="28191E03" w:rsidR="00326B81" w:rsidRPr="000261E2" w:rsidRDefault="000261E2" w:rsidP="006C19A4">
            <w:pPr>
              <w:spacing w:after="0" w:line="240" w:lineRule="auto"/>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Качество песков-отсевов дробления</w:t>
            </w:r>
          </w:p>
        </w:tc>
        <w:tc>
          <w:tcPr>
            <w:tcW w:w="537" w:type="dxa"/>
            <w:tcBorders>
              <w:top w:val="dotted" w:sz="4" w:space="0" w:color="auto"/>
              <w:left w:val="dotted" w:sz="4" w:space="0" w:color="auto"/>
              <w:bottom w:val="dotted" w:sz="4" w:space="0" w:color="auto"/>
              <w:right w:val="dotted" w:sz="4" w:space="0" w:color="auto"/>
            </w:tcBorders>
            <w:vAlign w:val="center"/>
          </w:tcPr>
          <w:p w14:paraId="60FC299C" w14:textId="3BF7525E" w:rsidR="00326B81" w:rsidRPr="000261E2" w:rsidRDefault="000261E2" w:rsidP="006C19A4">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33</w:t>
            </w:r>
          </w:p>
        </w:tc>
      </w:tr>
      <w:tr w:rsidR="000261E2" w:rsidRPr="000D64A9" w14:paraId="2F4E200D"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4248B22E"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14</w:t>
            </w:r>
          </w:p>
        </w:tc>
        <w:tc>
          <w:tcPr>
            <w:tcW w:w="850" w:type="dxa"/>
            <w:tcBorders>
              <w:top w:val="dotted" w:sz="4" w:space="0" w:color="auto"/>
              <w:left w:val="dotted" w:sz="4" w:space="0" w:color="auto"/>
              <w:bottom w:val="dotted" w:sz="4" w:space="0" w:color="auto"/>
              <w:right w:val="dotted" w:sz="4" w:space="0" w:color="auto"/>
            </w:tcBorders>
            <w:vAlign w:val="center"/>
          </w:tcPr>
          <w:p w14:paraId="79E86939" w14:textId="3ED4A0C4"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6.1</w:t>
            </w:r>
          </w:p>
        </w:tc>
        <w:tc>
          <w:tcPr>
            <w:tcW w:w="7796" w:type="dxa"/>
            <w:tcBorders>
              <w:top w:val="dotted" w:sz="4" w:space="0" w:color="auto"/>
              <w:left w:val="dotted" w:sz="4" w:space="0" w:color="auto"/>
              <w:bottom w:val="dotted" w:sz="4" w:space="0" w:color="auto"/>
              <w:right w:val="dotted" w:sz="4" w:space="0" w:color="auto"/>
            </w:tcBorders>
            <w:vAlign w:val="center"/>
          </w:tcPr>
          <w:p w14:paraId="641999BB" w14:textId="7E2866D3"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Объемы производства и ожидаемый годовой валовой доход</w:t>
            </w:r>
          </w:p>
        </w:tc>
        <w:tc>
          <w:tcPr>
            <w:tcW w:w="537" w:type="dxa"/>
            <w:tcBorders>
              <w:top w:val="dotted" w:sz="4" w:space="0" w:color="auto"/>
              <w:left w:val="dotted" w:sz="4" w:space="0" w:color="auto"/>
              <w:bottom w:val="dotted" w:sz="4" w:space="0" w:color="auto"/>
              <w:right w:val="dotted" w:sz="4" w:space="0" w:color="auto"/>
            </w:tcBorders>
            <w:vAlign w:val="center"/>
          </w:tcPr>
          <w:p w14:paraId="452B75AC" w14:textId="583AAC61"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41</w:t>
            </w:r>
          </w:p>
        </w:tc>
      </w:tr>
      <w:tr w:rsidR="000261E2" w:rsidRPr="000D64A9" w14:paraId="73C95195"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63306105"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15</w:t>
            </w:r>
          </w:p>
        </w:tc>
        <w:tc>
          <w:tcPr>
            <w:tcW w:w="850" w:type="dxa"/>
            <w:tcBorders>
              <w:top w:val="dotted" w:sz="4" w:space="0" w:color="auto"/>
              <w:left w:val="dotted" w:sz="4" w:space="0" w:color="auto"/>
              <w:bottom w:val="dotted" w:sz="4" w:space="0" w:color="auto"/>
              <w:right w:val="dotted" w:sz="4" w:space="0" w:color="auto"/>
            </w:tcBorders>
            <w:vAlign w:val="center"/>
          </w:tcPr>
          <w:p w14:paraId="5206F5E6" w14:textId="6EFDB4DF"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6.2</w:t>
            </w:r>
          </w:p>
        </w:tc>
        <w:tc>
          <w:tcPr>
            <w:tcW w:w="7796" w:type="dxa"/>
            <w:tcBorders>
              <w:top w:val="dotted" w:sz="4" w:space="0" w:color="auto"/>
              <w:left w:val="dotted" w:sz="4" w:space="0" w:color="auto"/>
              <w:bottom w:val="dotted" w:sz="4" w:space="0" w:color="auto"/>
              <w:right w:val="dotted" w:sz="4" w:space="0" w:color="auto"/>
            </w:tcBorders>
            <w:vAlign w:val="center"/>
          </w:tcPr>
          <w:p w14:paraId="701466C6" w14:textId="1610B18C"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Налоги и отчисления</w:t>
            </w:r>
          </w:p>
        </w:tc>
        <w:tc>
          <w:tcPr>
            <w:tcW w:w="537" w:type="dxa"/>
            <w:tcBorders>
              <w:top w:val="dotted" w:sz="4" w:space="0" w:color="auto"/>
              <w:left w:val="dotted" w:sz="4" w:space="0" w:color="auto"/>
              <w:bottom w:val="dotted" w:sz="4" w:space="0" w:color="auto"/>
              <w:right w:val="dotted" w:sz="4" w:space="0" w:color="auto"/>
            </w:tcBorders>
            <w:vAlign w:val="center"/>
          </w:tcPr>
          <w:p w14:paraId="59B79B2F" w14:textId="18F64A23"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43</w:t>
            </w:r>
          </w:p>
        </w:tc>
      </w:tr>
      <w:tr w:rsidR="000261E2" w:rsidRPr="000D64A9" w14:paraId="0894FBFF"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0D4BB678"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16</w:t>
            </w:r>
          </w:p>
        </w:tc>
        <w:tc>
          <w:tcPr>
            <w:tcW w:w="850" w:type="dxa"/>
            <w:tcBorders>
              <w:top w:val="dotted" w:sz="4" w:space="0" w:color="auto"/>
              <w:left w:val="dotted" w:sz="4" w:space="0" w:color="auto"/>
              <w:bottom w:val="dotted" w:sz="4" w:space="0" w:color="auto"/>
              <w:right w:val="dotted" w:sz="4" w:space="0" w:color="auto"/>
            </w:tcBorders>
            <w:vAlign w:val="center"/>
          </w:tcPr>
          <w:p w14:paraId="2CA3DE74" w14:textId="1977F5F1"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6.3</w:t>
            </w:r>
          </w:p>
        </w:tc>
        <w:tc>
          <w:tcPr>
            <w:tcW w:w="7796" w:type="dxa"/>
            <w:tcBorders>
              <w:top w:val="dotted" w:sz="4" w:space="0" w:color="auto"/>
              <w:left w:val="dotted" w:sz="4" w:space="0" w:color="auto"/>
              <w:bottom w:val="dotted" w:sz="4" w:space="0" w:color="auto"/>
              <w:right w:val="dotted" w:sz="4" w:space="0" w:color="auto"/>
            </w:tcBorders>
            <w:vAlign w:val="center"/>
          </w:tcPr>
          <w:p w14:paraId="2599DF36" w14:textId="00A077F9"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 xml:space="preserve">Расчет капиталовложений и основных производственных фондов </w:t>
            </w:r>
          </w:p>
        </w:tc>
        <w:tc>
          <w:tcPr>
            <w:tcW w:w="537" w:type="dxa"/>
            <w:tcBorders>
              <w:top w:val="dotted" w:sz="4" w:space="0" w:color="auto"/>
              <w:left w:val="dotted" w:sz="4" w:space="0" w:color="auto"/>
              <w:bottom w:val="dotted" w:sz="4" w:space="0" w:color="auto"/>
              <w:right w:val="dotted" w:sz="4" w:space="0" w:color="auto"/>
            </w:tcBorders>
            <w:vAlign w:val="center"/>
          </w:tcPr>
          <w:p w14:paraId="1B14D0A5" w14:textId="1FCFC40A"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44</w:t>
            </w:r>
          </w:p>
        </w:tc>
      </w:tr>
      <w:tr w:rsidR="000261E2" w:rsidRPr="000D64A9" w14:paraId="43882DD7"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56942600"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17</w:t>
            </w:r>
          </w:p>
        </w:tc>
        <w:tc>
          <w:tcPr>
            <w:tcW w:w="850" w:type="dxa"/>
            <w:tcBorders>
              <w:top w:val="dotted" w:sz="4" w:space="0" w:color="auto"/>
              <w:left w:val="dotted" w:sz="4" w:space="0" w:color="auto"/>
              <w:bottom w:val="dotted" w:sz="4" w:space="0" w:color="auto"/>
              <w:right w:val="dotted" w:sz="4" w:space="0" w:color="auto"/>
            </w:tcBorders>
            <w:vAlign w:val="center"/>
          </w:tcPr>
          <w:p w14:paraId="0C82A8F7" w14:textId="18F39946"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6.4</w:t>
            </w:r>
          </w:p>
        </w:tc>
        <w:tc>
          <w:tcPr>
            <w:tcW w:w="7796" w:type="dxa"/>
            <w:tcBorders>
              <w:top w:val="dotted" w:sz="4" w:space="0" w:color="auto"/>
              <w:left w:val="dotted" w:sz="4" w:space="0" w:color="auto"/>
              <w:bottom w:val="dotted" w:sz="4" w:space="0" w:color="auto"/>
              <w:right w:val="dotted" w:sz="4" w:space="0" w:color="auto"/>
            </w:tcBorders>
            <w:vAlign w:val="center"/>
          </w:tcPr>
          <w:p w14:paraId="0B98D2D7" w14:textId="74384555"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Машины и механизмы для производства горных работ</w:t>
            </w:r>
          </w:p>
        </w:tc>
        <w:tc>
          <w:tcPr>
            <w:tcW w:w="537" w:type="dxa"/>
            <w:tcBorders>
              <w:top w:val="dotted" w:sz="4" w:space="0" w:color="auto"/>
              <w:left w:val="dotted" w:sz="4" w:space="0" w:color="auto"/>
              <w:bottom w:val="dotted" w:sz="4" w:space="0" w:color="auto"/>
              <w:right w:val="dotted" w:sz="4" w:space="0" w:color="auto"/>
            </w:tcBorders>
            <w:vAlign w:val="center"/>
          </w:tcPr>
          <w:p w14:paraId="00DD440C" w14:textId="77F82B94"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46</w:t>
            </w:r>
          </w:p>
        </w:tc>
      </w:tr>
      <w:tr w:rsidR="000261E2" w:rsidRPr="000D64A9" w14:paraId="52A020A1"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5A5374C3"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18</w:t>
            </w:r>
          </w:p>
        </w:tc>
        <w:tc>
          <w:tcPr>
            <w:tcW w:w="850" w:type="dxa"/>
            <w:tcBorders>
              <w:top w:val="dotted" w:sz="4" w:space="0" w:color="auto"/>
              <w:left w:val="dotted" w:sz="4" w:space="0" w:color="auto"/>
              <w:bottom w:val="dotted" w:sz="4" w:space="0" w:color="auto"/>
              <w:right w:val="dotted" w:sz="4" w:space="0" w:color="auto"/>
            </w:tcBorders>
            <w:vAlign w:val="center"/>
          </w:tcPr>
          <w:p w14:paraId="4EB3321C" w14:textId="79EB8756"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6.5</w:t>
            </w:r>
          </w:p>
        </w:tc>
        <w:tc>
          <w:tcPr>
            <w:tcW w:w="7796" w:type="dxa"/>
            <w:tcBorders>
              <w:top w:val="dotted" w:sz="4" w:space="0" w:color="auto"/>
              <w:left w:val="dotted" w:sz="4" w:space="0" w:color="auto"/>
              <w:bottom w:val="dotted" w:sz="4" w:space="0" w:color="auto"/>
              <w:right w:val="dotted" w:sz="4" w:space="0" w:color="auto"/>
            </w:tcBorders>
            <w:vAlign w:val="center"/>
          </w:tcPr>
          <w:p w14:paraId="4B962AC5" w14:textId="4DA37731"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Штатная численность работающих</w:t>
            </w:r>
          </w:p>
        </w:tc>
        <w:tc>
          <w:tcPr>
            <w:tcW w:w="537" w:type="dxa"/>
            <w:tcBorders>
              <w:top w:val="dotted" w:sz="4" w:space="0" w:color="auto"/>
              <w:left w:val="dotted" w:sz="4" w:space="0" w:color="auto"/>
              <w:bottom w:val="dotted" w:sz="4" w:space="0" w:color="auto"/>
              <w:right w:val="dotted" w:sz="4" w:space="0" w:color="auto"/>
            </w:tcBorders>
            <w:vAlign w:val="center"/>
          </w:tcPr>
          <w:p w14:paraId="5AF3B629" w14:textId="0E345582"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47</w:t>
            </w:r>
          </w:p>
        </w:tc>
      </w:tr>
      <w:tr w:rsidR="000261E2" w:rsidRPr="000D64A9" w14:paraId="693E362F" w14:textId="77777777" w:rsidTr="006C19A4">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6410A33E"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19</w:t>
            </w:r>
          </w:p>
        </w:tc>
        <w:tc>
          <w:tcPr>
            <w:tcW w:w="850" w:type="dxa"/>
            <w:tcBorders>
              <w:top w:val="dotted" w:sz="4" w:space="0" w:color="auto"/>
              <w:left w:val="dotted" w:sz="4" w:space="0" w:color="auto"/>
              <w:bottom w:val="dotted" w:sz="4" w:space="0" w:color="auto"/>
              <w:right w:val="dotted" w:sz="4" w:space="0" w:color="auto"/>
            </w:tcBorders>
            <w:vAlign w:val="center"/>
          </w:tcPr>
          <w:p w14:paraId="6D536ACC" w14:textId="229868AD"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6.6</w:t>
            </w:r>
          </w:p>
        </w:tc>
        <w:tc>
          <w:tcPr>
            <w:tcW w:w="7796" w:type="dxa"/>
            <w:tcBorders>
              <w:top w:val="dotted" w:sz="4" w:space="0" w:color="auto"/>
              <w:left w:val="dotted" w:sz="4" w:space="0" w:color="auto"/>
              <w:bottom w:val="dotted" w:sz="4" w:space="0" w:color="auto"/>
              <w:right w:val="dotted" w:sz="4" w:space="0" w:color="auto"/>
            </w:tcBorders>
            <w:vAlign w:val="center"/>
          </w:tcPr>
          <w:p w14:paraId="3434F5D1" w14:textId="33FC3EEF"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Расчет затрат на ГСМ</w:t>
            </w:r>
          </w:p>
        </w:tc>
        <w:tc>
          <w:tcPr>
            <w:tcW w:w="537" w:type="dxa"/>
            <w:tcBorders>
              <w:top w:val="dotted" w:sz="4" w:space="0" w:color="auto"/>
              <w:left w:val="dotted" w:sz="4" w:space="0" w:color="auto"/>
              <w:bottom w:val="dotted" w:sz="4" w:space="0" w:color="auto"/>
              <w:right w:val="dotted" w:sz="4" w:space="0" w:color="auto"/>
            </w:tcBorders>
            <w:vAlign w:val="center"/>
          </w:tcPr>
          <w:p w14:paraId="6EC7275E" w14:textId="66F30926"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48</w:t>
            </w:r>
          </w:p>
        </w:tc>
      </w:tr>
      <w:tr w:rsidR="000261E2" w:rsidRPr="000D64A9" w14:paraId="32E54B01" w14:textId="77777777" w:rsidTr="000261E2">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12B19ECA"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20</w:t>
            </w:r>
          </w:p>
        </w:tc>
        <w:tc>
          <w:tcPr>
            <w:tcW w:w="850" w:type="dxa"/>
            <w:tcBorders>
              <w:top w:val="dotted" w:sz="4" w:space="0" w:color="auto"/>
              <w:left w:val="dotted" w:sz="4" w:space="0" w:color="auto"/>
              <w:bottom w:val="dotted" w:sz="4" w:space="0" w:color="auto"/>
              <w:right w:val="dotted" w:sz="4" w:space="0" w:color="auto"/>
            </w:tcBorders>
            <w:vAlign w:val="center"/>
          </w:tcPr>
          <w:p w14:paraId="43256C92" w14:textId="7BE297D8"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6.7</w:t>
            </w:r>
          </w:p>
        </w:tc>
        <w:tc>
          <w:tcPr>
            <w:tcW w:w="7796" w:type="dxa"/>
            <w:tcBorders>
              <w:top w:val="dotted" w:sz="4" w:space="0" w:color="auto"/>
              <w:left w:val="dotted" w:sz="4" w:space="0" w:color="auto"/>
              <w:bottom w:val="dotted" w:sz="4" w:space="0" w:color="auto"/>
              <w:right w:val="dotted" w:sz="4" w:space="0" w:color="auto"/>
            </w:tcBorders>
            <w:vAlign w:val="center"/>
          </w:tcPr>
          <w:p w14:paraId="0DC2F7EE" w14:textId="61A90ADB"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Расчет годовых эксплуатационных затрат</w:t>
            </w:r>
          </w:p>
        </w:tc>
        <w:tc>
          <w:tcPr>
            <w:tcW w:w="537" w:type="dxa"/>
            <w:tcBorders>
              <w:top w:val="dotted" w:sz="4" w:space="0" w:color="auto"/>
              <w:left w:val="dotted" w:sz="4" w:space="0" w:color="auto"/>
              <w:bottom w:val="dotted" w:sz="4" w:space="0" w:color="auto"/>
              <w:right w:val="dotted" w:sz="4" w:space="0" w:color="auto"/>
            </w:tcBorders>
            <w:vAlign w:val="center"/>
          </w:tcPr>
          <w:p w14:paraId="0BAE259A" w14:textId="7303B2C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48</w:t>
            </w:r>
          </w:p>
        </w:tc>
      </w:tr>
      <w:tr w:rsidR="000261E2" w:rsidRPr="000D64A9" w14:paraId="397951C9" w14:textId="77777777" w:rsidTr="000261E2">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217B38D6"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21</w:t>
            </w:r>
          </w:p>
        </w:tc>
        <w:tc>
          <w:tcPr>
            <w:tcW w:w="850" w:type="dxa"/>
            <w:tcBorders>
              <w:top w:val="dotted" w:sz="4" w:space="0" w:color="auto"/>
              <w:left w:val="dotted" w:sz="4" w:space="0" w:color="auto"/>
              <w:bottom w:val="dotted" w:sz="4" w:space="0" w:color="auto"/>
              <w:right w:val="dotted" w:sz="4" w:space="0" w:color="auto"/>
            </w:tcBorders>
            <w:vAlign w:val="center"/>
          </w:tcPr>
          <w:p w14:paraId="0F402A8F" w14:textId="6E4CA96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6.8</w:t>
            </w:r>
          </w:p>
        </w:tc>
        <w:tc>
          <w:tcPr>
            <w:tcW w:w="7796" w:type="dxa"/>
            <w:tcBorders>
              <w:top w:val="dotted" w:sz="4" w:space="0" w:color="auto"/>
              <w:left w:val="dotted" w:sz="4" w:space="0" w:color="auto"/>
              <w:bottom w:val="dotted" w:sz="4" w:space="0" w:color="auto"/>
              <w:right w:val="dotted" w:sz="4" w:space="0" w:color="auto"/>
            </w:tcBorders>
            <w:vAlign w:val="center"/>
          </w:tcPr>
          <w:p w14:paraId="2BAD67FF" w14:textId="140531D4"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Расчет чистого дисконтированного дохода</w:t>
            </w:r>
          </w:p>
        </w:tc>
        <w:tc>
          <w:tcPr>
            <w:tcW w:w="537" w:type="dxa"/>
            <w:tcBorders>
              <w:top w:val="dotted" w:sz="4" w:space="0" w:color="auto"/>
              <w:left w:val="dotted" w:sz="4" w:space="0" w:color="auto"/>
              <w:bottom w:val="dotted" w:sz="4" w:space="0" w:color="auto"/>
              <w:right w:val="dotted" w:sz="4" w:space="0" w:color="auto"/>
            </w:tcBorders>
            <w:vAlign w:val="center"/>
          </w:tcPr>
          <w:p w14:paraId="367B7662" w14:textId="3168D829"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58</w:t>
            </w:r>
          </w:p>
        </w:tc>
      </w:tr>
      <w:tr w:rsidR="000261E2" w:rsidRPr="000D64A9" w14:paraId="7F170C86" w14:textId="77777777" w:rsidTr="000261E2">
        <w:trPr>
          <w:trHeight w:val="283"/>
        </w:trPr>
        <w:tc>
          <w:tcPr>
            <w:tcW w:w="597" w:type="dxa"/>
            <w:tcBorders>
              <w:top w:val="dotted" w:sz="4" w:space="0" w:color="auto"/>
              <w:left w:val="dotted" w:sz="4" w:space="0" w:color="auto"/>
              <w:bottom w:val="dotted" w:sz="4" w:space="0" w:color="auto"/>
              <w:right w:val="dotted" w:sz="4" w:space="0" w:color="auto"/>
            </w:tcBorders>
            <w:vAlign w:val="center"/>
          </w:tcPr>
          <w:p w14:paraId="7E437118"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22</w:t>
            </w:r>
          </w:p>
        </w:tc>
        <w:tc>
          <w:tcPr>
            <w:tcW w:w="850" w:type="dxa"/>
            <w:tcBorders>
              <w:top w:val="dotted" w:sz="4" w:space="0" w:color="auto"/>
              <w:left w:val="dotted" w:sz="4" w:space="0" w:color="auto"/>
              <w:bottom w:val="dotted" w:sz="4" w:space="0" w:color="auto"/>
              <w:right w:val="dotted" w:sz="4" w:space="0" w:color="auto"/>
            </w:tcBorders>
            <w:vAlign w:val="center"/>
          </w:tcPr>
          <w:p w14:paraId="7C56A731" w14:textId="762DD1FD"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6.9</w:t>
            </w:r>
          </w:p>
        </w:tc>
        <w:tc>
          <w:tcPr>
            <w:tcW w:w="7796" w:type="dxa"/>
            <w:tcBorders>
              <w:top w:val="dotted" w:sz="4" w:space="0" w:color="auto"/>
              <w:left w:val="dotted" w:sz="4" w:space="0" w:color="auto"/>
              <w:bottom w:val="dotted" w:sz="4" w:space="0" w:color="auto"/>
              <w:right w:val="dotted" w:sz="4" w:space="0" w:color="auto"/>
            </w:tcBorders>
            <w:vAlign w:val="center"/>
          </w:tcPr>
          <w:p w14:paraId="2358FE36" w14:textId="318068B7" w:rsidR="000261E2" w:rsidRPr="000261E2" w:rsidRDefault="000261E2" w:rsidP="000261E2">
            <w:pPr>
              <w:spacing w:after="0"/>
              <w:rPr>
                <w:rFonts w:ascii="Times New Roman" w:hAnsi="Times New Roman" w:cs="Times New Roman"/>
              </w:rPr>
            </w:pPr>
            <w:r w:rsidRPr="000261E2">
              <w:rPr>
                <w:rFonts w:ascii="Times New Roman" w:hAnsi="Times New Roman" w:cs="Times New Roman"/>
              </w:rPr>
              <w:t>Технико-экономические показатели</w:t>
            </w:r>
          </w:p>
        </w:tc>
        <w:tc>
          <w:tcPr>
            <w:tcW w:w="537" w:type="dxa"/>
            <w:tcBorders>
              <w:top w:val="dotted" w:sz="4" w:space="0" w:color="auto"/>
              <w:left w:val="dotted" w:sz="4" w:space="0" w:color="auto"/>
              <w:bottom w:val="dotted" w:sz="4" w:space="0" w:color="auto"/>
              <w:right w:val="dotted" w:sz="4" w:space="0" w:color="auto"/>
            </w:tcBorders>
            <w:vAlign w:val="center"/>
          </w:tcPr>
          <w:p w14:paraId="281D1764" w14:textId="77777777" w:rsidR="000261E2" w:rsidRPr="000261E2" w:rsidRDefault="000261E2" w:rsidP="000261E2">
            <w:pPr>
              <w:spacing w:after="0" w:line="240" w:lineRule="auto"/>
              <w:jc w:val="center"/>
              <w:rPr>
                <w:rFonts w:ascii="Times New Roman" w:eastAsia="Times New Roman" w:hAnsi="Times New Roman" w:cs="Times New Roman"/>
                <w:lang w:eastAsia="ru-RU"/>
              </w:rPr>
            </w:pPr>
            <w:r w:rsidRPr="000261E2">
              <w:rPr>
                <w:rFonts w:ascii="Times New Roman" w:eastAsia="Times New Roman" w:hAnsi="Times New Roman" w:cs="Times New Roman"/>
                <w:lang w:eastAsia="ru-RU"/>
              </w:rPr>
              <w:t>52</w:t>
            </w:r>
          </w:p>
        </w:tc>
      </w:tr>
    </w:tbl>
    <w:p w14:paraId="7254C00F" w14:textId="37FC75EE" w:rsidR="000261E2" w:rsidRDefault="000261E2">
      <w:pPr>
        <w:spacing w:after="0" w:line="240" w:lineRule="auto"/>
        <w:rPr>
          <w:rFonts w:ascii="Times New Roman" w:eastAsia="Times New Roman" w:hAnsi="Times New Roman" w:cs="Times New Roman"/>
          <w:b/>
          <w:sz w:val="24"/>
          <w:szCs w:val="24"/>
          <w:highlight w:val="yellow"/>
          <w:lang w:eastAsia="ru-RU"/>
        </w:rPr>
      </w:pPr>
    </w:p>
    <w:p w14:paraId="6B4507C5" w14:textId="77777777" w:rsidR="000261E2" w:rsidRDefault="000261E2">
      <w:pP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br w:type="page"/>
      </w:r>
    </w:p>
    <w:p w14:paraId="46C518E7" w14:textId="12B7025A" w:rsidR="00B41988" w:rsidRPr="00DF7304" w:rsidRDefault="003F10DB">
      <w:pPr>
        <w:keepNext/>
        <w:spacing w:before="240" w:after="240" w:line="240" w:lineRule="auto"/>
        <w:ind w:left="360"/>
        <w:jc w:val="center"/>
        <w:outlineLvl w:val="0"/>
        <w:rPr>
          <w:rFonts w:ascii="Times New Roman" w:eastAsia="Times New Roman" w:hAnsi="Times New Roman" w:cs="Times New Roman"/>
          <w:b/>
          <w:bCs/>
          <w:kern w:val="32"/>
          <w:sz w:val="24"/>
          <w:szCs w:val="32"/>
          <w:lang w:eastAsia="ar-SA"/>
        </w:rPr>
      </w:pPr>
      <w:bookmarkStart w:id="9" w:name="_Toc60186402"/>
      <w:r w:rsidRPr="00DF7304">
        <w:rPr>
          <w:rFonts w:ascii="Times New Roman" w:eastAsia="Times New Roman" w:hAnsi="Times New Roman" w:cs="Times New Roman"/>
          <w:b/>
          <w:bCs/>
          <w:kern w:val="32"/>
          <w:sz w:val="24"/>
          <w:szCs w:val="32"/>
          <w:lang w:eastAsia="ar-SA"/>
        </w:rPr>
        <w:lastRenderedPageBreak/>
        <w:t>1.</w:t>
      </w:r>
      <w:r w:rsidR="004E3702">
        <w:rPr>
          <w:rFonts w:ascii="Times New Roman" w:eastAsia="Times New Roman" w:hAnsi="Times New Roman" w:cs="Times New Roman"/>
          <w:b/>
          <w:bCs/>
          <w:kern w:val="32"/>
          <w:sz w:val="24"/>
          <w:szCs w:val="32"/>
          <w:lang w:eastAsia="ar-SA"/>
        </w:rPr>
        <w:t xml:space="preserve"> </w:t>
      </w:r>
      <w:r w:rsidRPr="00DF7304">
        <w:rPr>
          <w:rFonts w:ascii="Times New Roman" w:eastAsia="Times New Roman" w:hAnsi="Times New Roman" w:cs="Times New Roman"/>
          <w:b/>
          <w:bCs/>
          <w:kern w:val="32"/>
          <w:sz w:val="24"/>
          <w:szCs w:val="32"/>
          <w:lang w:eastAsia="ar-SA"/>
        </w:rPr>
        <w:t>ВВОДНАЯ ЧАСТЬ</w:t>
      </w:r>
      <w:bookmarkEnd w:id="0"/>
      <w:bookmarkEnd w:id="1"/>
      <w:bookmarkEnd w:id="2"/>
      <w:bookmarkEnd w:id="9"/>
    </w:p>
    <w:p w14:paraId="125922CC" w14:textId="77777777" w:rsidR="00B41988" w:rsidRPr="00DF7304"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10" w:name="_Toc518395990"/>
      <w:bookmarkStart w:id="11" w:name="_Toc520101075"/>
      <w:bookmarkStart w:id="12" w:name="_Toc530470862"/>
      <w:bookmarkStart w:id="13" w:name="_Toc60186403"/>
      <w:r w:rsidRPr="00DF7304">
        <w:rPr>
          <w:rFonts w:ascii="Times New Roman" w:eastAsia="Times New Roman" w:hAnsi="Times New Roman" w:cs="Times New Roman"/>
          <w:b/>
          <w:bCs/>
          <w:kern w:val="32"/>
          <w:sz w:val="24"/>
          <w:szCs w:val="32"/>
          <w:lang w:eastAsia="ar-SA"/>
        </w:rPr>
        <w:t>1.1. Основные принципы и положения</w:t>
      </w:r>
      <w:bookmarkEnd w:id="10"/>
      <w:bookmarkEnd w:id="11"/>
      <w:bookmarkEnd w:id="12"/>
      <w:bookmarkEnd w:id="13"/>
    </w:p>
    <w:p w14:paraId="0098AD87" w14:textId="45E907E3" w:rsidR="00B41988" w:rsidRPr="000D64A9" w:rsidRDefault="00DF7304" w:rsidP="00DF7304">
      <w:pPr>
        <w:spacing w:after="0" w:line="360" w:lineRule="auto"/>
        <w:ind w:firstLine="709"/>
        <w:jc w:val="both"/>
        <w:rPr>
          <w:rFonts w:ascii="Times New Roman" w:eastAsia="Times New Roman" w:hAnsi="Times New Roman" w:cs="Times New Roman"/>
          <w:sz w:val="24"/>
          <w:szCs w:val="24"/>
          <w:highlight w:val="yellow"/>
          <w:lang w:eastAsia="ar-SA"/>
        </w:rPr>
      </w:pPr>
      <w:r w:rsidRPr="00DF7304">
        <w:rPr>
          <w:rFonts w:ascii="Times New Roman" w:eastAsia="Times New Roman" w:hAnsi="Times New Roman" w:cs="Times New Roman"/>
          <w:sz w:val="24"/>
          <w:szCs w:val="24"/>
          <w:lang w:eastAsia="ar-SA"/>
        </w:rPr>
        <w:t>Технико-экономическое обоснование разработки по объекту</w:t>
      </w:r>
      <w:r w:rsidR="00C95BB1">
        <w:rPr>
          <w:rFonts w:ascii="Times New Roman" w:eastAsia="Times New Roman" w:hAnsi="Times New Roman" w:cs="Times New Roman"/>
          <w:sz w:val="24"/>
          <w:szCs w:val="24"/>
          <w:lang w:eastAsia="ar-SA"/>
        </w:rPr>
        <w:t xml:space="preserve"> </w:t>
      </w:r>
      <w:r w:rsidRPr="00DF7304">
        <w:rPr>
          <w:rFonts w:ascii="Times New Roman" w:eastAsia="Times New Roman" w:hAnsi="Times New Roman" w:cs="Times New Roman"/>
          <w:sz w:val="24"/>
          <w:szCs w:val="24"/>
          <w:lang w:eastAsia="ar-SA"/>
        </w:rPr>
        <w:t>«Карьер по добыче строительного камня с целью производства щебня на месторождении «Березовское» с сопутствующими объектами в  Кондопожском районе Республики Карелия»</w:t>
      </w:r>
      <w:r w:rsidR="003F10DB" w:rsidRPr="00DF7304">
        <w:rPr>
          <w:rFonts w:ascii="Times New Roman" w:eastAsia="Times New Roman" w:hAnsi="Times New Roman" w:cs="Times New Roman"/>
          <w:sz w:val="24"/>
          <w:szCs w:val="24"/>
          <w:lang w:eastAsia="ar-SA"/>
        </w:rPr>
        <w:t xml:space="preserve"> выполнено по результатам </w:t>
      </w:r>
      <w:r w:rsidRPr="00DF7304">
        <w:rPr>
          <w:rFonts w:ascii="Times New Roman" w:eastAsia="Times New Roman" w:hAnsi="Times New Roman" w:cs="Times New Roman"/>
          <w:sz w:val="24"/>
          <w:szCs w:val="24"/>
          <w:lang w:eastAsia="ar-SA"/>
        </w:rPr>
        <w:t>геологоразведочных работ, проведенных в 2008-2013 гг. на месторождении «Берёзовское» с целью подготовки сырьевой базы строительного камня для производства щебня</w:t>
      </w:r>
      <w:r w:rsidR="003F10DB" w:rsidRPr="00DF7304">
        <w:rPr>
          <w:rFonts w:ascii="Times New Roman" w:eastAsia="Times New Roman" w:hAnsi="Times New Roman" w:cs="Times New Roman"/>
          <w:sz w:val="24"/>
          <w:szCs w:val="24"/>
          <w:lang w:eastAsia="ar-SA"/>
        </w:rPr>
        <w:t xml:space="preserve"> согласно «Методическим рекомендациям по технико-экономическому обоснованию кондиций для подсчета запасов месторождений твердых полезных ископаемых (кроме углей и горючих сланцев)», </w:t>
      </w:r>
      <w:smartTag w:uri="urn:schemas-microsoft-com:office:smarttags" w:element="metricconverter">
        <w:smartTagPr>
          <w:attr w:name="ProductID" w:val="2007 г"/>
        </w:smartTagPr>
        <w:r w:rsidR="003F10DB" w:rsidRPr="00DF7304">
          <w:rPr>
            <w:rFonts w:ascii="Times New Roman" w:eastAsia="Times New Roman" w:hAnsi="Times New Roman" w:cs="Times New Roman"/>
            <w:sz w:val="24"/>
            <w:szCs w:val="24"/>
            <w:lang w:eastAsia="ar-SA"/>
          </w:rPr>
          <w:t>2007 г</w:t>
        </w:r>
      </w:smartTag>
      <w:r w:rsidR="003F10DB" w:rsidRPr="00DF7304">
        <w:rPr>
          <w:rFonts w:ascii="Times New Roman" w:eastAsia="Times New Roman" w:hAnsi="Times New Roman" w:cs="Times New Roman"/>
          <w:sz w:val="24"/>
          <w:szCs w:val="24"/>
          <w:lang w:eastAsia="ar-SA"/>
        </w:rPr>
        <w:t xml:space="preserve">. и «Методическим рекомендациям по составу и правилам оформления представляемых на государственную экспертизу материалов по технико-экономическим обоснованиям кондиций для подсчета запасов месторождений полезных ископаемых», </w:t>
      </w:r>
      <w:smartTag w:uri="urn:schemas-microsoft-com:office:smarttags" w:element="metricconverter">
        <w:smartTagPr>
          <w:attr w:name="ProductID" w:val="2007 г"/>
        </w:smartTagPr>
        <w:r w:rsidR="003F10DB" w:rsidRPr="00DF7304">
          <w:rPr>
            <w:rFonts w:ascii="Times New Roman" w:eastAsia="Times New Roman" w:hAnsi="Times New Roman" w:cs="Times New Roman"/>
            <w:sz w:val="24"/>
            <w:szCs w:val="24"/>
            <w:lang w:eastAsia="ar-SA"/>
          </w:rPr>
          <w:t>2007 г</w:t>
        </w:r>
      </w:smartTag>
      <w:r w:rsidR="003F10DB" w:rsidRPr="00DF7304">
        <w:rPr>
          <w:rFonts w:ascii="Times New Roman" w:eastAsia="Times New Roman" w:hAnsi="Times New Roman" w:cs="Times New Roman"/>
          <w:sz w:val="24"/>
          <w:szCs w:val="24"/>
          <w:lang w:eastAsia="ar-SA"/>
        </w:rPr>
        <w:t>.</w:t>
      </w:r>
    </w:p>
    <w:p w14:paraId="7C45B71B" w14:textId="77777777" w:rsidR="00B41988" w:rsidRPr="00DF7304"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14" w:name="_Toc518395991"/>
      <w:bookmarkStart w:id="15" w:name="_Toc520101076"/>
      <w:bookmarkStart w:id="16" w:name="_Toc530470863"/>
      <w:bookmarkStart w:id="17" w:name="_Toc60186404"/>
      <w:r w:rsidRPr="00DF7304">
        <w:rPr>
          <w:rFonts w:ascii="Times New Roman" w:eastAsia="Times New Roman" w:hAnsi="Times New Roman" w:cs="Times New Roman"/>
          <w:b/>
          <w:bCs/>
          <w:kern w:val="32"/>
          <w:sz w:val="24"/>
          <w:szCs w:val="32"/>
          <w:lang w:eastAsia="ar-SA"/>
        </w:rPr>
        <w:t>1.2</w:t>
      </w:r>
      <w:r w:rsidR="00C43E66">
        <w:rPr>
          <w:rFonts w:ascii="Times New Roman" w:eastAsia="Times New Roman" w:hAnsi="Times New Roman" w:cs="Times New Roman"/>
          <w:b/>
          <w:bCs/>
          <w:kern w:val="32"/>
          <w:sz w:val="24"/>
          <w:szCs w:val="32"/>
          <w:lang w:eastAsia="ar-SA"/>
        </w:rPr>
        <w:t>.</w:t>
      </w:r>
      <w:r w:rsidRPr="00DF7304">
        <w:rPr>
          <w:rFonts w:ascii="Times New Roman" w:eastAsia="Times New Roman" w:hAnsi="Times New Roman" w:cs="Times New Roman"/>
          <w:b/>
          <w:bCs/>
          <w:kern w:val="32"/>
          <w:sz w:val="24"/>
          <w:szCs w:val="32"/>
          <w:lang w:eastAsia="ar-SA"/>
        </w:rPr>
        <w:t xml:space="preserve"> Общие сведения о районе расположения месторождения</w:t>
      </w:r>
      <w:bookmarkEnd w:id="14"/>
      <w:bookmarkEnd w:id="15"/>
      <w:bookmarkEnd w:id="16"/>
      <w:bookmarkEnd w:id="17"/>
    </w:p>
    <w:p w14:paraId="198E8751" w14:textId="77777777" w:rsidR="00DF7304" w:rsidRDefault="00DF7304" w:rsidP="00DF7304">
      <w:pPr>
        <w:spacing w:after="0" w:line="360" w:lineRule="auto"/>
        <w:ind w:firstLine="709"/>
        <w:jc w:val="both"/>
        <w:rPr>
          <w:rFonts w:ascii="Times New Roman" w:eastAsia="Calibri" w:hAnsi="Times New Roman" w:cs="Times New Roman"/>
          <w:sz w:val="24"/>
          <w:szCs w:val="24"/>
        </w:rPr>
      </w:pPr>
      <w:r w:rsidRPr="00DF7304">
        <w:rPr>
          <w:rFonts w:ascii="Times New Roman" w:eastAsia="Calibri" w:hAnsi="Times New Roman" w:cs="Times New Roman"/>
          <w:sz w:val="24"/>
          <w:szCs w:val="24"/>
        </w:rPr>
        <w:t>Месторождение «Берёзовское» находится в Кондопожском районе Республики Карелия, в пределах листа Р-36-XVII. В53 км к северу от г. Петрозаводска по автодороге Петрозаводск-Мурманск, в 0,5км севернее от автодороги Кондопога-</w:t>
      </w:r>
      <w:proofErr w:type="spellStart"/>
      <w:r w:rsidRPr="00DF7304">
        <w:rPr>
          <w:rFonts w:ascii="Times New Roman" w:eastAsia="Calibri" w:hAnsi="Times New Roman" w:cs="Times New Roman"/>
          <w:sz w:val="24"/>
          <w:szCs w:val="24"/>
        </w:rPr>
        <w:t>Кончезеро</w:t>
      </w:r>
      <w:proofErr w:type="spellEnd"/>
      <w:r w:rsidRPr="00DF7304">
        <w:rPr>
          <w:rFonts w:ascii="Times New Roman" w:eastAsia="Calibri" w:hAnsi="Times New Roman" w:cs="Times New Roman"/>
          <w:sz w:val="24"/>
          <w:szCs w:val="24"/>
        </w:rPr>
        <w:t>, с которой он связан лесной грунтовой дорогой протяженностью 2,5км. Ближайшие населенные пункты Березовка и Вороново находятся в 1,5 км и 3 км южнее участка работ. Железнодорожная станция Кондопога расположена в 6,5 км юго-восточнее от участка</w:t>
      </w:r>
      <w:r>
        <w:rPr>
          <w:rFonts w:ascii="Times New Roman" w:eastAsia="Calibri" w:hAnsi="Times New Roman" w:cs="Times New Roman"/>
          <w:sz w:val="24"/>
          <w:szCs w:val="24"/>
        </w:rPr>
        <w:t xml:space="preserve">. </w:t>
      </w:r>
      <w:r w:rsidRPr="00DF7304">
        <w:rPr>
          <w:rFonts w:ascii="Times New Roman" w:eastAsia="Calibri" w:hAnsi="Times New Roman" w:cs="Times New Roman"/>
          <w:sz w:val="24"/>
          <w:szCs w:val="24"/>
        </w:rPr>
        <w:t xml:space="preserve">В геоморфологическом отношении участок приурочен к многовершинной </w:t>
      </w:r>
      <w:proofErr w:type="spellStart"/>
      <w:r w:rsidRPr="00DF7304">
        <w:rPr>
          <w:rFonts w:ascii="Times New Roman" w:eastAsia="Calibri" w:hAnsi="Times New Roman" w:cs="Times New Roman"/>
          <w:sz w:val="24"/>
          <w:szCs w:val="24"/>
        </w:rPr>
        <w:t>грядообразной</w:t>
      </w:r>
      <w:proofErr w:type="spellEnd"/>
      <w:r w:rsidRPr="00DF7304">
        <w:rPr>
          <w:rFonts w:ascii="Times New Roman" w:eastAsia="Calibri" w:hAnsi="Times New Roman" w:cs="Times New Roman"/>
          <w:sz w:val="24"/>
          <w:szCs w:val="24"/>
        </w:rPr>
        <w:t xml:space="preserve"> возвышенности, вытянутой в северо-западном направлении, с максимальной абсолютной отметкой 87,9 м. Относительное превышение над окружающей местностью составляет 20-28 м. Грядовая возвышенность имеет мелко-холмисто-грядовый микрорельеф поверхности. Небольшие по размеру холмы и узкие гряды (с превышением 3-8 м) разделены неглубокими ложбинами шириной 40-100 м, иногда слабо заболоченными.</w:t>
      </w:r>
    </w:p>
    <w:p w14:paraId="0BE9DADD" w14:textId="77777777" w:rsidR="00DF7304" w:rsidRPr="00DF7304" w:rsidRDefault="00DF7304" w:rsidP="00DF7304">
      <w:pPr>
        <w:spacing w:after="0" w:line="360" w:lineRule="auto"/>
        <w:ind w:firstLine="708"/>
        <w:jc w:val="both"/>
        <w:rPr>
          <w:rFonts w:ascii="Times New Roman" w:eastAsia="Times New Roman" w:hAnsi="Times New Roman" w:cs="Times New Roman"/>
          <w:sz w:val="24"/>
          <w:szCs w:val="24"/>
          <w:lang w:eastAsia="ru-RU"/>
        </w:rPr>
      </w:pPr>
      <w:r w:rsidRPr="00DF7304">
        <w:rPr>
          <w:rFonts w:ascii="Times New Roman" w:eastAsia="Times New Roman" w:hAnsi="Times New Roman" w:cs="Times New Roman"/>
          <w:sz w:val="24"/>
          <w:szCs w:val="24"/>
          <w:lang w:eastAsia="ru-RU"/>
        </w:rPr>
        <w:t xml:space="preserve">Гряды имеют северо-западное и </w:t>
      </w:r>
      <w:proofErr w:type="spellStart"/>
      <w:r w:rsidRPr="00DF7304">
        <w:rPr>
          <w:rFonts w:ascii="Times New Roman" w:eastAsia="Times New Roman" w:hAnsi="Times New Roman" w:cs="Times New Roman"/>
          <w:sz w:val="24"/>
          <w:szCs w:val="24"/>
          <w:lang w:eastAsia="ru-RU"/>
        </w:rPr>
        <w:t>субмеридиональное</w:t>
      </w:r>
      <w:proofErr w:type="spellEnd"/>
      <w:r w:rsidRPr="00DF7304">
        <w:rPr>
          <w:rFonts w:ascii="Times New Roman" w:eastAsia="Times New Roman" w:hAnsi="Times New Roman" w:cs="Times New Roman"/>
          <w:sz w:val="24"/>
          <w:szCs w:val="24"/>
          <w:lang w:eastAsia="ru-RU"/>
        </w:rPr>
        <w:t xml:space="preserve"> простирание, длина их варьирует от </w:t>
      </w:r>
      <w:smartTag w:uri="urn:schemas-microsoft-com:office:smarttags" w:element="metricconverter">
        <w:smartTagPr>
          <w:attr w:name="ProductID" w:val="150 м"/>
        </w:smartTagPr>
        <w:r w:rsidRPr="00DF7304">
          <w:rPr>
            <w:rFonts w:ascii="Times New Roman" w:eastAsia="Times New Roman" w:hAnsi="Times New Roman" w:cs="Times New Roman"/>
            <w:sz w:val="24"/>
            <w:szCs w:val="24"/>
            <w:lang w:eastAsia="ru-RU"/>
          </w:rPr>
          <w:t>150 м</w:t>
        </w:r>
      </w:smartTag>
      <w:r w:rsidRPr="00DF7304">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600 м"/>
        </w:smartTagPr>
        <w:r w:rsidRPr="00DF7304">
          <w:rPr>
            <w:rFonts w:ascii="Times New Roman" w:eastAsia="Times New Roman" w:hAnsi="Times New Roman" w:cs="Times New Roman"/>
            <w:sz w:val="24"/>
            <w:szCs w:val="24"/>
            <w:lang w:eastAsia="ru-RU"/>
          </w:rPr>
          <w:t>600 м</w:t>
        </w:r>
      </w:smartTag>
      <w:r w:rsidRPr="00DF7304">
        <w:rPr>
          <w:rFonts w:ascii="Times New Roman" w:eastAsia="Times New Roman" w:hAnsi="Times New Roman" w:cs="Times New Roman"/>
          <w:sz w:val="24"/>
          <w:szCs w:val="24"/>
          <w:lang w:eastAsia="ru-RU"/>
        </w:rPr>
        <w:t>, ширина от 50-</w:t>
      </w:r>
      <w:smartTag w:uri="urn:schemas-microsoft-com:office:smarttags" w:element="metricconverter">
        <w:smartTagPr>
          <w:attr w:name="ProductID" w:val="60 м"/>
        </w:smartTagPr>
        <w:r w:rsidRPr="00DF7304">
          <w:rPr>
            <w:rFonts w:ascii="Times New Roman" w:eastAsia="Times New Roman" w:hAnsi="Times New Roman" w:cs="Times New Roman"/>
            <w:sz w:val="24"/>
            <w:szCs w:val="24"/>
            <w:lang w:eastAsia="ru-RU"/>
          </w:rPr>
          <w:t>60 м</w:t>
        </w:r>
      </w:smartTag>
      <w:r w:rsidRPr="00DF7304">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150 м"/>
        </w:smartTagPr>
        <w:r w:rsidRPr="00DF7304">
          <w:rPr>
            <w:rFonts w:ascii="Times New Roman" w:eastAsia="Times New Roman" w:hAnsi="Times New Roman" w:cs="Times New Roman"/>
            <w:sz w:val="24"/>
            <w:szCs w:val="24"/>
            <w:lang w:eastAsia="ru-RU"/>
          </w:rPr>
          <w:t>150 м</w:t>
        </w:r>
      </w:smartTag>
      <w:r w:rsidRPr="00DF7304">
        <w:rPr>
          <w:rFonts w:ascii="Times New Roman" w:eastAsia="Times New Roman" w:hAnsi="Times New Roman" w:cs="Times New Roman"/>
          <w:sz w:val="24"/>
          <w:szCs w:val="24"/>
          <w:lang w:eastAsia="ru-RU"/>
        </w:rPr>
        <w:t xml:space="preserve">. Вершины гряд сильно сглажены ледником и нередко лишены четвертичных отложений. Склоны их преимущественно пологие, редко ступенчатые. Обнаженность на участке неравномерная, большее количество коренных выходов зафиксировано в северной части участка. На вершинах и верхних частях склонов выходы коренных пород в виде «бараньих лбов», на склонах – в виде уступов высотой от </w:t>
      </w:r>
      <w:smartTag w:uri="urn:schemas-microsoft-com:office:smarttags" w:element="metricconverter">
        <w:smartTagPr>
          <w:attr w:name="ProductID" w:val="0,5 м"/>
        </w:smartTagPr>
        <w:r w:rsidRPr="00DF7304">
          <w:rPr>
            <w:rFonts w:ascii="Times New Roman" w:eastAsia="Times New Roman" w:hAnsi="Times New Roman" w:cs="Times New Roman"/>
            <w:sz w:val="24"/>
            <w:szCs w:val="24"/>
            <w:lang w:eastAsia="ru-RU"/>
          </w:rPr>
          <w:t>0,5 м</w:t>
        </w:r>
      </w:smartTag>
      <w:r w:rsidRPr="00DF7304">
        <w:rPr>
          <w:rFonts w:ascii="Times New Roman" w:eastAsia="Times New Roman" w:hAnsi="Times New Roman" w:cs="Times New Roman"/>
          <w:sz w:val="24"/>
          <w:szCs w:val="24"/>
          <w:lang w:eastAsia="ru-RU"/>
        </w:rPr>
        <w:t xml:space="preserve"> до 1-4 м.</w:t>
      </w:r>
    </w:p>
    <w:p w14:paraId="257DF8C0" w14:textId="77777777" w:rsidR="00DF7304" w:rsidRPr="00DF7304" w:rsidRDefault="00DF7304" w:rsidP="00DF7304">
      <w:pPr>
        <w:spacing w:after="0" w:line="360" w:lineRule="auto"/>
        <w:ind w:firstLine="708"/>
        <w:jc w:val="both"/>
        <w:rPr>
          <w:rFonts w:ascii="Times New Roman" w:eastAsia="Times New Roman" w:hAnsi="Times New Roman" w:cs="Times New Roman"/>
          <w:sz w:val="24"/>
          <w:szCs w:val="24"/>
          <w:lang w:eastAsia="ru-RU"/>
        </w:rPr>
      </w:pPr>
      <w:r w:rsidRPr="00DF7304">
        <w:rPr>
          <w:rFonts w:ascii="Times New Roman" w:eastAsia="Times New Roman" w:hAnsi="Times New Roman" w:cs="Times New Roman"/>
          <w:sz w:val="24"/>
          <w:szCs w:val="24"/>
          <w:lang w:eastAsia="ru-RU"/>
        </w:rPr>
        <w:lastRenderedPageBreak/>
        <w:t xml:space="preserve">В районе широко развита гидросеть, представленная системой больших и малых озер, рек и ручьев. Наиболее крупная река Суна протекает в 2,5 км от западной границы участка недр «Березовское». В 6,0 км на юго-востоке расположена Кондопожская Губа Онежского озера. В 1,5км на юго-восток от участка находится оз. </w:t>
      </w:r>
      <w:proofErr w:type="spellStart"/>
      <w:r w:rsidRPr="00DF7304">
        <w:rPr>
          <w:rFonts w:ascii="Times New Roman" w:eastAsia="Times New Roman" w:hAnsi="Times New Roman" w:cs="Times New Roman"/>
          <w:sz w:val="24"/>
          <w:szCs w:val="24"/>
          <w:lang w:eastAsia="ru-RU"/>
        </w:rPr>
        <w:t>Хавчозеро</w:t>
      </w:r>
      <w:proofErr w:type="spellEnd"/>
      <w:r w:rsidRPr="00DF7304">
        <w:rPr>
          <w:rFonts w:ascii="Times New Roman" w:eastAsia="Times New Roman" w:hAnsi="Times New Roman" w:cs="Times New Roman"/>
          <w:sz w:val="24"/>
          <w:szCs w:val="24"/>
          <w:lang w:eastAsia="ru-RU"/>
        </w:rPr>
        <w:t xml:space="preserve">, в 1,3 км  южнее - озеро Северное </w:t>
      </w:r>
      <w:proofErr w:type="spellStart"/>
      <w:r w:rsidRPr="00DF7304">
        <w:rPr>
          <w:rFonts w:ascii="Times New Roman" w:eastAsia="Times New Roman" w:hAnsi="Times New Roman" w:cs="Times New Roman"/>
          <w:sz w:val="24"/>
          <w:szCs w:val="24"/>
          <w:lang w:eastAsia="ru-RU"/>
        </w:rPr>
        <w:t>Восозеро</w:t>
      </w:r>
      <w:proofErr w:type="spellEnd"/>
      <w:r w:rsidRPr="00DF7304">
        <w:rPr>
          <w:rFonts w:ascii="Times New Roman" w:eastAsia="Times New Roman" w:hAnsi="Times New Roman" w:cs="Times New Roman"/>
          <w:sz w:val="24"/>
          <w:szCs w:val="24"/>
          <w:lang w:eastAsia="ru-RU"/>
        </w:rPr>
        <w:t xml:space="preserve">, в 0,8 км от  западной границы – безымянное озеро. С востока в 0,8-1,4 км от участка протекает р. </w:t>
      </w:r>
      <w:proofErr w:type="spellStart"/>
      <w:r w:rsidRPr="00DF7304">
        <w:rPr>
          <w:rFonts w:ascii="Times New Roman" w:eastAsia="Times New Roman" w:hAnsi="Times New Roman" w:cs="Times New Roman"/>
          <w:sz w:val="24"/>
          <w:szCs w:val="24"/>
          <w:lang w:eastAsia="ru-RU"/>
        </w:rPr>
        <w:t>Чувручей</w:t>
      </w:r>
      <w:proofErr w:type="spellEnd"/>
      <w:r w:rsidRPr="00DF7304">
        <w:rPr>
          <w:rFonts w:ascii="Times New Roman" w:eastAsia="Times New Roman" w:hAnsi="Times New Roman" w:cs="Times New Roman"/>
          <w:sz w:val="24"/>
          <w:szCs w:val="24"/>
          <w:lang w:eastAsia="ru-RU"/>
        </w:rPr>
        <w:t>. Абсолютная отметка уреза воды в нем +64м. Непосредственно на участке недр какие-либо водные объекты отсутствуют.</w:t>
      </w:r>
    </w:p>
    <w:p w14:paraId="6CBC9485" w14:textId="77777777" w:rsidR="00DF7304" w:rsidRPr="00DF7304" w:rsidRDefault="00DF7304" w:rsidP="00DF7304">
      <w:pPr>
        <w:spacing w:after="0" w:line="360" w:lineRule="auto"/>
        <w:ind w:firstLine="708"/>
        <w:jc w:val="both"/>
        <w:rPr>
          <w:rFonts w:ascii="Times New Roman" w:eastAsia="Times New Roman" w:hAnsi="Times New Roman" w:cs="Times New Roman"/>
          <w:sz w:val="24"/>
          <w:szCs w:val="24"/>
          <w:lang w:eastAsia="ru-RU"/>
        </w:rPr>
      </w:pPr>
      <w:r w:rsidRPr="00DF7304">
        <w:rPr>
          <w:rFonts w:ascii="Times New Roman" w:eastAsia="Times New Roman" w:hAnsi="Times New Roman" w:cs="Times New Roman"/>
          <w:sz w:val="24"/>
          <w:szCs w:val="24"/>
          <w:lang w:eastAsia="ru-RU"/>
        </w:rPr>
        <w:t>Линия электропередач проходит в 500-</w:t>
      </w:r>
      <w:smartTag w:uri="urn:schemas-microsoft-com:office:smarttags" w:element="metricconverter">
        <w:smartTagPr>
          <w:attr w:name="ProductID" w:val="600 м"/>
        </w:smartTagPr>
        <w:r w:rsidRPr="00DF7304">
          <w:rPr>
            <w:rFonts w:ascii="Times New Roman" w:eastAsia="Times New Roman" w:hAnsi="Times New Roman" w:cs="Times New Roman"/>
            <w:sz w:val="24"/>
            <w:szCs w:val="24"/>
            <w:lang w:eastAsia="ru-RU"/>
          </w:rPr>
          <w:t>600 м</w:t>
        </w:r>
      </w:smartTag>
      <w:r w:rsidRPr="00DF7304">
        <w:rPr>
          <w:rFonts w:ascii="Times New Roman" w:eastAsia="Times New Roman" w:hAnsi="Times New Roman" w:cs="Times New Roman"/>
          <w:sz w:val="24"/>
          <w:szCs w:val="24"/>
          <w:lang w:eastAsia="ru-RU"/>
        </w:rPr>
        <w:t xml:space="preserve"> севернее и восточнее участка работ.</w:t>
      </w:r>
    </w:p>
    <w:p w14:paraId="199AAA0E" w14:textId="77777777" w:rsidR="00DF7304" w:rsidRPr="00DF7304" w:rsidRDefault="00DF7304" w:rsidP="00DF7304">
      <w:pPr>
        <w:spacing w:after="0" w:line="360" w:lineRule="auto"/>
        <w:ind w:firstLine="708"/>
        <w:jc w:val="both"/>
        <w:rPr>
          <w:rFonts w:ascii="Times New Roman" w:eastAsia="Times New Roman" w:hAnsi="Times New Roman" w:cs="Times New Roman"/>
          <w:sz w:val="24"/>
          <w:szCs w:val="24"/>
          <w:lang w:eastAsia="ru-RU"/>
        </w:rPr>
      </w:pPr>
      <w:r w:rsidRPr="00DF7304">
        <w:rPr>
          <w:rFonts w:ascii="Times New Roman" w:eastAsia="Times New Roman" w:hAnsi="Times New Roman" w:cs="Times New Roman"/>
          <w:sz w:val="24"/>
          <w:szCs w:val="24"/>
          <w:lang w:eastAsia="ru-RU"/>
        </w:rPr>
        <w:t xml:space="preserve">Месторождение «Берёзовское» находится в </w:t>
      </w:r>
      <w:smartTag w:uri="urn:schemas-microsoft-com:office:smarttags" w:element="metricconverter">
        <w:smartTagPr>
          <w:attr w:name="ProductID" w:val="1,3 км"/>
        </w:smartTagPr>
        <w:r w:rsidRPr="00DF7304">
          <w:rPr>
            <w:rFonts w:ascii="Times New Roman" w:eastAsia="Times New Roman" w:hAnsi="Times New Roman" w:cs="Times New Roman"/>
            <w:sz w:val="24"/>
            <w:szCs w:val="24"/>
            <w:lang w:eastAsia="ru-RU"/>
          </w:rPr>
          <w:t>1,3 км</w:t>
        </w:r>
      </w:smartTag>
      <w:r w:rsidRPr="00DF7304">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5 км"/>
        </w:smartTagPr>
        <w:r w:rsidRPr="00DF7304">
          <w:rPr>
            <w:rFonts w:ascii="Times New Roman" w:eastAsia="Times New Roman" w:hAnsi="Times New Roman" w:cs="Times New Roman"/>
            <w:sz w:val="24"/>
            <w:szCs w:val="24"/>
            <w:lang w:eastAsia="ru-RU"/>
          </w:rPr>
          <w:t>5,5 км</w:t>
        </w:r>
      </w:smartTag>
      <w:r w:rsidRPr="00DF7304">
        <w:rPr>
          <w:rFonts w:ascii="Times New Roman" w:eastAsia="Times New Roman" w:hAnsi="Times New Roman" w:cs="Times New Roman"/>
          <w:sz w:val="24"/>
          <w:szCs w:val="24"/>
          <w:lang w:eastAsia="ru-RU"/>
        </w:rPr>
        <w:t xml:space="preserve"> севернее </w:t>
      </w:r>
      <w:proofErr w:type="spellStart"/>
      <w:r w:rsidRPr="00DF7304">
        <w:rPr>
          <w:rFonts w:ascii="Times New Roman" w:eastAsia="Times New Roman" w:hAnsi="Times New Roman" w:cs="Times New Roman"/>
          <w:sz w:val="24"/>
          <w:szCs w:val="24"/>
          <w:lang w:eastAsia="ru-RU"/>
        </w:rPr>
        <w:t>Восозерского</w:t>
      </w:r>
      <w:proofErr w:type="spellEnd"/>
      <w:r w:rsidRPr="00DF7304">
        <w:rPr>
          <w:rFonts w:ascii="Times New Roman" w:eastAsia="Times New Roman" w:hAnsi="Times New Roman" w:cs="Times New Roman"/>
          <w:sz w:val="24"/>
          <w:szCs w:val="24"/>
          <w:lang w:eastAsia="ru-RU"/>
        </w:rPr>
        <w:t xml:space="preserve"> месторождения </w:t>
      </w:r>
      <w:proofErr w:type="spellStart"/>
      <w:r w:rsidRPr="00DF7304">
        <w:rPr>
          <w:rFonts w:ascii="Times New Roman" w:eastAsia="Times New Roman" w:hAnsi="Times New Roman" w:cs="Times New Roman"/>
          <w:sz w:val="24"/>
          <w:szCs w:val="24"/>
          <w:lang w:eastAsia="ru-RU"/>
        </w:rPr>
        <w:t>габбродиабаза</w:t>
      </w:r>
      <w:proofErr w:type="spellEnd"/>
      <w:r w:rsidRPr="00DF7304">
        <w:rPr>
          <w:rFonts w:ascii="Times New Roman" w:eastAsia="Times New Roman" w:hAnsi="Times New Roman" w:cs="Times New Roman"/>
          <w:sz w:val="24"/>
          <w:szCs w:val="24"/>
          <w:lang w:eastAsia="ru-RU"/>
        </w:rPr>
        <w:t xml:space="preserve"> и месторождения диабаза Суна, приуроченных к той же пологозалегающей пластовой интрузии основного состава раннепротерозойского возраста. Месторождение «Берёзовское» характеризуется сходным геологическим строением, условиями залегания и составом полезной толщи, мощностью четвертичных отложений, такими же гидрогеологическими и горнотехническими условиями разработки, что и месторождения: </w:t>
      </w:r>
      <w:proofErr w:type="spellStart"/>
      <w:r w:rsidRPr="00DF7304">
        <w:rPr>
          <w:rFonts w:ascii="Times New Roman" w:eastAsia="Times New Roman" w:hAnsi="Times New Roman" w:cs="Times New Roman"/>
          <w:sz w:val="24"/>
          <w:szCs w:val="24"/>
          <w:lang w:eastAsia="ru-RU"/>
        </w:rPr>
        <w:t>Восозерское</w:t>
      </w:r>
      <w:proofErr w:type="spellEnd"/>
      <w:r w:rsidRPr="00DF7304">
        <w:rPr>
          <w:rFonts w:ascii="Times New Roman" w:eastAsia="Times New Roman" w:hAnsi="Times New Roman" w:cs="Times New Roman"/>
          <w:sz w:val="24"/>
          <w:szCs w:val="24"/>
          <w:lang w:eastAsia="ru-RU"/>
        </w:rPr>
        <w:t xml:space="preserve"> и Суна.</w:t>
      </w:r>
    </w:p>
    <w:p w14:paraId="5D7A98C0" w14:textId="77777777" w:rsidR="00DC02DE" w:rsidRPr="00DC02DE" w:rsidRDefault="003F10DB">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DC02DE">
        <w:rPr>
          <w:rFonts w:ascii="Times New Roman" w:eastAsia="Times New Roman" w:hAnsi="Times New Roman" w:cs="Times New Roman"/>
          <w:spacing w:val="-8"/>
          <w:sz w:val="24"/>
          <w:szCs w:val="24"/>
          <w:lang w:eastAsia="ar-SA"/>
        </w:rPr>
        <w:t xml:space="preserve">В соответствии с лицензией на пользование недрами </w:t>
      </w:r>
      <w:r w:rsidR="00DC02DE" w:rsidRPr="00DC02DE">
        <w:rPr>
          <w:rFonts w:ascii="Times New Roman" w:eastAsia="Times New Roman" w:hAnsi="Times New Roman" w:cs="Times New Roman"/>
          <w:color w:val="000000"/>
          <w:sz w:val="24"/>
          <w:szCs w:val="24"/>
          <w:lang w:eastAsia="ru-RU"/>
        </w:rPr>
        <w:t>ПТЗ 01405 ТР, зарегистрированной территориальным агентством по недропользованию по Республики Карелия 01 ноября 2006 года за №1414, срок действия лицензии на право пользования недрами до 30 октября 2031 года.</w:t>
      </w:r>
    </w:p>
    <w:p w14:paraId="4342EA65" w14:textId="77777777" w:rsidR="00B41988" w:rsidRPr="00DC02DE" w:rsidRDefault="00DC02DE">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DC02DE">
        <w:rPr>
          <w:rFonts w:ascii="Times New Roman" w:eastAsia="Times New Roman" w:hAnsi="Times New Roman" w:cs="Times New Roman"/>
          <w:color w:val="000000"/>
          <w:sz w:val="24"/>
          <w:szCs w:val="24"/>
          <w:lang w:eastAsia="ar-SA"/>
        </w:rPr>
        <w:t>Г</w:t>
      </w:r>
      <w:r w:rsidR="003F10DB" w:rsidRPr="00DC02DE">
        <w:rPr>
          <w:rFonts w:ascii="Times New Roman" w:eastAsia="Times New Roman" w:hAnsi="Times New Roman" w:cs="Times New Roman"/>
          <w:color w:val="000000"/>
          <w:sz w:val="24"/>
          <w:szCs w:val="24"/>
          <w:lang w:eastAsia="ar-SA"/>
        </w:rPr>
        <w:t>еографические координаты приведены в таблице 1.1.</w:t>
      </w:r>
    </w:p>
    <w:p w14:paraId="79270D10" w14:textId="77777777" w:rsidR="00B41988" w:rsidRPr="00DC02DE" w:rsidRDefault="003F10DB">
      <w:pPr>
        <w:spacing w:after="0" w:line="360" w:lineRule="auto"/>
        <w:ind w:firstLine="709"/>
        <w:jc w:val="right"/>
        <w:rPr>
          <w:rFonts w:ascii="Times New Roman" w:eastAsia="Batang" w:hAnsi="Times New Roman" w:cs="Times New Roman"/>
          <w:bCs/>
          <w:sz w:val="24"/>
          <w:szCs w:val="24"/>
          <w:lang w:eastAsia="ar-SA"/>
        </w:rPr>
      </w:pPr>
      <w:r w:rsidRPr="00DC02DE">
        <w:rPr>
          <w:rFonts w:ascii="Times New Roman" w:eastAsia="Batang" w:hAnsi="Times New Roman" w:cs="Times New Roman"/>
          <w:bCs/>
          <w:sz w:val="24"/>
          <w:szCs w:val="24"/>
          <w:lang w:eastAsia="ar-SA"/>
        </w:rPr>
        <w:t>Таблица 1.1</w:t>
      </w:r>
    </w:p>
    <w:p w14:paraId="6A2D1FFD" w14:textId="3592AF92" w:rsidR="00B41988" w:rsidRPr="00DC02DE" w:rsidRDefault="003F10DB">
      <w:pPr>
        <w:jc w:val="center"/>
        <w:rPr>
          <w:rFonts w:ascii="Times New Roman" w:eastAsia="Calibri" w:hAnsi="Times New Roman" w:cs="Times New Roman"/>
          <w:sz w:val="24"/>
        </w:rPr>
      </w:pPr>
      <w:r w:rsidRPr="00DC02DE">
        <w:rPr>
          <w:rFonts w:ascii="Times New Roman" w:eastAsia="Calibri" w:hAnsi="Times New Roman" w:cs="Times New Roman"/>
          <w:sz w:val="24"/>
        </w:rPr>
        <w:t xml:space="preserve">Координаты угловых точек </w:t>
      </w:r>
      <w:r w:rsidR="00DC02DE" w:rsidRPr="00DC02DE">
        <w:rPr>
          <w:rFonts w:ascii="Times New Roman" w:eastAsia="Calibri" w:hAnsi="Times New Roman" w:cs="Times New Roman"/>
          <w:sz w:val="24"/>
        </w:rPr>
        <w:t>месторождения</w:t>
      </w:r>
    </w:p>
    <w:p w14:paraId="60310C71" w14:textId="77777777" w:rsidR="00B41988" w:rsidRPr="00DC02DE" w:rsidRDefault="003F10DB">
      <w:pPr>
        <w:jc w:val="center"/>
        <w:rPr>
          <w:rFonts w:ascii="Times New Roman" w:eastAsia="Calibri" w:hAnsi="Times New Roman" w:cs="Times New Roman"/>
          <w:sz w:val="24"/>
        </w:rPr>
      </w:pPr>
      <w:r w:rsidRPr="00DC02DE">
        <w:rPr>
          <w:rFonts w:ascii="Times New Roman" w:eastAsia="Calibri" w:hAnsi="Times New Roman" w:cs="Times New Roman"/>
          <w:sz w:val="24"/>
        </w:rPr>
        <w:t>(географическая система координат)</w:t>
      </w:r>
    </w:p>
    <w:tbl>
      <w:tblPr>
        <w:tblStyle w:val="a4"/>
        <w:tblW w:w="0" w:type="auto"/>
        <w:jc w:val="center"/>
        <w:tblLook w:val="04A0" w:firstRow="1" w:lastRow="0" w:firstColumn="1" w:lastColumn="0" w:noHBand="0" w:noVBand="1"/>
      </w:tblPr>
      <w:tblGrid>
        <w:gridCol w:w="2547"/>
        <w:gridCol w:w="2551"/>
        <w:gridCol w:w="2552"/>
      </w:tblGrid>
      <w:tr w:rsidR="00DC02DE" w14:paraId="11D2017F" w14:textId="77777777" w:rsidTr="00DC02DE">
        <w:trPr>
          <w:jc w:val="center"/>
        </w:trPr>
        <w:tc>
          <w:tcPr>
            <w:tcW w:w="2547" w:type="dxa"/>
            <w:vMerge w:val="restart"/>
          </w:tcPr>
          <w:p w14:paraId="54B73B98" w14:textId="77777777" w:rsidR="00DC02DE" w:rsidRPr="00DC02DE" w:rsidRDefault="00DC02DE" w:rsidP="00F66266">
            <w:pPr>
              <w:jc w:val="center"/>
              <w:rPr>
                <w:rFonts w:ascii="Times New Roman" w:hAnsi="Times New Roman" w:cs="Times New Roman"/>
                <w:b/>
                <w:bCs/>
                <w:sz w:val="24"/>
                <w:szCs w:val="24"/>
              </w:rPr>
            </w:pPr>
            <w:r w:rsidRPr="00DC02DE">
              <w:rPr>
                <w:rFonts w:ascii="Times New Roman" w:hAnsi="Times New Roman" w:cs="Times New Roman"/>
                <w:b/>
                <w:bCs/>
                <w:sz w:val="24"/>
                <w:szCs w:val="24"/>
              </w:rPr>
              <w:t>№№</w:t>
            </w:r>
          </w:p>
          <w:p w14:paraId="14760951" w14:textId="77777777" w:rsidR="00DC02DE" w:rsidRPr="00DC02DE" w:rsidRDefault="00DC02DE" w:rsidP="00F66266">
            <w:pPr>
              <w:jc w:val="center"/>
              <w:rPr>
                <w:rFonts w:ascii="Times New Roman" w:hAnsi="Times New Roman" w:cs="Times New Roman"/>
                <w:b/>
                <w:bCs/>
                <w:sz w:val="24"/>
                <w:szCs w:val="24"/>
              </w:rPr>
            </w:pPr>
            <w:r w:rsidRPr="00DC02DE">
              <w:rPr>
                <w:rFonts w:ascii="Times New Roman" w:hAnsi="Times New Roman" w:cs="Times New Roman"/>
                <w:b/>
                <w:bCs/>
                <w:sz w:val="24"/>
                <w:szCs w:val="24"/>
              </w:rPr>
              <w:t>п./п.</w:t>
            </w:r>
          </w:p>
        </w:tc>
        <w:tc>
          <w:tcPr>
            <w:tcW w:w="5103" w:type="dxa"/>
            <w:gridSpan w:val="2"/>
          </w:tcPr>
          <w:p w14:paraId="0F502CC4" w14:textId="77777777" w:rsidR="00DC02DE" w:rsidRPr="00DC02DE" w:rsidRDefault="00DC02DE" w:rsidP="00F66266">
            <w:pPr>
              <w:jc w:val="center"/>
              <w:rPr>
                <w:rFonts w:ascii="Times New Roman" w:hAnsi="Times New Roman" w:cs="Times New Roman"/>
                <w:b/>
                <w:bCs/>
                <w:sz w:val="24"/>
                <w:szCs w:val="24"/>
              </w:rPr>
            </w:pPr>
            <w:r w:rsidRPr="00DC02DE">
              <w:rPr>
                <w:rFonts w:ascii="Times New Roman" w:hAnsi="Times New Roman" w:cs="Times New Roman"/>
                <w:b/>
                <w:bCs/>
                <w:sz w:val="24"/>
                <w:szCs w:val="24"/>
              </w:rPr>
              <w:t>Координаты</w:t>
            </w:r>
          </w:p>
        </w:tc>
      </w:tr>
      <w:tr w:rsidR="00DC02DE" w14:paraId="1EE63BD0" w14:textId="77777777" w:rsidTr="00DC02DE">
        <w:trPr>
          <w:jc w:val="center"/>
        </w:trPr>
        <w:tc>
          <w:tcPr>
            <w:tcW w:w="2547" w:type="dxa"/>
            <w:vMerge/>
          </w:tcPr>
          <w:p w14:paraId="409011A5" w14:textId="77777777" w:rsidR="00DC02DE" w:rsidRPr="00DC02DE" w:rsidRDefault="00DC02DE" w:rsidP="00F66266">
            <w:pPr>
              <w:jc w:val="both"/>
              <w:rPr>
                <w:rFonts w:ascii="Times New Roman" w:hAnsi="Times New Roman" w:cs="Times New Roman"/>
                <w:b/>
                <w:bCs/>
                <w:sz w:val="24"/>
                <w:szCs w:val="24"/>
              </w:rPr>
            </w:pPr>
          </w:p>
        </w:tc>
        <w:tc>
          <w:tcPr>
            <w:tcW w:w="2551" w:type="dxa"/>
          </w:tcPr>
          <w:p w14:paraId="7201BCBB" w14:textId="77777777" w:rsidR="00DC02DE" w:rsidRPr="00DC02DE" w:rsidRDefault="00DC02DE" w:rsidP="00F66266">
            <w:pPr>
              <w:jc w:val="center"/>
              <w:rPr>
                <w:rFonts w:ascii="Times New Roman" w:hAnsi="Times New Roman" w:cs="Times New Roman"/>
                <w:b/>
                <w:bCs/>
                <w:sz w:val="24"/>
                <w:szCs w:val="24"/>
              </w:rPr>
            </w:pPr>
            <w:r w:rsidRPr="00DC02DE">
              <w:rPr>
                <w:rFonts w:ascii="Times New Roman" w:hAnsi="Times New Roman" w:cs="Times New Roman"/>
                <w:b/>
                <w:bCs/>
                <w:sz w:val="24"/>
                <w:szCs w:val="24"/>
              </w:rPr>
              <w:t>С.Ш.</w:t>
            </w:r>
          </w:p>
        </w:tc>
        <w:tc>
          <w:tcPr>
            <w:tcW w:w="2552" w:type="dxa"/>
          </w:tcPr>
          <w:p w14:paraId="47B25150" w14:textId="77777777" w:rsidR="00DC02DE" w:rsidRPr="00DC02DE" w:rsidRDefault="00DC02DE" w:rsidP="00F66266">
            <w:pPr>
              <w:jc w:val="center"/>
              <w:rPr>
                <w:rFonts w:ascii="Times New Roman" w:hAnsi="Times New Roman" w:cs="Times New Roman"/>
                <w:b/>
                <w:bCs/>
                <w:sz w:val="24"/>
                <w:szCs w:val="24"/>
              </w:rPr>
            </w:pPr>
            <w:r w:rsidRPr="00DC02DE">
              <w:rPr>
                <w:rFonts w:ascii="Times New Roman" w:hAnsi="Times New Roman" w:cs="Times New Roman"/>
                <w:b/>
                <w:bCs/>
                <w:sz w:val="24"/>
                <w:szCs w:val="24"/>
              </w:rPr>
              <w:t>В.Д.</w:t>
            </w:r>
          </w:p>
        </w:tc>
      </w:tr>
      <w:tr w:rsidR="00DC02DE" w14:paraId="4C28DEE6" w14:textId="77777777" w:rsidTr="00DC02DE">
        <w:trPr>
          <w:jc w:val="center"/>
        </w:trPr>
        <w:tc>
          <w:tcPr>
            <w:tcW w:w="2547" w:type="dxa"/>
          </w:tcPr>
          <w:p w14:paraId="01915490" w14:textId="77777777" w:rsidR="00DC02DE" w:rsidRPr="00DC02DE" w:rsidRDefault="00DC02DE" w:rsidP="00F66266">
            <w:pPr>
              <w:jc w:val="center"/>
              <w:rPr>
                <w:rFonts w:ascii="Times New Roman" w:hAnsi="Times New Roman" w:cs="Times New Roman"/>
                <w:i/>
                <w:sz w:val="24"/>
                <w:szCs w:val="24"/>
              </w:rPr>
            </w:pPr>
            <w:r w:rsidRPr="00DC02DE">
              <w:rPr>
                <w:rFonts w:ascii="Times New Roman" w:hAnsi="Times New Roman" w:cs="Times New Roman"/>
                <w:i/>
                <w:sz w:val="24"/>
                <w:szCs w:val="24"/>
              </w:rPr>
              <w:t>1</w:t>
            </w:r>
          </w:p>
        </w:tc>
        <w:tc>
          <w:tcPr>
            <w:tcW w:w="2551" w:type="dxa"/>
          </w:tcPr>
          <w:p w14:paraId="3F65BC0E" w14:textId="77777777" w:rsidR="00DC02DE" w:rsidRPr="00DC02DE" w:rsidRDefault="00DC02DE" w:rsidP="00F66266">
            <w:pPr>
              <w:jc w:val="center"/>
              <w:rPr>
                <w:rFonts w:ascii="Times New Roman" w:hAnsi="Times New Roman" w:cs="Times New Roman"/>
                <w:i/>
                <w:sz w:val="24"/>
                <w:szCs w:val="24"/>
              </w:rPr>
            </w:pPr>
            <w:r w:rsidRPr="00DC02DE">
              <w:rPr>
                <w:rFonts w:ascii="Times New Roman" w:hAnsi="Times New Roman" w:cs="Times New Roman"/>
                <w:i/>
                <w:sz w:val="24"/>
                <w:szCs w:val="24"/>
              </w:rPr>
              <w:t>3</w:t>
            </w:r>
          </w:p>
        </w:tc>
        <w:tc>
          <w:tcPr>
            <w:tcW w:w="2552" w:type="dxa"/>
          </w:tcPr>
          <w:p w14:paraId="3CEC3137" w14:textId="77777777" w:rsidR="00DC02DE" w:rsidRPr="00DC02DE" w:rsidRDefault="00DC02DE" w:rsidP="00F66266">
            <w:pPr>
              <w:jc w:val="center"/>
              <w:rPr>
                <w:rFonts w:ascii="Times New Roman" w:hAnsi="Times New Roman" w:cs="Times New Roman"/>
                <w:i/>
                <w:sz w:val="24"/>
                <w:szCs w:val="24"/>
              </w:rPr>
            </w:pPr>
            <w:r w:rsidRPr="00DC02DE">
              <w:rPr>
                <w:rFonts w:ascii="Times New Roman" w:hAnsi="Times New Roman" w:cs="Times New Roman"/>
                <w:i/>
                <w:sz w:val="24"/>
                <w:szCs w:val="24"/>
              </w:rPr>
              <w:t>4</w:t>
            </w:r>
          </w:p>
        </w:tc>
      </w:tr>
      <w:tr w:rsidR="00DC02DE" w14:paraId="696525FE" w14:textId="77777777" w:rsidTr="00DC02DE">
        <w:trPr>
          <w:jc w:val="center"/>
        </w:trPr>
        <w:tc>
          <w:tcPr>
            <w:tcW w:w="2547" w:type="dxa"/>
          </w:tcPr>
          <w:p w14:paraId="56FC082D"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1</w:t>
            </w:r>
          </w:p>
        </w:tc>
        <w:tc>
          <w:tcPr>
            <w:tcW w:w="2551" w:type="dxa"/>
          </w:tcPr>
          <w:p w14:paraId="1DD29266"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28"</w:t>
            </w:r>
          </w:p>
        </w:tc>
        <w:tc>
          <w:tcPr>
            <w:tcW w:w="2552" w:type="dxa"/>
          </w:tcPr>
          <w:p w14:paraId="324703AF"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07' 21"</w:t>
            </w:r>
          </w:p>
        </w:tc>
      </w:tr>
      <w:tr w:rsidR="00DC02DE" w14:paraId="4B2AF277" w14:textId="77777777" w:rsidTr="00DC02DE">
        <w:trPr>
          <w:jc w:val="center"/>
        </w:trPr>
        <w:tc>
          <w:tcPr>
            <w:tcW w:w="2547" w:type="dxa"/>
          </w:tcPr>
          <w:p w14:paraId="686F5DCF"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2</w:t>
            </w:r>
          </w:p>
        </w:tc>
        <w:tc>
          <w:tcPr>
            <w:tcW w:w="2551" w:type="dxa"/>
          </w:tcPr>
          <w:p w14:paraId="136EB48E"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35"</w:t>
            </w:r>
          </w:p>
        </w:tc>
        <w:tc>
          <w:tcPr>
            <w:tcW w:w="2552" w:type="dxa"/>
          </w:tcPr>
          <w:p w14:paraId="191163B6"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07' 38"</w:t>
            </w:r>
          </w:p>
        </w:tc>
      </w:tr>
      <w:tr w:rsidR="00DC02DE" w14:paraId="09E4EB05" w14:textId="77777777" w:rsidTr="00DC02DE">
        <w:trPr>
          <w:jc w:val="center"/>
        </w:trPr>
        <w:tc>
          <w:tcPr>
            <w:tcW w:w="2547" w:type="dxa"/>
          </w:tcPr>
          <w:p w14:paraId="49A4A5A8"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w:t>
            </w:r>
          </w:p>
        </w:tc>
        <w:tc>
          <w:tcPr>
            <w:tcW w:w="2551" w:type="dxa"/>
          </w:tcPr>
          <w:p w14:paraId="4C74037C"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37"</w:t>
            </w:r>
          </w:p>
        </w:tc>
        <w:tc>
          <w:tcPr>
            <w:tcW w:w="2552" w:type="dxa"/>
          </w:tcPr>
          <w:p w14:paraId="19B683A4"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07' 50"</w:t>
            </w:r>
          </w:p>
        </w:tc>
      </w:tr>
      <w:tr w:rsidR="00DC02DE" w14:paraId="5CF6C4F6" w14:textId="77777777" w:rsidTr="00DC02DE">
        <w:trPr>
          <w:jc w:val="center"/>
        </w:trPr>
        <w:tc>
          <w:tcPr>
            <w:tcW w:w="2547" w:type="dxa"/>
          </w:tcPr>
          <w:p w14:paraId="2E18DA63"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4</w:t>
            </w:r>
          </w:p>
        </w:tc>
        <w:tc>
          <w:tcPr>
            <w:tcW w:w="2551" w:type="dxa"/>
          </w:tcPr>
          <w:p w14:paraId="0A7ECAF4"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34"</w:t>
            </w:r>
          </w:p>
        </w:tc>
        <w:tc>
          <w:tcPr>
            <w:tcW w:w="2552" w:type="dxa"/>
          </w:tcPr>
          <w:p w14:paraId="3D3CB4F4"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08' 10"</w:t>
            </w:r>
          </w:p>
        </w:tc>
      </w:tr>
      <w:tr w:rsidR="00DC02DE" w14:paraId="1DFB9D42" w14:textId="77777777" w:rsidTr="00DC02DE">
        <w:trPr>
          <w:jc w:val="center"/>
        </w:trPr>
        <w:tc>
          <w:tcPr>
            <w:tcW w:w="2547" w:type="dxa"/>
          </w:tcPr>
          <w:p w14:paraId="01EF06C9"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5</w:t>
            </w:r>
          </w:p>
        </w:tc>
        <w:tc>
          <w:tcPr>
            <w:tcW w:w="2551" w:type="dxa"/>
          </w:tcPr>
          <w:p w14:paraId="49E3F255"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22"</w:t>
            </w:r>
          </w:p>
        </w:tc>
        <w:tc>
          <w:tcPr>
            <w:tcW w:w="2552" w:type="dxa"/>
          </w:tcPr>
          <w:p w14:paraId="48D49241"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08' 21"</w:t>
            </w:r>
          </w:p>
        </w:tc>
      </w:tr>
      <w:tr w:rsidR="00DC02DE" w14:paraId="2E09ADBD" w14:textId="77777777" w:rsidTr="00DC02DE">
        <w:trPr>
          <w:jc w:val="center"/>
        </w:trPr>
        <w:tc>
          <w:tcPr>
            <w:tcW w:w="2547" w:type="dxa"/>
          </w:tcPr>
          <w:p w14:paraId="58CCB80E"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w:t>
            </w:r>
          </w:p>
        </w:tc>
        <w:tc>
          <w:tcPr>
            <w:tcW w:w="2551" w:type="dxa"/>
          </w:tcPr>
          <w:p w14:paraId="40BDCB13"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19"</w:t>
            </w:r>
          </w:p>
        </w:tc>
        <w:tc>
          <w:tcPr>
            <w:tcW w:w="2552" w:type="dxa"/>
          </w:tcPr>
          <w:p w14:paraId="4C247783"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08' 22"</w:t>
            </w:r>
          </w:p>
        </w:tc>
      </w:tr>
      <w:tr w:rsidR="00DC02DE" w14:paraId="7286E9B2" w14:textId="77777777" w:rsidTr="00DC02DE">
        <w:trPr>
          <w:jc w:val="center"/>
        </w:trPr>
        <w:tc>
          <w:tcPr>
            <w:tcW w:w="2547" w:type="dxa"/>
          </w:tcPr>
          <w:p w14:paraId="445AFAA2"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7</w:t>
            </w:r>
          </w:p>
        </w:tc>
        <w:tc>
          <w:tcPr>
            <w:tcW w:w="2551" w:type="dxa"/>
          </w:tcPr>
          <w:p w14:paraId="714E03EC"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12"</w:t>
            </w:r>
          </w:p>
        </w:tc>
        <w:tc>
          <w:tcPr>
            <w:tcW w:w="2552" w:type="dxa"/>
          </w:tcPr>
          <w:p w14:paraId="58F9643A"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08' 18"</w:t>
            </w:r>
          </w:p>
        </w:tc>
      </w:tr>
      <w:tr w:rsidR="00DC02DE" w14:paraId="24C602D7" w14:textId="77777777" w:rsidTr="00DC02DE">
        <w:trPr>
          <w:jc w:val="center"/>
        </w:trPr>
        <w:tc>
          <w:tcPr>
            <w:tcW w:w="2547" w:type="dxa"/>
          </w:tcPr>
          <w:p w14:paraId="3CC04FB2"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8</w:t>
            </w:r>
          </w:p>
        </w:tc>
        <w:tc>
          <w:tcPr>
            <w:tcW w:w="2551" w:type="dxa"/>
          </w:tcPr>
          <w:p w14:paraId="38BE2739"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13' 58"</w:t>
            </w:r>
          </w:p>
        </w:tc>
        <w:tc>
          <w:tcPr>
            <w:tcW w:w="2552" w:type="dxa"/>
          </w:tcPr>
          <w:p w14:paraId="71F37B17"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08' 17"</w:t>
            </w:r>
          </w:p>
        </w:tc>
      </w:tr>
      <w:tr w:rsidR="00DC02DE" w14:paraId="24A9A05C" w14:textId="77777777" w:rsidTr="00DC02DE">
        <w:trPr>
          <w:jc w:val="center"/>
        </w:trPr>
        <w:tc>
          <w:tcPr>
            <w:tcW w:w="2547" w:type="dxa"/>
          </w:tcPr>
          <w:p w14:paraId="5B67B1B8"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9</w:t>
            </w:r>
          </w:p>
        </w:tc>
        <w:tc>
          <w:tcPr>
            <w:tcW w:w="2551" w:type="dxa"/>
          </w:tcPr>
          <w:p w14:paraId="3419C1DA"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00"</w:t>
            </w:r>
          </w:p>
        </w:tc>
        <w:tc>
          <w:tcPr>
            <w:tcW w:w="2552" w:type="dxa"/>
          </w:tcPr>
          <w:p w14:paraId="5B2E9226"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07' 55"</w:t>
            </w:r>
          </w:p>
        </w:tc>
      </w:tr>
      <w:tr w:rsidR="00DC02DE" w14:paraId="7CF52B2B" w14:textId="77777777" w:rsidTr="00DC02DE">
        <w:trPr>
          <w:jc w:val="center"/>
        </w:trPr>
        <w:tc>
          <w:tcPr>
            <w:tcW w:w="2547" w:type="dxa"/>
          </w:tcPr>
          <w:p w14:paraId="1A79BA1F"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10</w:t>
            </w:r>
          </w:p>
        </w:tc>
        <w:tc>
          <w:tcPr>
            <w:tcW w:w="2551" w:type="dxa"/>
          </w:tcPr>
          <w:p w14:paraId="4AE602CA"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62</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14' 16"</w:t>
            </w:r>
          </w:p>
        </w:tc>
        <w:tc>
          <w:tcPr>
            <w:tcW w:w="2552" w:type="dxa"/>
          </w:tcPr>
          <w:p w14:paraId="7505DCD1"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34</w:t>
            </w:r>
            <w:r w:rsidRPr="00DC02DE">
              <w:rPr>
                <w:rFonts w:ascii="Times New Roman" w:hAnsi="Times New Roman" w:cs="Times New Roman"/>
                <w:sz w:val="24"/>
                <w:szCs w:val="24"/>
                <w:vertAlign w:val="superscript"/>
              </w:rPr>
              <w:t>0</w:t>
            </w:r>
            <w:r w:rsidRPr="00DC02DE">
              <w:rPr>
                <w:rFonts w:ascii="Times New Roman" w:hAnsi="Times New Roman" w:cs="Times New Roman"/>
                <w:sz w:val="24"/>
                <w:szCs w:val="24"/>
              </w:rPr>
              <w:t xml:space="preserve"> 07' 41"</w:t>
            </w:r>
          </w:p>
        </w:tc>
      </w:tr>
      <w:tr w:rsidR="00DC02DE" w14:paraId="25158095" w14:textId="77777777" w:rsidTr="00DC02DE">
        <w:trPr>
          <w:jc w:val="center"/>
        </w:trPr>
        <w:tc>
          <w:tcPr>
            <w:tcW w:w="2547" w:type="dxa"/>
          </w:tcPr>
          <w:p w14:paraId="64860A87" w14:textId="77777777" w:rsidR="00DC02DE" w:rsidRPr="00DC02DE" w:rsidRDefault="00DC02DE" w:rsidP="00F66266">
            <w:pPr>
              <w:jc w:val="center"/>
              <w:rPr>
                <w:rFonts w:ascii="Times New Roman" w:hAnsi="Times New Roman" w:cs="Times New Roman"/>
                <w:sz w:val="24"/>
                <w:szCs w:val="24"/>
              </w:rPr>
            </w:pPr>
            <w:r w:rsidRPr="00DC02DE">
              <w:rPr>
                <w:rFonts w:ascii="Times New Roman" w:hAnsi="Times New Roman" w:cs="Times New Roman"/>
                <w:sz w:val="24"/>
                <w:szCs w:val="24"/>
              </w:rPr>
              <w:t>Центр месторождения</w:t>
            </w:r>
          </w:p>
        </w:tc>
        <w:tc>
          <w:tcPr>
            <w:tcW w:w="2551" w:type="dxa"/>
          </w:tcPr>
          <w:p w14:paraId="054ECB44" w14:textId="77777777" w:rsidR="00DC02DE" w:rsidRPr="00DC02DE" w:rsidRDefault="00DC02DE" w:rsidP="00F66266">
            <w:pPr>
              <w:jc w:val="center"/>
              <w:rPr>
                <w:rFonts w:ascii="Times New Roman" w:hAnsi="Times New Roman" w:cs="Times New Roman"/>
                <w:b/>
                <w:sz w:val="24"/>
                <w:szCs w:val="24"/>
              </w:rPr>
            </w:pPr>
            <w:r w:rsidRPr="00DC02DE">
              <w:rPr>
                <w:rFonts w:ascii="Times New Roman" w:hAnsi="Times New Roman" w:cs="Times New Roman"/>
                <w:b/>
                <w:sz w:val="24"/>
                <w:szCs w:val="24"/>
              </w:rPr>
              <w:t>62</w:t>
            </w:r>
            <w:r w:rsidRPr="00DC02DE">
              <w:rPr>
                <w:rFonts w:ascii="Times New Roman" w:hAnsi="Times New Roman" w:cs="Times New Roman"/>
                <w:b/>
                <w:sz w:val="24"/>
                <w:szCs w:val="24"/>
                <w:vertAlign w:val="superscript"/>
              </w:rPr>
              <w:t>0</w:t>
            </w:r>
            <w:r w:rsidRPr="00DC02DE">
              <w:rPr>
                <w:rFonts w:ascii="Times New Roman" w:hAnsi="Times New Roman" w:cs="Times New Roman"/>
                <w:b/>
                <w:sz w:val="24"/>
                <w:szCs w:val="24"/>
              </w:rPr>
              <w:t xml:space="preserve"> 14' 17"</w:t>
            </w:r>
          </w:p>
        </w:tc>
        <w:tc>
          <w:tcPr>
            <w:tcW w:w="2552" w:type="dxa"/>
          </w:tcPr>
          <w:p w14:paraId="3AD8AA99" w14:textId="77777777" w:rsidR="00DC02DE" w:rsidRPr="00DC02DE" w:rsidRDefault="00DC02DE" w:rsidP="00F66266">
            <w:pPr>
              <w:jc w:val="center"/>
              <w:rPr>
                <w:rFonts w:ascii="Times New Roman" w:hAnsi="Times New Roman" w:cs="Times New Roman"/>
                <w:b/>
                <w:sz w:val="24"/>
                <w:szCs w:val="24"/>
              </w:rPr>
            </w:pPr>
            <w:r w:rsidRPr="00DC02DE">
              <w:rPr>
                <w:rFonts w:ascii="Times New Roman" w:hAnsi="Times New Roman" w:cs="Times New Roman"/>
                <w:b/>
                <w:sz w:val="24"/>
                <w:szCs w:val="24"/>
              </w:rPr>
              <w:t>34</w:t>
            </w:r>
            <w:r w:rsidRPr="00DC02DE">
              <w:rPr>
                <w:rFonts w:ascii="Times New Roman" w:hAnsi="Times New Roman" w:cs="Times New Roman"/>
                <w:b/>
                <w:sz w:val="24"/>
                <w:szCs w:val="24"/>
                <w:vertAlign w:val="superscript"/>
              </w:rPr>
              <w:t>0</w:t>
            </w:r>
            <w:r w:rsidRPr="00DC02DE">
              <w:rPr>
                <w:rFonts w:ascii="Times New Roman" w:hAnsi="Times New Roman" w:cs="Times New Roman"/>
                <w:b/>
                <w:sz w:val="24"/>
                <w:szCs w:val="24"/>
              </w:rPr>
              <w:t xml:space="preserve"> 07' 51"</w:t>
            </w:r>
          </w:p>
        </w:tc>
      </w:tr>
    </w:tbl>
    <w:p w14:paraId="44F2952B" w14:textId="77777777" w:rsidR="00DC02DE" w:rsidRDefault="00DC02DE">
      <w:pPr>
        <w:jc w:val="center"/>
        <w:rPr>
          <w:rFonts w:ascii="Times New Roman" w:eastAsia="Calibri" w:hAnsi="Times New Roman" w:cs="Times New Roman"/>
          <w:sz w:val="24"/>
          <w:highlight w:val="yellow"/>
        </w:rPr>
      </w:pPr>
    </w:p>
    <w:p w14:paraId="29515F93" w14:textId="77777777" w:rsidR="00DC02DE" w:rsidRPr="000D64A9" w:rsidRDefault="00DC02DE">
      <w:pPr>
        <w:jc w:val="center"/>
        <w:rPr>
          <w:rFonts w:ascii="Times New Roman" w:eastAsia="Calibri" w:hAnsi="Times New Roman" w:cs="Times New Roman"/>
          <w:sz w:val="24"/>
          <w:highlight w:val="yellow"/>
        </w:rPr>
      </w:pPr>
    </w:p>
    <w:p w14:paraId="31CC52C9" w14:textId="77777777" w:rsidR="00DC02DE" w:rsidRPr="00DC02DE" w:rsidRDefault="00DC02DE" w:rsidP="00DC02DE">
      <w:pPr>
        <w:spacing w:after="0" w:line="360" w:lineRule="auto"/>
        <w:ind w:firstLine="708"/>
        <w:jc w:val="both"/>
        <w:rPr>
          <w:rFonts w:ascii="Times New Roman" w:eastAsia="Times New Roman" w:hAnsi="Times New Roman" w:cs="Times New Roman"/>
          <w:sz w:val="24"/>
          <w:szCs w:val="24"/>
          <w:lang w:eastAsia="ru-RU"/>
        </w:rPr>
      </w:pPr>
      <w:r w:rsidRPr="00DC02DE">
        <w:rPr>
          <w:rFonts w:ascii="Times New Roman" w:eastAsia="Times New Roman" w:hAnsi="Times New Roman" w:cs="Times New Roman"/>
          <w:sz w:val="24"/>
          <w:szCs w:val="24"/>
          <w:lang w:eastAsia="ru-RU"/>
        </w:rPr>
        <w:lastRenderedPageBreak/>
        <w:t>Участок работ общей площадью 105га расположен в пределах геологического отвода, обозначенного в лицензии ПТЗ 01405 ТР, на землях лесного фонда Кондопожского лесхоза Березовского лесничества в кварталах 100,101,114,115. Растительность представлена преимущественно хвойным и смешанным лесом (леса второй группы).</w:t>
      </w:r>
    </w:p>
    <w:p w14:paraId="0690AE55" w14:textId="77777777" w:rsidR="00DC02DE" w:rsidRPr="00DC02DE" w:rsidRDefault="00DC02DE" w:rsidP="00DC02DE">
      <w:pPr>
        <w:spacing w:after="0" w:line="360" w:lineRule="auto"/>
        <w:ind w:firstLine="708"/>
        <w:jc w:val="both"/>
        <w:rPr>
          <w:rFonts w:ascii="Times New Roman" w:eastAsia="Times New Roman" w:hAnsi="Times New Roman" w:cs="Times New Roman"/>
          <w:sz w:val="24"/>
          <w:szCs w:val="24"/>
          <w:lang w:eastAsia="ru-RU"/>
        </w:rPr>
      </w:pPr>
      <w:r w:rsidRPr="00DC02DE">
        <w:rPr>
          <w:rFonts w:ascii="Times New Roman" w:eastAsia="Times New Roman" w:hAnsi="Times New Roman" w:cs="Times New Roman"/>
          <w:sz w:val="24"/>
          <w:szCs w:val="24"/>
          <w:lang w:eastAsia="ru-RU"/>
        </w:rPr>
        <w:t>В пределах площади месторождения сельхозугодия отсутствуют.</w:t>
      </w:r>
    </w:p>
    <w:p w14:paraId="777CA707" w14:textId="77777777" w:rsidR="00B41988" w:rsidRPr="000D64A9" w:rsidRDefault="00B41988">
      <w:pPr>
        <w:spacing w:after="0" w:line="360" w:lineRule="auto"/>
        <w:ind w:firstLine="709"/>
        <w:jc w:val="both"/>
        <w:rPr>
          <w:rFonts w:ascii="Times New Roman" w:eastAsia="Times New Roman" w:hAnsi="Times New Roman" w:cs="Times New Roman"/>
          <w:sz w:val="24"/>
          <w:szCs w:val="24"/>
          <w:highlight w:val="yellow"/>
          <w:lang w:eastAsia="ar-SA"/>
        </w:rPr>
      </w:pPr>
    </w:p>
    <w:p w14:paraId="0420A192" w14:textId="77777777" w:rsidR="00B41988" w:rsidRPr="00DC02DE" w:rsidRDefault="003F10DB">
      <w:pPr>
        <w:keepNext/>
        <w:spacing w:after="0" w:line="360" w:lineRule="auto"/>
        <w:jc w:val="center"/>
        <w:outlineLvl w:val="0"/>
        <w:rPr>
          <w:rFonts w:ascii="Times New Roman" w:eastAsia="Times New Roman" w:hAnsi="Times New Roman" w:cs="Times New Roman"/>
          <w:b/>
          <w:bCs/>
          <w:kern w:val="32"/>
          <w:sz w:val="24"/>
          <w:szCs w:val="32"/>
          <w:lang w:eastAsia="ar-SA"/>
        </w:rPr>
      </w:pPr>
      <w:bookmarkStart w:id="18" w:name="_Toc518395992"/>
      <w:bookmarkStart w:id="19" w:name="_Toc520101077"/>
      <w:bookmarkStart w:id="20" w:name="_Toc530470864"/>
      <w:bookmarkStart w:id="21" w:name="_Toc60186405"/>
      <w:r w:rsidRPr="00DC02DE">
        <w:rPr>
          <w:rFonts w:ascii="Times New Roman" w:eastAsia="Times New Roman" w:hAnsi="Times New Roman" w:cs="Times New Roman"/>
          <w:b/>
          <w:bCs/>
          <w:kern w:val="32"/>
          <w:sz w:val="24"/>
          <w:szCs w:val="32"/>
          <w:lang w:eastAsia="ar-SA"/>
        </w:rPr>
        <w:t>1.3</w:t>
      </w:r>
      <w:r w:rsidR="00C43E66">
        <w:rPr>
          <w:rFonts w:ascii="Times New Roman" w:eastAsia="Times New Roman" w:hAnsi="Times New Roman" w:cs="Times New Roman"/>
          <w:b/>
          <w:bCs/>
          <w:kern w:val="32"/>
          <w:sz w:val="24"/>
          <w:szCs w:val="32"/>
          <w:lang w:eastAsia="ar-SA"/>
        </w:rPr>
        <w:t>.</w:t>
      </w:r>
      <w:r w:rsidRPr="00DC02DE">
        <w:rPr>
          <w:rFonts w:ascii="Times New Roman" w:eastAsia="Times New Roman" w:hAnsi="Times New Roman" w:cs="Times New Roman"/>
          <w:b/>
          <w:bCs/>
          <w:kern w:val="32"/>
          <w:sz w:val="24"/>
          <w:szCs w:val="32"/>
          <w:lang w:eastAsia="ar-SA"/>
        </w:rPr>
        <w:t xml:space="preserve"> Сведения о недропользователе</w:t>
      </w:r>
      <w:bookmarkEnd w:id="18"/>
      <w:bookmarkEnd w:id="19"/>
      <w:bookmarkEnd w:id="20"/>
      <w:bookmarkEnd w:id="21"/>
    </w:p>
    <w:p w14:paraId="72E31269" w14:textId="17E06A0E" w:rsidR="00B41988" w:rsidRPr="00DC02DE" w:rsidRDefault="003F10DB">
      <w:pPr>
        <w:spacing w:after="0" w:line="360" w:lineRule="auto"/>
        <w:ind w:right="103" w:firstLine="851"/>
        <w:jc w:val="both"/>
        <w:rPr>
          <w:rFonts w:ascii="Times New Roman" w:eastAsia="Calibri" w:hAnsi="Times New Roman" w:cs="Times New Roman"/>
          <w:sz w:val="24"/>
          <w:szCs w:val="24"/>
          <w:lang w:eastAsia="ru-RU"/>
        </w:rPr>
      </w:pPr>
      <w:r w:rsidRPr="00DC02DE">
        <w:rPr>
          <w:rFonts w:ascii="Times New Roman" w:eastAsia="Calibri" w:hAnsi="Times New Roman" w:cs="Times New Roman"/>
          <w:sz w:val="24"/>
          <w:szCs w:val="24"/>
          <w:lang w:eastAsia="ru-RU"/>
        </w:rPr>
        <w:t>Недропользователем, получившим лицензию на пользование недрами участка</w:t>
      </w:r>
      <w:r w:rsidR="00DC02DE" w:rsidRPr="00DC02DE">
        <w:rPr>
          <w:rFonts w:ascii="Times New Roman" w:eastAsia="Calibri" w:hAnsi="Times New Roman" w:cs="Times New Roman"/>
          <w:sz w:val="24"/>
          <w:szCs w:val="24"/>
          <w:lang w:eastAsia="ru-RU"/>
        </w:rPr>
        <w:t>,</w:t>
      </w:r>
      <w:r w:rsidR="00C95BB1">
        <w:rPr>
          <w:rFonts w:ascii="Times New Roman" w:eastAsia="Calibri" w:hAnsi="Times New Roman" w:cs="Times New Roman"/>
          <w:sz w:val="24"/>
          <w:szCs w:val="24"/>
          <w:lang w:eastAsia="ru-RU"/>
        </w:rPr>
        <w:t xml:space="preserve"> </w:t>
      </w:r>
      <w:r w:rsidR="00DC02DE" w:rsidRPr="00DC02DE">
        <w:rPr>
          <w:rFonts w:ascii="Times New Roman" w:eastAsia="Times New Roman" w:hAnsi="Times New Roman" w:cs="Times New Roman"/>
          <w:color w:val="000000"/>
          <w:sz w:val="24"/>
          <w:szCs w:val="24"/>
          <w:lang w:eastAsia="ru-RU"/>
        </w:rPr>
        <w:t xml:space="preserve">ПТЗ 01405 ТР, зарегистрированной территориальным агентством по недропользованию по Республики Карелия 01 ноября 2006 года за №1414 </w:t>
      </w:r>
      <w:r w:rsidR="00DC02DE" w:rsidRPr="00DC02DE">
        <w:rPr>
          <w:rFonts w:ascii="Times New Roman" w:eastAsia="Calibri" w:hAnsi="Times New Roman" w:cs="Times New Roman"/>
          <w:sz w:val="24"/>
          <w:szCs w:val="24"/>
          <w:lang w:eastAsia="ru-RU"/>
        </w:rPr>
        <w:t>ООО «Карельское карьероуправление»</w:t>
      </w:r>
      <w:r w:rsidRPr="00DC02DE">
        <w:rPr>
          <w:rFonts w:ascii="Times New Roman" w:eastAsia="Calibri" w:hAnsi="Times New Roman" w:cs="Times New Roman"/>
          <w:sz w:val="24"/>
          <w:szCs w:val="24"/>
          <w:lang w:eastAsia="ru-RU"/>
        </w:rPr>
        <w:t xml:space="preserve"> ОГРН </w:t>
      </w:r>
      <w:r w:rsidR="00DC02DE" w:rsidRPr="00DC02DE">
        <w:rPr>
          <w:rFonts w:ascii="Times New Roman" w:eastAsia="Calibri" w:hAnsi="Times New Roman" w:cs="Times New Roman"/>
          <w:sz w:val="24"/>
          <w:szCs w:val="24"/>
          <w:lang w:eastAsia="ru-RU"/>
        </w:rPr>
        <w:t>1061001069810</w:t>
      </w:r>
      <w:r w:rsidRPr="00DC02DE">
        <w:rPr>
          <w:rFonts w:ascii="Times New Roman" w:eastAsia="Calibri" w:hAnsi="Times New Roman" w:cs="Times New Roman"/>
          <w:sz w:val="24"/>
          <w:szCs w:val="24"/>
          <w:lang w:eastAsia="ru-RU"/>
        </w:rPr>
        <w:t xml:space="preserve">, ИНН </w:t>
      </w:r>
      <w:r w:rsidR="00DC02DE" w:rsidRPr="00DC02DE">
        <w:rPr>
          <w:rFonts w:ascii="Times New Roman" w:eastAsia="Calibri" w:hAnsi="Times New Roman" w:cs="Times New Roman"/>
          <w:sz w:val="24"/>
          <w:szCs w:val="24"/>
          <w:lang w:eastAsia="ru-RU"/>
        </w:rPr>
        <w:t>1001181496</w:t>
      </w:r>
      <w:r w:rsidRPr="00DC02DE">
        <w:rPr>
          <w:rFonts w:ascii="Times New Roman" w:eastAsia="Calibri" w:hAnsi="Times New Roman" w:cs="Times New Roman"/>
          <w:sz w:val="24"/>
          <w:szCs w:val="24"/>
          <w:lang w:eastAsia="ru-RU"/>
        </w:rPr>
        <w:t xml:space="preserve">, КПП </w:t>
      </w:r>
      <w:r w:rsidR="00DC02DE" w:rsidRPr="00DC02DE">
        <w:rPr>
          <w:rFonts w:ascii="Times New Roman" w:eastAsia="Calibri" w:hAnsi="Times New Roman" w:cs="Times New Roman"/>
          <w:sz w:val="24"/>
          <w:szCs w:val="24"/>
          <w:lang w:eastAsia="ru-RU"/>
        </w:rPr>
        <w:t>100101001</w:t>
      </w:r>
      <w:r w:rsidRPr="00DC02DE">
        <w:rPr>
          <w:rFonts w:ascii="Times New Roman" w:eastAsia="Calibri" w:hAnsi="Times New Roman" w:cs="Times New Roman"/>
          <w:sz w:val="24"/>
          <w:szCs w:val="24"/>
          <w:lang w:eastAsia="ru-RU"/>
        </w:rPr>
        <w:t>.</w:t>
      </w:r>
    </w:p>
    <w:p w14:paraId="0C464514" w14:textId="77777777" w:rsidR="00B41988" w:rsidRPr="00EB60F6" w:rsidRDefault="003F10DB">
      <w:pPr>
        <w:keepNext/>
        <w:spacing w:before="240" w:after="240" w:line="240" w:lineRule="auto"/>
        <w:jc w:val="center"/>
        <w:outlineLvl w:val="0"/>
        <w:rPr>
          <w:rFonts w:ascii="Times New Roman" w:eastAsia="Times New Roman" w:hAnsi="Times New Roman" w:cs="Times New Roman"/>
          <w:b/>
          <w:bCs/>
          <w:kern w:val="32"/>
          <w:sz w:val="24"/>
          <w:szCs w:val="32"/>
          <w:highlight w:val="yellow"/>
          <w:lang w:eastAsia="ar-SA"/>
        </w:rPr>
      </w:pPr>
      <w:bookmarkStart w:id="22" w:name="_Toc518395993"/>
      <w:bookmarkStart w:id="23" w:name="_Toc520101078"/>
      <w:bookmarkStart w:id="24" w:name="_Toc530470865"/>
      <w:bookmarkStart w:id="25" w:name="_Toc60186406"/>
      <w:r w:rsidRPr="00EB60F6">
        <w:rPr>
          <w:rFonts w:ascii="Times New Roman" w:eastAsia="Times New Roman" w:hAnsi="Times New Roman" w:cs="Times New Roman"/>
          <w:b/>
          <w:bCs/>
          <w:kern w:val="32"/>
          <w:sz w:val="24"/>
          <w:szCs w:val="32"/>
          <w:highlight w:val="yellow"/>
          <w:lang w:eastAsia="ar-SA"/>
        </w:rPr>
        <w:t>1.4</w:t>
      </w:r>
      <w:r w:rsidR="00C43E66" w:rsidRPr="00EB60F6">
        <w:rPr>
          <w:rFonts w:ascii="Times New Roman" w:eastAsia="Times New Roman" w:hAnsi="Times New Roman" w:cs="Times New Roman"/>
          <w:b/>
          <w:bCs/>
          <w:kern w:val="32"/>
          <w:sz w:val="24"/>
          <w:szCs w:val="32"/>
          <w:highlight w:val="yellow"/>
          <w:lang w:eastAsia="ar-SA"/>
        </w:rPr>
        <w:t>.</w:t>
      </w:r>
      <w:r w:rsidRPr="00EB60F6">
        <w:rPr>
          <w:rFonts w:ascii="Times New Roman" w:eastAsia="Times New Roman" w:hAnsi="Times New Roman" w:cs="Times New Roman"/>
          <w:b/>
          <w:bCs/>
          <w:kern w:val="32"/>
          <w:sz w:val="24"/>
          <w:szCs w:val="32"/>
          <w:highlight w:val="yellow"/>
          <w:lang w:eastAsia="ar-SA"/>
        </w:rPr>
        <w:t xml:space="preserve"> Сведения об авторах – разработчиках ТЭО</w:t>
      </w:r>
      <w:bookmarkEnd w:id="22"/>
      <w:bookmarkEnd w:id="23"/>
      <w:bookmarkEnd w:id="24"/>
      <w:bookmarkEnd w:id="25"/>
    </w:p>
    <w:p w14:paraId="7ED4B859" w14:textId="77777777" w:rsidR="00B41988" w:rsidRPr="00EB60F6" w:rsidRDefault="003F10DB" w:rsidP="00C43E66">
      <w:pPr>
        <w:spacing w:after="0" w:line="360" w:lineRule="auto"/>
        <w:ind w:firstLine="709"/>
        <w:jc w:val="both"/>
        <w:rPr>
          <w:rFonts w:ascii="Times New Roman" w:eastAsia="Times New Roman" w:hAnsi="Times New Roman" w:cs="Times New Roman"/>
          <w:sz w:val="24"/>
          <w:szCs w:val="24"/>
          <w:highlight w:val="yellow"/>
          <w:lang w:eastAsia="ar-SA"/>
        </w:rPr>
      </w:pPr>
      <w:r w:rsidRPr="00EB60F6">
        <w:rPr>
          <w:rFonts w:ascii="Times New Roman" w:eastAsia="Times New Roman" w:hAnsi="Times New Roman" w:cs="Times New Roman"/>
          <w:sz w:val="24"/>
          <w:szCs w:val="24"/>
          <w:highlight w:val="yellow"/>
          <w:lang w:eastAsia="ar-SA"/>
        </w:rPr>
        <w:t xml:space="preserve">Технико-экономическое обоснование (ТЭО) разработано специалистами </w:t>
      </w:r>
      <w:r w:rsidR="00C43E66" w:rsidRPr="00EB60F6">
        <w:rPr>
          <w:rFonts w:ascii="Times New Roman" w:eastAsia="Times New Roman" w:hAnsi="Times New Roman" w:cs="Times New Roman"/>
          <w:sz w:val="24"/>
          <w:szCs w:val="24"/>
          <w:highlight w:val="yellow"/>
          <w:lang w:eastAsia="ar-SA"/>
        </w:rPr>
        <w:t>ООО «КРЫМСКОЕ ГОРНОПРОЕКТНОЕ БЮРО»</w:t>
      </w:r>
      <w:r w:rsidRPr="00EB60F6">
        <w:rPr>
          <w:rFonts w:ascii="Times New Roman" w:eastAsia="Times New Roman" w:hAnsi="Times New Roman" w:cs="Times New Roman"/>
          <w:sz w:val="24"/>
          <w:szCs w:val="24"/>
          <w:highlight w:val="yellow"/>
          <w:lang w:eastAsia="ar-SA"/>
        </w:rPr>
        <w:t xml:space="preserve">. ОГРН </w:t>
      </w:r>
      <w:r w:rsidR="00C43E66" w:rsidRPr="00EB60F6">
        <w:rPr>
          <w:rFonts w:ascii="Times New Roman" w:eastAsia="Times New Roman" w:hAnsi="Times New Roman" w:cs="Times New Roman"/>
          <w:sz w:val="24"/>
          <w:szCs w:val="24"/>
          <w:highlight w:val="yellow"/>
          <w:lang w:eastAsia="ar-SA"/>
        </w:rPr>
        <w:t>1169102081807</w:t>
      </w:r>
      <w:r w:rsidRPr="00EB60F6">
        <w:rPr>
          <w:rFonts w:ascii="Times New Roman" w:eastAsia="Times New Roman" w:hAnsi="Times New Roman" w:cs="Times New Roman"/>
          <w:sz w:val="24"/>
          <w:szCs w:val="24"/>
          <w:highlight w:val="yellow"/>
          <w:lang w:eastAsia="ar-SA"/>
        </w:rPr>
        <w:t xml:space="preserve">, ИНН </w:t>
      </w:r>
      <w:r w:rsidR="00C43E66" w:rsidRPr="00EB60F6">
        <w:rPr>
          <w:rFonts w:ascii="Times New Roman" w:eastAsia="Times New Roman" w:hAnsi="Times New Roman" w:cs="Times New Roman"/>
          <w:sz w:val="24"/>
          <w:szCs w:val="24"/>
          <w:highlight w:val="yellow"/>
          <w:lang w:eastAsia="ar-SA"/>
        </w:rPr>
        <w:t>9102216870</w:t>
      </w:r>
      <w:r w:rsidRPr="00EB60F6">
        <w:rPr>
          <w:rFonts w:ascii="Times New Roman" w:eastAsia="Times New Roman" w:hAnsi="Times New Roman" w:cs="Times New Roman"/>
          <w:sz w:val="24"/>
          <w:szCs w:val="24"/>
          <w:highlight w:val="yellow"/>
          <w:lang w:eastAsia="ar-SA"/>
        </w:rPr>
        <w:t xml:space="preserve">, КПП </w:t>
      </w:r>
      <w:r w:rsidR="00C43E66" w:rsidRPr="00EB60F6">
        <w:rPr>
          <w:rFonts w:ascii="Times New Roman" w:eastAsia="Times New Roman" w:hAnsi="Times New Roman" w:cs="Times New Roman"/>
          <w:sz w:val="24"/>
          <w:szCs w:val="24"/>
          <w:highlight w:val="yellow"/>
          <w:lang w:eastAsia="ar-SA"/>
        </w:rPr>
        <w:t>910201001</w:t>
      </w:r>
      <w:r w:rsidRPr="00EB60F6">
        <w:rPr>
          <w:rFonts w:ascii="Times New Roman" w:eastAsia="Times New Roman" w:hAnsi="Times New Roman" w:cs="Times New Roman"/>
          <w:sz w:val="24"/>
          <w:szCs w:val="24"/>
          <w:highlight w:val="yellow"/>
          <w:lang w:eastAsia="ar-SA"/>
        </w:rPr>
        <w:t>.</w:t>
      </w:r>
      <w:r w:rsidRPr="00EB60F6">
        <w:rPr>
          <w:rFonts w:ascii="Calibri" w:eastAsia="Calibri" w:hAnsi="Calibri" w:cs="Times New Roman"/>
          <w:highlight w:val="yellow"/>
        </w:rPr>
        <w:br w:type="page"/>
      </w:r>
    </w:p>
    <w:p w14:paraId="41B1355A" w14:textId="77777777" w:rsidR="00B41988" w:rsidRPr="006C19A4"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26" w:name="_Toc60186407"/>
      <w:r w:rsidRPr="006C19A4">
        <w:rPr>
          <w:rFonts w:ascii="Times New Roman" w:eastAsia="Times New Roman" w:hAnsi="Times New Roman" w:cs="Times New Roman"/>
          <w:b/>
          <w:bCs/>
          <w:kern w:val="32"/>
          <w:sz w:val="24"/>
          <w:szCs w:val="32"/>
          <w:lang w:eastAsia="ar-SA"/>
        </w:rPr>
        <w:lastRenderedPageBreak/>
        <w:t>2. ГЕОЛОГИЧЕСКАЯ ЧАСТЬ</w:t>
      </w:r>
      <w:bookmarkEnd w:id="3"/>
      <w:bookmarkEnd w:id="4"/>
      <w:bookmarkEnd w:id="26"/>
    </w:p>
    <w:p w14:paraId="4658A3D3" w14:textId="77777777" w:rsidR="00B41988" w:rsidRPr="006C19A4"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27" w:name="_Toc518395995"/>
      <w:bookmarkStart w:id="28" w:name="_Toc520101080"/>
      <w:bookmarkStart w:id="29" w:name="_Toc60186408"/>
      <w:r w:rsidRPr="006C19A4">
        <w:rPr>
          <w:rFonts w:ascii="Times New Roman" w:eastAsia="Times New Roman" w:hAnsi="Times New Roman" w:cs="Times New Roman"/>
          <w:b/>
          <w:bCs/>
          <w:kern w:val="32"/>
          <w:sz w:val="24"/>
          <w:szCs w:val="32"/>
          <w:lang w:eastAsia="ar-SA"/>
        </w:rPr>
        <w:t>2.1.  Геологическое строение месторождения</w:t>
      </w:r>
      <w:bookmarkEnd w:id="27"/>
      <w:bookmarkEnd w:id="28"/>
      <w:bookmarkEnd w:id="29"/>
    </w:p>
    <w:p w14:paraId="51919F3B" w14:textId="77777777" w:rsidR="006C19A4" w:rsidRPr="006C19A4" w:rsidRDefault="006C19A4" w:rsidP="006C19A4">
      <w:pPr>
        <w:spacing w:after="0" w:line="360" w:lineRule="auto"/>
        <w:ind w:firstLine="709"/>
        <w:jc w:val="both"/>
        <w:rPr>
          <w:rFonts w:ascii="Times New Roman" w:hAnsi="Times New Roman" w:cs="Times New Roman"/>
          <w:sz w:val="24"/>
          <w:szCs w:val="24"/>
        </w:rPr>
      </w:pPr>
      <w:bookmarkStart w:id="30" w:name="_Toc518395996"/>
      <w:bookmarkStart w:id="31" w:name="_Toc520101081"/>
      <w:r w:rsidRPr="006C19A4">
        <w:rPr>
          <w:rFonts w:ascii="Times New Roman" w:hAnsi="Times New Roman" w:cs="Times New Roman"/>
          <w:sz w:val="24"/>
          <w:szCs w:val="24"/>
        </w:rPr>
        <w:t xml:space="preserve">В структурном отношении месторождение «Берёзовское» приурочено к восточному крылу антиклинальной структуры третьего порядка, ось которой проходит западнее участка месторождения. Крылья антиклинали сложены породами силла, а также туфами, </w:t>
      </w:r>
      <w:proofErr w:type="spellStart"/>
      <w:r w:rsidRPr="006C19A4">
        <w:rPr>
          <w:rFonts w:ascii="Times New Roman" w:hAnsi="Times New Roman" w:cs="Times New Roman"/>
          <w:sz w:val="24"/>
          <w:szCs w:val="24"/>
        </w:rPr>
        <w:t>туфопесчаниками</w:t>
      </w:r>
      <w:proofErr w:type="spellEnd"/>
      <w:r w:rsidRPr="006C19A4">
        <w:rPr>
          <w:rFonts w:ascii="Times New Roman" w:hAnsi="Times New Roman" w:cs="Times New Roman"/>
          <w:sz w:val="24"/>
          <w:szCs w:val="24"/>
        </w:rPr>
        <w:t xml:space="preserve"> и сланцами </w:t>
      </w:r>
      <w:proofErr w:type="spellStart"/>
      <w:r w:rsidRPr="006C19A4">
        <w:rPr>
          <w:rFonts w:ascii="Times New Roman" w:hAnsi="Times New Roman" w:cs="Times New Roman"/>
          <w:sz w:val="24"/>
          <w:szCs w:val="24"/>
        </w:rPr>
        <w:t>суйсарской</w:t>
      </w:r>
      <w:proofErr w:type="spellEnd"/>
      <w:r w:rsidRPr="006C19A4">
        <w:rPr>
          <w:rFonts w:ascii="Times New Roman" w:hAnsi="Times New Roman" w:cs="Times New Roman"/>
          <w:sz w:val="24"/>
          <w:szCs w:val="24"/>
        </w:rPr>
        <w:t xml:space="preserve"> свиты, которые распространены за пределами лицензионной площади. Падение пород восточное, углы падения 10-20◦. Мощность пород силла составляет от 50 до 200 м. В пределах площади месторождения распространены только интрузивные породы </w:t>
      </w:r>
      <w:proofErr w:type="spellStart"/>
      <w:r w:rsidRPr="006C19A4">
        <w:rPr>
          <w:rFonts w:ascii="Times New Roman" w:hAnsi="Times New Roman" w:cs="Times New Roman"/>
          <w:sz w:val="24"/>
          <w:szCs w:val="24"/>
        </w:rPr>
        <w:t>силлазаонежского</w:t>
      </w:r>
      <w:proofErr w:type="spellEnd"/>
      <w:r w:rsidRPr="006C19A4">
        <w:rPr>
          <w:rFonts w:ascii="Times New Roman" w:hAnsi="Times New Roman" w:cs="Times New Roman"/>
          <w:sz w:val="24"/>
          <w:szCs w:val="24"/>
        </w:rPr>
        <w:t xml:space="preserve"> </w:t>
      </w:r>
      <w:proofErr w:type="spellStart"/>
      <w:r w:rsidRPr="006C19A4">
        <w:rPr>
          <w:rFonts w:ascii="Times New Roman" w:hAnsi="Times New Roman" w:cs="Times New Roman"/>
          <w:sz w:val="24"/>
          <w:szCs w:val="24"/>
        </w:rPr>
        <w:t>габбродолеритового</w:t>
      </w:r>
      <w:proofErr w:type="spellEnd"/>
      <w:r w:rsidRPr="006C19A4">
        <w:rPr>
          <w:rFonts w:ascii="Times New Roman" w:hAnsi="Times New Roman" w:cs="Times New Roman"/>
          <w:sz w:val="24"/>
          <w:szCs w:val="24"/>
        </w:rPr>
        <w:t xml:space="preserve"> </w:t>
      </w:r>
      <w:proofErr w:type="spellStart"/>
      <w:r w:rsidRPr="006C19A4">
        <w:rPr>
          <w:rFonts w:ascii="Times New Roman" w:hAnsi="Times New Roman" w:cs="Times New Roman"/>
          <w:sz w:val="24"/>
          <w:szCs w:val="24"/>
        </w:rPr>
        <w:t>силлово-дайкового</w:t>
      </w:r>
      <w:proofErr w:type="spellEnd"/>
      <w:r w:rsidRPr="006C19A4">
        <w:rPr>
          <w:rFonts w:ascii="Times New Roman" w:hAnsi="Times New Roman" w:cs="Times New Roman"/>
          <w:sz w:val="24"/>
          <w:szCs w:val="24"/>
        </w:rPr>
        <w:t xml:space="preserve"> комплекса раннего протерозоя.</w:t>
      </w:r>
    </w:p>
    <w:p w14:paraId="5A968282" w14:textId="77777777" w:rsidR="006C19A4" w:rsidRDefault="006C19A4" w:rsidP="006C19A4">
      <w:pPr>
        <w:spacing w:after="0" w:line="360" w:lineRule="auto"/>
        <w:ind w:firstLine="708"/>
        <w:jc w:val="both"/>
        <w:rPr>
          <w:rFonts w:ascii="Times New Roman" w:hAnsi="Times New Roman" w:cs="Times New Roman"/>
          <w:sz w:val="24"/>
          <w:szCs w:val="24"/>
        </w:rPr>
      </w:pPr>
      <w:r w:rsidRPr="006C19A4">
        <w:rPr>
          <w:rFonts w:ascii="Times New Roman" w:hAnsi="Times New Roman" w:cs="Times New Roman"/>
          <w:sz w:val="24"/>
          <w:szCs w:val="24"/>
        </w:rPr>
        <w:t>Месторождение «Берёзовское» являются</w:t>
      </w:r>
      <w:r>
        <w:rPr>
          <w:rFonts w:ascii="Times New Roman" w:hAnsi="Times New Roman" w:cs="Times New Roman"/>
          <w:sz w:val="24"/>
          <w:szCs w:val="24"/>
        </w:rPr>
        <w:t xml:space="preserve"> частью пологозалегающей пластовой интрузии </w:t>
      </w:r>
      <w:proofErr w:type="spellStart"/>
      <w:r>
        <w:rPr>
          <w:rFonts w:ascii="Times New Roman" w:hAnsi="Times New Roman" w:cs="Times New Roman"/>
          <w:sz w:val="24"/>
          <w:szCs w:val="24"/>
        </w:rPr>
        <w:t>заонежского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габбро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долеритового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силлово-дайкового</w:t>
      </w:r>
      <w:proofErr w:type="spellEnd"/>
      <w:r>
        <w:rPr>
          <w:rFonts w:ascii="Times New Roman" w:hAnsi="Times New Roman" w:cs="Times New Roman"/>
          <w:sz w:val="24"/>
          <w:szCs w:val="24"/>
        </w:rPr>
        <w:t xml:space="preserve"> комплекса раннего протерозоя.</w:t>
      </w:r>
    </w:p>
    <w:p w14:paraId="5B199A87" w14:textId="77777777" w:rsidR="006C19A4" w:rsidRDefault="006C19A4" w:rsidP="006C19A4">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Габбродиабаз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габбродолерит</w:t>
      </w:r>
      <w:proofErr w:type="spellEnd"/>
      <w:r>
        <w:rPr>
          <w:rFonts w:ascii="Times New Roman" w:hAnsi="Times New Roman" w:cs="Times New Roman"/>
          <w:sz w:val="24"/>
          <w:szCs w:val="24"/>
        </w:rPr>
        <w:t xml:space="preserve">)– порода серого, темно-серого цвета с зеленоватым или коричневатым оттенком от мелко до средне, редко крупнозернистого, характеризуется </w:t>
      </w:r>
      <w:proofErr w:type="spellStart"/>
      <w:r>
        <w:rPr>
          <w:rFonts w:ascii="Times New Roman" w:hAnsi="Times New Roman" w:cs="Times New Roman"/>
          <w:sz w:val="24"/>
          <w:szCs w:val="24"/>
        </w:rPr>
        <w:t>габбродолеритовой</w:t>
      </w:r>
      <w:proofErr w:type="spellEnd"/>
      <w:r>
        <w:rPr>
          <w:rFonts w:ascii="Times New Roman" w:hAnsi="Times New Roman" w:cs="Times New Roman"/>
          <w:sz w:val="24"/>
          <w:szCs w:val="24"/>
        </w:rPr>
        <w:t>, пойкилитовой микроструктурой, однородной, массивной текстурой.</w:t>
      </w:r>
    </w:p>
    <w:p w14:paraId="004A1D11" w14:textId="77777777" w:rsidR="006C19A4" w:rsidRDefault="006C19A4" w:rsidP="006C19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обнажениях </w:t>
      </w:r>
      <w:proofErr w:type="spellStart"/>
      <w:r>
        <w:rPr>
          <w:rFonts w:ascii="Times New Roman" w:hAnsi="Times New Roman" w:cs="Times New Roman"/>
          <w:sz w:val="24"/>
          <w:szCs w:val="24"/>
        </w:rPr>
        <w:t>габбро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диабазпорфиробластовой</w:t>
      </w:r>
      <w:proofErr w:type="spellEnd"/>
      <w:r>
        <w:rPr>
          <w:rFonts w:ascii="Times New Roman" w:hAnsi="Times New Roman" w:cs="Times New Roman"/>
          <w:sz w:val="24"/>
          <w:szCs w:val="24"/>
        </w:rPr>
        <w:t xml:space="preserve"> структуры, что характерно для центральной части интрузии. Минеральный состав: плагиоклаз – 35-50 %, пироксен – 35-40 %, амфибол (актинолит) – 3-10 %, цоизит и эпидот – 3-8 %, хлорит – 5-7 %, кварц – 1-3 %, рудный минерал (сфен) – 1-3 %. Плагиоклаз образует </w:t>
      </w:r>
      <w:proofErr w:type="spellStart"/>
      <w:r>
        <w:rPr>
          <w:rFonts w:ascii="Times New Roman" w:hAnsi="Times New Roman" w:cs="Times New Roman"/>
          <w:sz w:val="24"/>
          <w:szCs w:val="24"/>
        </w:rPr>
        <w:t>разноориентированные</w:t>
      </w:r>
      <w:proofErr w:type="spellEnd"/>
      <w:r>
        <w:rPr>
          <w:rFonts w:ascii="Times New Roman" w:hAnsi="Times New Roman" w:cs="Times New Roman"/>
          <w:sz w:val="24"/>
          <w:szCs w:val="24"/>
        </w:rPr>
        <w:t xml:space="preserve"> удлиненные </w:t>
      </w:r>
      <w:proofErr w:type="spellStart"/>
      <w:r>
        <w:rPr>
          <w:rFonts w:ascii="Times New Roman" w:hAnsi="Times New Roman" w:cs="Times New Roman"/>
          <w:sz w:val="24"/>
          <w:szCs w:val="24"/>
        </w:rPr>
        <w:t>лейсты</w:t>
      </w:r>
      <w:proofErr w:type="spellEnd"/>
      <w:r>
        <w:rPr>
          <w:rFonts w:ascii="Times New Roman" w:hAnsi="Times New Roman" w:cs="Times New Roman"/>
          <w:sz w:val="24"/>
          <w:szCs w:val="24"/>
        </w:rPr>
        <w:t xml:space="preserve"> длиной 1-4 мм. Он часто замещается цоизитом и эпидотом. Среди пироксенов преобладает </w:t>
      </w:r>
      <w:proofErr w:type="spellStart"/>
      <w:r>
        <w:rPr>
          <w:rFonts w:ascii="Times New Roman" w:hAnsi="Times New Roman" w:cs="Times New Roman"/>
          <w:sz w:val="24"/>
          <w:szCs w:val="24"/>
        </w:rPr>
        <w:t>клинопироксен</w:t>
      </w:r>
      <w:proofErr w:type="spellEnd"/>
      <w:r>
        <w:rPr>
          <w:rFonts w:ascii="Times New Roman" w:hAnsi="Times New Roman" w:cs="Times New Roman"/>
          <w:sz w:val="24"/>
          <w:szCs w:val="24"/>
        </w:rPr>
        <w:t xml:space="preserve">, иногда совместно с последним присутствует </w:t>
      </w:r>
      <w:proofErr w:type="spellStart"/>
      <w:r>
        <w:rPr>
          <w:rFonts w:ascii="Times New Roman" w:hAnsi="Times New Roman" w:cs="Times New Roman"/>
          <w:sz w:val="24"/>
          <w:szCs w:val="24"/>
        </w:rPr>
        <w:t>ортопироксен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Клинопироксен</w:t>
      </w:r>
      <w:proofErr w:type="spellEnd"/>
      <w:r>
        <w:rPr>
          <w:rFonts w:ascii="Times New Roman" w:hAnsi="Times New Roman" w:cs="Times New Roman"/>
          <w:sz w:val="24"/>
          <w:szCs w:val="24"/>
        </w:rPr>
        <w:t xml:space="preserve"> образует пойкилитовые срастания зерен длиной до 2-3 мм, включающие плагиоклаз. Хлорит выделяется как мелкочешуйчатый агрегат в </w:t>
      </w:r>
      <w:proofErr w:type="spellStart"/>
      <w:r>
        <w:rPr>
          <w:rFonts w:ascii="Times New Roman" w:hAnsi="Times New Roman" w:cs="Times New Roman"/>
          <w:sz w:val="24"/>
          <w:szCs w:val="24"/>
        </w:rPr>
        <w:t>интерстициях</w:t>
      </w:r>
      <w:proofErr w:type="spellEnd"/>
      <w:r>
        <w:rPr>
          <w:rFonts w:ascii="Times New Roman" w:hAnsi="Times New Roman" w:cs="Times New Roman"/>
          <w:sz w:val="24"/>
          <w:szCs w:val="24"/>
        </w:rPr>
        <w:t xml:space="preserve"> с эпидотом, развивается по пироксену и плагиоклазу. В </w:t>
      </w:r>
      <w:proofErr w:type="spellStart"/>
      <w:r>
        <w:rPr>
          <w:rFonts w:ascii="Times New Roman" w:hAnsi="Times New Roman" w:cs="Times New Roman"/>
          <w:sz w:val="24"/>
          <w:szCs w:val="24"/>
        </w:rPr>
        <w:t>интерстициях</w:t>
      </w:r>
      <w:proofErr w:type="spellEnd"/>
      <w:r>
        <w:rPr>
          <w:rFonts w:ascii="Times New Roman" w:hAnsi="Times New Roman" w:cs="Times New Roman"/>
          <w:sz w:val="24"/>
          <w:szCs w:val="24"/>
        </w:rPr>
        <w:t xml:space="preserve"> совместно с хлоритом встречается кварц. Титаномагнетит замещается ильменитом. Рядом с ними иногда встречается биотит. Из процессов вторичных изменений наиболее широко представлена </w:t>
      </w:r>
      <w:proofErr w:type="spellStart"/>
      <w:r>
        <w:rPr>
          <w:rFonts w:ascii="Times New Roman" w:hAnsi="Times New Roman" w:cs="Times New Roman"/>
          <w:sz w:val="24"/>
          <w:szCs w:val="24"/>
        </w:rPr>
        <w:t>амфиболизация</w:t>
      </w:r>
      <w:proofErr w:type="spellEnd"/>
      <w:r>
        <w:rPr>
          <w:rFonts w:ascii="Times New Roman" w:hAnsi="Times New Roman" w:cs="Times New Roman"/>
          <w:sz w:val="24"/>
          <w:szCs w:val="24"/>
        </w:rPr>
        <w:t xml:space="preserve"> (бурый актинолит) и </w:t>
      </w:r>
      <w:proofErr w:type="spellStart"/>
      <w:r>
        <w:rPr>
          <w:rFonts w:ascii="Times New Roman" w:hAnsi="Times New Roman" w:cs="Times New Roman"/>
          <w:sz w:val="24"/>
          <w:szCs w:val="24"/>
        </w:rPr>
        <w:t>хлоритизация</w:t>
      </w:r>
      <w:proofErr w:type="spellEnd"/>
      <w:r>
        <w:rPr>
          <w:rFonts w:ascii="Times New Roman" w:hAnsi="Times New Roman" w:cs="Times New Roman"/>
          <w:sz w:val="24"/>
          <w:szCs w:val="24"/>
        </w:rPr>
        <w:t xml:space="preserve">, а также </w:t>
      </w:r>
      <w:proofErr w:type="spellStart"/>
      <w:r>
        <w:rPr>
          <w:rFonts w:ascii="Times New Roman" w:hAnsi="Times New Roman" w:cs="Times New Roman"/>
          <w:sz w:val="24"/>
          <w:szCs w:val="24"/>
        </w:rPr>
        <w:t>ожелезнение</w:t>
      </w:r>
      <w:proofErr w:type="spellEnd"/>
      <w:r>
        <w:rPr>
          <w:rFonts w:ascii="Times New Roman" w:hAnsi="Times New Roman" w:cs="Times New Roman"/>
          <w:sz w:val="24"/>
          <w:szCs w:val="24"/>
        </w:rPr>
        <w:t xml:space="preserve"> в виде пленок по микротрещинам.</w:t>
      </w:r>
    </w:p>
    <w:p w14:paraId="3649B77E" w14:textId="77777777" w:rsidR="006C19A4" w:rsidRDefault="006C19A4" w:rsidP="006C19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краевой восточной части площади </w:t>
      </w:r>
      <w:proofErr w:type="spellStart"/>
      <w:r>
        <w:rPr>
          <w:rFonts w:ascii="Times New Roman" w:hAnsi="Times New Roman" w:cs="Times New Roman"/>
          <w:sz w:val="24"/>
          <w:szCs w:val="24"/>
        </w:rPr>
        <w:t>закартированы</w:t>
      </w:r>
      <w:proofErr w:type="spellEnd"/>
      <w:r>
        <w:rPr>
          <w:rFonts w:ascii="Times New Roman" w:hAnsi="Times New Roman" w:cs="Times New Roman"/>
          <w:sz w:val="24"/>
          <w:szCs w:val="24"/>
        </w:rPr>
        <w:t xml:space="preserve"> диабазы. </w:t>
      </w:r>
    </w:p>
    <w:p w14:paraId="45113DF5" w14:textId="77777777" w:rsidR="006C19A4" w:rsidRDefault="006C19A4" w:rsidP="006C19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Диабаз представляет собой тонко-мелкозернистую породу серого, темно-серого и зеленовато-серого цвета, плотную, массивную, иногда </w:t>
      </w:r>
      <w:proofErr w:type="spellStart"/>
      <w:r>
        <w:rPr>
          <w:rFonts w:ascii="Times New Roman" w:hAnsi="Times New Roman" w:cs="Times New Roman"/>
          <w:sz w:val="24"/>
          <w:szCs w:val="24"/>
        </w:rPr>
        <w:t>миндалекаменную</w:t>
      </w:r>
      <w:proofErr w:type="spellEnd"/>
      <w:r>
        <w:rPr>
          <w:rFonts w:ascii="Times New Roman" w:hAnsi="Times New Roman" w:cs="Times New Roman"/>
          <w:sz w:val="24"/>
          <w:szCs w:val="24"/>
        </w:rPr>
        <w:t xml:space="preserve">. Микроструктура диабазовая, в шлифах </w:t>
      </w:r>
      <w:proofErr w:type="spellStart"/>
      <w:r>
        <w:rPr>
          <w:rFonts w:ascii="Times New Roman" w:hAnsi="Times New Roman" w:cs="Times New Roman"/>
          <w:sz w:val="24"/>
          <w:szCs w:val="24"/>
        </w:rPr>
        <w:t>микробластовая</w:t>
      </w:r>
      <w:proofErr w:type="spellEnd"/>
      <w:r>
        <w:rPr>
          <w:rFonts w:ascii="Times New Roman" w:hAnsi="Times New Roman" w:cs="Times New Roman"/>
          <w:sz w:val="24"/>
          <w:szCs w:val="24"/>
        </w:rPr>
        <w:t xml:space="preserve">. Минеральный состав породы: амфибол (актинолит) – 50-52 %, плагиоклаз – 30 %, эпидот – 8-10%, хлорит – 5-6 %, кварц – 1 %, сфен+ </w:t>
      </w:r>
      <w:proofErr w:type="spellStart"/>
      <w:r>
        <w:rPr>
          <w:rFonts w:ascii="Times New Roman" w:hAnsi="Times New Roman" w:cs="Times New Roman"/>
          <w:sz w:val="24"/>
          <w:szCs w:val="24"/>
        </w:rPr>
        <w:t>лейкоксен</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 2 %, апатит – единичные кристаллы. Порода состоит из </w:t>
      </w:r>
      <w:proofErr w:type="spellStart"/>
      <w:r>
        <w:rPr>
          <w:rFonts w:ascii="Times New Roman" w:hAnsi="Times New Roman" w:cs="Times New Roman"/>
          <w:sz w:val="24"/>
          <w:szCs w:val="24"/>
        </w:rPr>
        <w:t>лейстгипидиоморфного</w:t>
      </w:r>
      <w:proofErr w:type="spellEnd"/>
      <w:r>
        <w:rPr>
          <w:rFonts w:ascii="Times New Roman" w:hAnsi="Times New Roman" w:cs="Times New Roman"/>
          <w:sz w:val="24"/>
          <w:szCs w:val="24"/>
        </w:rPr>
        <w:t xml:space="preserve"> плагиоклаза размером 0,3-1 мм. Частично замещенного цоизитом и эпидотом. Иногда плагиоклаз замещается хлоритом. Амфибол (актинолит) образует удлиненные и пластинчатые зерна размером 0,1-0,8 мм. Сфен и </w:t>
      </w:r>
      <w:proofErr w:type="spellStart"/>
      <w:r>
        <w:rPr>
          <w:rFonts w:ascii="Times New Roman" w:hAnsi="Times New Roman" w:cs="Times New Roman"/>
          <w:sz w:val="24"/>
          <w:szCs w:val="24"/>
        </w:rPr>
        <w:t>лейкоксен</w:t>
      </w:r>
      <w:proofErr w:type="spellEnd"/>
      <w:r>
        <w:rPr>
          <w:rFonts w:ascii="Times New Roman" w:hAnsi="Times New Roman" w:cs="Times New Roman"/>
          <w:sz w:val="24"/>
          <w:szCs w:val="24"/>
        </w:rPr>
        <w:t xml:space="preserve"> по нему образуют неправильные кучные скопления. Хлорит представлен чешуйчатыми срастаниями между плагиоклазом и амфиболом, иногда встречается с эпидотом в редких тонких прожилках. В обнажении диабаз </w:t>
      </w:r>
      <w:proofErr w:type="spellStart"/>
      <w:r>
        <w:rPr>
          <w:rFonts w:ascii="Times New Roman" w:hAnsi="Times New Roman" w:cs="Times New Roman"/>
          <w:sz w:val="24"/>
          <w:szCs w:val="24"/>
        </w:rPr>
        <w:t>миндалекаменный</w:t>
      </w:r>
      <w:proofErr w:type="spellEnd"/>
      <w:r>
        <w:rPr>
          <w:rFonts w:ascii="Times New Roman" w:hAnsi="Times New Roman" w:cs="Times New Roman"/>
          <w:sz w:val="24"/>
          <w:szCs w:val="24"/>
        </w:rPr>
        <w:t>. Миндалины округлой формы, выполнены хлоритом и эпидотом. Содержание миндалин ~ 3 %, размер их 1-2 мм до 3 мм.</w:t>
      </w:r>
    </w:p>
    <w:p w14:paraId="4182B86B" w14:textId="77777777" w:rsidR="006C19A4" w:rsidRDefault="006C19A4" w:rsidP="006C19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Вторичные изменения пород месторождения «Берёзовское», выраженные в </w:t>
      </w:r>
      <w:proofErr w:type="spellStart"/>
      <w:r>
        <w:rPr>
          <w:rFonts w:ascii="Times New Roman" w:hAnsi="Times New Roman" w:cs="Times New Roman"/>
          <w:sz w:val="24"/>
          <w:szCs w:val="24"/>
        </w:rPr>
        <w:t>амфиболизации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соссюритизации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хлоритизации</w:t>
      </w:r>
      <w:proofErr w:type="spellEnd"/>
      <w:r>
        <w:rPr>
          <w:rFonts w:ascii="Times New Roman" w:hAnsi="Times New Roman" w:cs="Times New Roman"/>
          <w:sz w:val="24"/>
          <w:szCs w:val="24"/>
        </w:rPr>
        <w:t xml:space="preserve"> по многолетнему опыту эксплуатации месторождений основных пород Кондопожского района (</w:t>
      </w:r>
      <w:proofErr w:type="spellStart"/>
      <w:r>
        <w:rPr>
          <w:rFonts w:ascii="Times New Roman" w:hAnsi="Times New Roman" w:cs="Times New Roman"/>
          <w:sz w:val="24"/>
          <w:szCs w:val="24"/>
        </w:rPr>
        <w:t>Восозерское</w:t>
      </w:r>
      <w:proofErr w:type="spellEnd"/>
      <w:r>
        <w:rPr>
          <w:rFonts w:ascii="Times New Roman" w:hAnsi="Times New Roman" w:cs="Times New Roman"/>
          <w:sz w:val="24"/>
          <w:szCs w:val="24"/>
        </w:rPr>
        <w:t xml:space="preserve">, Кондопожское) не приводят к ухудшению марок щебня по прочности, </w:t>
      </w:r>
      <w:proofErr w:type="spellStart"/>
      <w:r>
        <w:rPr>
          <w:rFonts w:ascii="Times New Roman" w:hAnsi="Times New Roman" w:cs="Times New Roman"/>
          <w:sz w:val="24"/>
          <w:szCs w:val="24"/>
        </w:rPr>
        <w:t>истираемости</w:t>
      </w:r>
      <w:proofErr w:type="spellEnd"/>
      <w:r>
        <w:rPr>
          <w:rFonts w:ascii="Times New Roman" w:hAnsi="Times New Roman" w:cs="Times New Roman"/>
          <w:sz w:val="24"/>
          <w:szCs w:val="24"/>
        </w:rPr>
        <w:t xml:space="preserve"> и морозостойкости. Щебень </w:t>
      </w:r>
      <w:proofErr w:type="spellStart"/>
      <w:r>
        <w:rPr>
          <w:rFonts w:ascii="Times New Roman" w:hAnsi="Times New Roman" w:cs="Times New Roman"/>
          <w:sz w:val="24"/>
          <w:szCs w:val="24"/>
        </w:rPr>
        <w:t>лимонитизированных</w:t>
      </w:r>
      <w:proofErr w:type="spellEnd"/>
      <w:r>
        <w:rPr>
          <w:rFonts w:ascii="Times New Roman" w:hAnsi="Times New Roman" w:cs="Times New Roman"/>
          <w:sz w:val="24"/>
          <w:szCs w:val="24"/>
        </w:rPr>
        <w:t xml:space="preserve"> пород не обладает потенциальной реакционной способностью.</w:t>
      </w:r>
    </w:p>
    <w:p w14:paraId="4EE9C799" w14:textId="77777777" w:rsidR="006C19A4" w:rsidRDefault="006C19A4" w:rsidP="006C19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Верхнечетвертичные ледниковые (моренные) отложения, являющиеся породами вскрыши, распространены на площади участка неравномерно. Представлены моренные отложения преимущественно супесчаной мореной буровато-серого цвета с валунами и галькой в количестве до 30%, реже коричневым суглинком и серым мелкозернистым песком с валунами. Мощность рыхлых отложений, судя по маршрутным исследованиям площади и результатов проходки горных выработок, варьирует от 0,0 до 6,0м на площади месторождения и свыше 10 м за контуром подсчета запасов. Минимальная мощность вскрыши – на вершинах и склонах гряд, максимальная – в низинах где отмечаются слабо заболоченные участки. Средняя мощность вскрышных пород в пределах контура подсчёта запасов составляет 2,3 м.</w:t>
      </w:r>
    </w:p>
    <w:p w14:paraId="799B138B" w14:textId="77777777" w:rsidR="00B41988" w:rsidRPr="006C19A4"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32" w:name="_Toc60186409"/>
      <w:r w:rsidRPr="006C19A4">
        <w:rPr>
          <w:rFonts w:ascii="Times New Roman" w:eastAsia="Times New Roman" w:hAnsi="Times New Roman" w:cs="Times New Roman"/>
          <w:b/>
          <w:bCs/>
          <w:kern w:val="32"/>
          <w:sz w:val="24"/>
          <w:szCs w:val="32"/>
          <w:lang w:eastAsia="ar-SA"/>
        </w:rPr>
        <w:t>2.2. Гидрогеологические условия месторождения</w:t>
      </w:r>
      <w:bookmarkEnd w:id="30"/>
      <w:bookmarkEnd w:id="31"/>
      <w:bookmarkEnd w:id="32"/>
    </w:p>
    <w:p w14:paraId="4D49A8F7" w14:textId="77777777" w:rsidR="006C19A4" w:rsidRDefault="006C19A4"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пределах участка развит верхнеюрский водоносный горизонт, водовмещающими породами которого служат известняки. Горизонты безнапорных трещинных вод связаны с верхней частью разреза гидрогеологического массива, находящегося в сфере активного воздействия экзогенных процессов. Проницаемость водовмещающих пород интенсивно меняется по всей площади распространения, поэтому могут присутствовать как весьма водообильные, так и практически непроницаемые зоны. Мощность водоносных зон сопоставима с мощностью открытой трещиноватости.</w:t>
      </w:r>
    </w:p>
    <w:p w14:paraId="1DE3F41C" w14:textId="77777777" w:rsidR="006C19A4" w:rsidRDefault="006C19A4" w:rsidP="006C1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разрезе в ходе эксплуатации карьера сформировались следующие гидродинамические зоны:</w:t>
      </w:r>
    </w:p>
    <w:p w14:paraId="4D188A9F" w14:textId="77777777" w:rsidR="006C19A4" w:rsidRDefault="006C19A4" w:rsidP="00945493">
      <w:pPr>
        <w:pStyle w:val="af1"/>
        <w:numPr>
          <w:ilvl w:val="0"/>
          <w:numId w:val="16"/>
        </w:numPr>
        <w:spacing w:line="360" w:lineRule="auto"/>
        <w:ind w:left="0" w:firstLine="426"/>
        <w:jc w:val="both"/>
      </w:pPr>
      <w:r>
        <w:lastRenderedPageBreak/>
        <w:t>В верхней части, выше местного базиса эрозии (балка Безымянная и др.) распространена I зона, где подземные воды движутся в вертикальном направлении. Однако общий объем таких вод уменьшился в виду сокращения водосборной площади. Как подтверждение – уменьшение вплоть до исчезновения водотоков, а Василевская балка оказалась почти полностью перекрыта породами вскрыши, которые при обводнении формируют оползневые массы. Во время осадков по бортам карьера не отмечены выходы подземных вод, что свидетельствует о преимущественно вертикальной циркуляции подземных вод.</w:t>
      </w:r>
    </w:p>
    <w:p w14:paraId="418AD54C" w14:textId="77777777" w:rsidR="006C19A4" w:rsidRDefault="006C19A4" w:rsidP="00945493">
      <w:pPr>
        <w:pStyle w:val="af1"/>
        <w:numPr>
          <w:ilvl w:val="0"/>
          <w:numId w:val="16"/>
        </w:numPr>
        <w:spacing w:line="360" w:lineRule="auto"/>
        <w:ind w:left="0" w:firstLine="426"/>
        <w:jc w:val="both"/>
      </w:pPr>
      <w:r>
        <w:t xml:space="preserve">Зона II между местным и региональным базисами эрозии является зоной накопления подземных вод и формирует основной подземный сток. Область ее питания наоборот расширилась за счет объединения двух локальных водосборных бассейнов и перехвата подземного стока чашей карьера. Их разгрузка осуществляется по тектоническим нарушениям в карьер. </w:t>
      </w:r>
    </w:p>
    <w:p w14:paraId="06258ECB" w14:textId="77777777" w:rsidR="006C19A4" w:rsidRDefault="006C19A4" w:rsidP="00945493">
      <w:pPr>
        <w:pStyle w:val="af1"/>
        <w:numPr>
          <w:ilvl w:val="0"/>
          <w:numId w:val="16"/>
        </w:numPr>
        <w:spacing w:line="360" w:lineRule="auto"/>
        <w:ind w:left="0" w:firstLine="426"/>
        <w:jc w:val="both"/>
      </w:pPr>
      <w:r>
        <w:t>В более глубоких горизонтах за этот период, скорее всего, сформировалась III зона замедленного движения подземных вод. В зависимости от структурного плана – напорная или безнапорная.</w:t>
      </w:r>
    </w:p>
    <w:p w14:paraId="69E3AE7A" w14:textId="77777777" w:rsidR="006C19A4" w:rsidRDefault="006C19A4"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техногенное изменение гипсометрии поверхности привело к тому, что самой обширной зоной стала III зона. При большом количестве осадков ее уровень поднимается и может достигнуть II зоны – зоны распространения трещин выветривания и вод сезонных водотоков. Роль зоны аэрации (I зоны) близка к нулю.</w:t>
      </w:r>
    </w:p>
    <w:p w14:paraId="2E5B1B77" w14:textId="77777777" w:rsidR="006C19A4" w:rsidRDefault="006C19A4"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в карьер ливневых вод в качестве предупредительных мероприятий необходимо предусмотреть гидрозащиту, включающую в себя отвод максимального количества ливневых вод от чаши карьера.</w:t>
      </w:r>
    </w:p>
    <w:p w14:paraId="78397A05" w14:textId="77777777" w:rsidR="004628A5" w:rsidRPr="004628A5" w:rsidRDefault="004628A5" w:rsidP="004628A5">
      <w:pPr>
        <w:spacing w:after="0" w:line="360" w:lineRule="auto"/>
        <w:ind w:firstLine="709"/>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t>Рассмотренные гидрогеологические условия и расчет</w:t>
      </w:r>
      <w:r>
        <w:rPr>
          <w:rFonts w:ascii="Times New Roman" w:eastAsia="Times New Roman" w:hAnsi="Times New Roman" w:cs="Times New Roman"/>
          <w:sz w:val="24"/>
          <w:szCs w:val="24"/>
          <w:lang w:eastAsia="ru-RU"/>
        </w:rPr>
        <w:t>ы</w:t>
      </w:r>
      <w:r w:rsidRPr="004628A5">
        <w:rPr>
          <w:rFonts w:ascii="Times New Roman" w:eastAsia="Times New Roman" w:hAnsi="Times New Roman" w:cs="Times New Roman"/>
          <w:sz w:val="24"/>
          <w:szCs w:val="24"/>
          <w:lang w:eastAsia="ru-RU"/>
        </w:rPr>
        <w:t xml:space="preserve"> возможных </w:t>
      </w:r>
      <w:proofErr w:type="spellStart"/>
      <w:r w:rsidRPr="004628A5">
        <w:rPr>
          <w:rFonts w:ascii="Times New Roman" w:eastAsia="Times New Roman" w:hAnsi="Times New Roman" w:cs="Times New Roman"/>
          <w:sz w:val="24"/>
          <w:szCs w:val="24"/>
          <w:lang w:eastAsia="ru-RU"/>
        </w:rPr>
        <w:t>водопритоков</w:t>
      </w:r>
      <w:proofErr w:type="spellEnd"/>
      <w:r w:rsidRPr="004628A5">
        <w:rPr>
          <w:rFonts w:ascii="Times New Roman" w:eastAsia="Times New Roman" w:hAnsi="Times New Roman" w:cs="Times New Roman"/>
          <w:sz w:val="24"/>
          <w:szCs w:val="24"/>
          <w:lang w:eastAsia="ru-RU"/>
        </w:rPr>
        <w:t xml:space="preserve"> в проектируемый карьер</w:t>
      </w:r>
      <w:r>
        <w:rPr>
          <w:rFonts w:ascii="Times New Roman" w:eastAsia="Times New Roman" w:hAnsi="Times New Roman" w:cs="Times New Roman"/>
          <w:sz w:val="24"/>
          <w:szCs w:val="24"/>
          <w:lang w:eastAsia="ru-RU"/>
        </w:rPr>
        <w:t xml:space="preserve"> выполненные при геологическом изучении</w:t>
      </w:r>
      <w:r w:rsidRPr="004628A5">
        <w:rPr>
          <w:rFonts w:ascii="Times New Roman" w:eastAsia="Times New Roman" w:hAnsi="Times New Roman" w:cs="Times New Roman"/>
          <w:sz w:val="24"/>
          <w:szCs w:val="24"/>
          <w:lang w:eastAsia="ru-RU"/>
        </w:rPr>
        <w:t xml:space="preserve"> позволяют  сделать следующие выводы:</w:t>
      </w:r>
    </w:p>
    <w:p w14:paraId="500B1132" w14:textId="77777777" w:rsidR="004628A5" w:rsidRPr="004628A5" w:rsidRDefault="004628A5" w:rsidP="004628A5">
      <w:pPr>
        <w:spacing w:after="0" w:line="360" w:lineRule="auto"/>
        <w:ind w:firstLine="709"/>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t>- естественные геолого-гидрогеологические и инженерно-геологические условия месторождения простые;</w:t>
      </w:r>
    </w:p>
    <w:p w14:paraId="539F7CE9" w14:textId="77777777" w:rsidR="004628A5" w:rsidRPr="004628A5" w:rsidRDefault="004628A5" w:rsidP="004628A5">
      <w:pPr>
        <w:spacing w:after="0" w:line="360" w:lineRule="auto"/>
        <w:ind w:firstLine="709"/>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t>- четвертичные отложения,  ввиду их малой мощности, не будут препятствовать вскрытию и отработке карьера;</w:t>
      </w:r>
    </w:p>
    <w:p w14:paraId="2887D701" w14:textId="77777777" w:rsidR="004628A5" w:rsidRPr="004628A5" w:rsidRDefault="004628A5" w:rsidP="004628A5">
      <w:pPr>
        <w:spacing w:after="0" w:line="360" w:lineRule="auto"/>
        <w:ind w:firstLine="709"/>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t xml:space="preserve">- полезная толща характеризуется малой  </w:t>
      </w:r>
      <w:proofErr w:type="spellStart"/>
      <w:r w:rsidRPr="004628A5">
        <w:rPr>
          <w:rFonts w:ascii="Times New Roman" w:eastAsia="Times New Roman" w:hAnsi="Times New Roman" w:cs="Times New Roman"/>
          <w:sz w:val="24"/>
          <w:szCs w:val="24"/>
          <w:lang w:eastAsia="ru-RU"/>
        </w:rPr>
        <w:t>водообильностью</w:t>
      </w:r>
      <w:proofErr w:type="spellEnd"/>
      <w:r w:rsidRPr="004628A5">
        <w:rPr>
          <w:rFonts w:ascii="Times New Roman" w:eastAsia="Times New Roman" w:hAnsi="Times New Roman" w:cs="Times New Roman"/>
          <w:sz w:val="24"/>
          <w:szCs w:val="24"/>
          <w:lang w:eastAsia="ru-RU"/>
        </w:rPr>
        <w:t xml:space="preserve"> и низкими фильтрационными свойствами;</w:t>
      </w:r>
    </w:p>
    <w:p w14:paraId="7E500B77" w14:textId="77777777" w:rsidR="004628A5" w:rsidRPr="004628A5" w:rsidRDefault="004628A5" w:rsidP="004628A5">
      <w:pPr>
        <w:spacing w:after="0" w:line="360" w:lineRule="auto"/>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t xml:space="preserve">- максимальный </w:t>
      </w:r>
      <w:proofErr w:type="spellStart"/>
      <w:r w:rsidRPr="004628A5">
        <w:rPr>
          <w:rFonts w:ascii="Times New Roman" w:eastAsia="Times New Roman" w:hAnsi="Times New Roman" w:cs="Times New Roman"/>
          <w:sz w:val="24"/>
          <w:szCs w:val="24"/>
          <w:lang w:eastAsia="ru-RU"/>
        </w:rPr>
        <w:t>водоприток</w:t>
      </w:r>
      <w:proofErr w:type="spellEnd"/>
      <w:r w:rsidRPr="004628A5">
        <w:rPr>
          <w:rFonts w:ascii="Times New Roman" w:eastAsia="Times New Roman" w:hAnsi="Times New Roman" w:cs="Times New Roman"/>
          <w:sz w:val="24"/>
          <w:szCs w:val="24"/>
          <w:lang w:eastAsia="ru-RU"/>
        </w:rPr>
        <w:t xml:space="preserve">  ожидается  в  период  снеготаяния (апрель)  и  составляет для года со средними условиями 94 м</w:t>
      </w:r>
      <w:r w:rsidRPr="004628A5">
        <w:rPr>
          <w:rFonts w:ascii="Times New Roman" w:eastAsia="Times New Roman" w:hAnsi="Times New Roman" w:cs="Times New Roman"/>
          <w:sz w:val="24"/>
          <w:szCs w:val="24"/>
          <w:vertAlign w:val="superscript"/>
          <w:lang w:eastAsia="ru-RU"/>
        </w:rPr>
        <w:t>3</w:t>
      </w:r>
      <w:r w:rsidRPr="004628A5">
        <w:rPr>
          <w:rFonts w:ascii="Times New Roman" w:eastAsia="Times New Roman" w:hAnsi="Times New Roman" w:cs="Times New Roman"/>
          <w:sz w:val="24"/>
          <w:szCs w:val="24"/>
          <w:lang w:eastAsia="ru-RU"/>
        </w:rPr>
        <w:t>/час, 2252 м</w:t>
      </w:r>
      <w:r w:rsidRPr="004628A5">
        <w:rPr>
          <w:rFonts w:ascii="Times New Roman" w:eastAsia="Times New Roman" w:hAnsi="Times New Roman" w:cs="Times New Roman"/>
          <w:sz w:val="24"/>
          <w:szCs w:val="24"/>
          <w:vertAlign w:val="superscript"/>
          <w:lang w:eastAsia="ru-RU"/>
        </w:rPr>
        <w:t>3</w:t>
      </w:r>
      <w:r w:rsidRPr="004628A5">
        <w:rPr>
          <w:rFonts w:ascii="Times New Roman" w:eastAsia="Times New Roman" w:hAnsi="Times New Roman" w:cs="Times New Roman"/>
          <w:sz w:val="24"/>
          <w:szCs w:val="24"/>
          <w:lang w:eastAsia="ru-RU"/>
        </w:rPr>
        <w:t>/сутки.</w:t>
      </w:r>
    </w:p>
    <w:p w14:paraId="5FD4C6B8" w14:textId="77777777" w:rsidR="004628A5" w:rsidRPr="004628A5" w:rsidRDefault="004628A5" w:rsidP="004628A5">
      <w:pPr>
        <w:spacing w:after="0" w:line="360" w:lineRule="auto"/>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lastRenderedPageBreak/>
        <w:t xml:space="preserve">- ливни - явление редкое и кратковременное; </w:t>
      </w:r>
      <w:proofErr w:type="spellStart"/>
      <w:r w:rsidRPr="004628A5">
        <w:rPr>
          <w:rFonts w:ascii="Times New Roman" w:eastAsia="Times New Roman" w:hAnsi="Times New Roman" w:cs="Times New Roman"/>
          <w:sz w:val="24"/>
          <w:szCs w:val="24"/>
          <w:lang w:eastAsia="ru-RU"/>
        </w:rPr>
        <w:t>водоприток</w:t>
      </w:r>
      <w:proofErr w:type="spellEnd"/>
      <w:r w:rsidRPr="004628A5">
        <w:rPr>
          <w:rFonts w:ascii="Times New Roman" w:eastAsia="Times New Roman" w:hAnsi="Times New Roman" w:cs="Times New Roman"/>
          <w:sz w:val="24"/>
          <w:szCs w:val="24"/>
          <w:lang w:eastAsia="ru-RU"/>
        </w:rPr>
        <w:t xml:space="preserve">  за счет ливневых осадков приведен для сведения как экстремальный (16,2 м</w:t>
      </w:r>
      <w:r w:rsidRPr="004628A5">
        <w:rPr>
          <w:rFonts w:ascii="Times New Roman" w:eastAsia="Times New Roman" w:hAnsi="Times New Roman" w:cs="Times New Roman"/>
          <w:sz w:val="24"/>
          <w:szCs w:val="24"/>
          <w:vertAlign w:val="superscript"/>
          <w:lang w:eastAsia="ru-RU"/>
        </w:rPr>
        <w:t>3</w:t>
      </w:r>
      <w:r w:rsidRPr="004628A5">
        <w:rPr>
          <w:rFonts w:ascii="Times New Roman" w:eastAsia="Times New Roman" w:hAnsi="Times New Roman" w:cs="Times New Roman"/>
          <w:sz w:val="24"/>
          <w:szCs w:val="24"/>
          <w:lang w:eastAsia="ru-RU"/>
        </w:rPr>
        <w:t>/мин);</w:t>
      </w:r>
    </w:p>
    <w:p w14:paraId="00D86FAB" w14:textId="77777777" w:rsidR="004628A5" w:rsidRPr="004628A5" w:rsidRDefault="004628A5" w:rsidP="004628A5">
      <w:pPr>
        <w:spacing w:after="0" w:line="360" w:lineRule="auto"/>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t>- условия осушения простые, специальных мероприятий по водопонижению при отработке карьера не потребуется;</w:t>
      </w:r>
    </w:p>
    <w:p w14:paraId="0A40990A" w14:textId="77777777" w:rsidR="004628A5" w:rsidRPr="004628A5" w:rsidRDefault="004628A5" w:rsidP="004628A5">
      <w:pPr>
        <w:spacing w:after="0" w:line="360" w:lineRule="auto"/>
        <w:jc w:val="both"/>
        <w:rPr>
          <w:rFonts w:ascii="Times New Roman" w:eastAsia="Times New Roman" w:hAnsi="Times New Roman" w:cs="Times New Roman"/>
          <w:sz w:val="24"/>
          <w:szCs w:val="24"/>
          <w:lang w:eastAsia="ru-RU"/>
        </w:rPr>
      </w:pPr>
      <w:r w:rsidRPr="004628A5">
        <w:rPr>
          <w:rFonts w:ascii="Times New Roman" w:eastAsia="Times New Roman" w:hAnsi="Times New Roman" w:cs="Times New Roman"/>
          <w:sz w:val="24"/>
          <w:szCs w:val="24"/>
          <w:lang w:eastAsia="ru-RU"/>
        </w:rPr>
        <w:t>- осушение карьера представляется возможным осуществить средствами карьерного водоотлива.</w:t>
      </w:r>
    </w:p>
    <w:p w14:paraId="6B3BC4A9" w14:textId="77777777" w:rsidR="00B41988" w:rsidRPr="000D64A9" w:rsidRDefault="003F10DB">
      <w:pPr>
        <w:keepNext/>
        <w:spacing w:before="240" w:after="240" w:line="240" w:lineRule="auto"/>
        <w:jc w:val="center"/>
        <w:outlineLvl w:val="0"/>
        <w:rPr>
          <w:rFonts w:ascii="Times New Roman" w:eastAsia="Times New Roman" w:hAnsi="Times New Roman" w:cs="Times New Roman"/>
          <w:b/>
          <w:bCs/>
          <w:kern w:val="32"/>
          <w:sz w:val="24"/>
          <w:szCs w:val="32"/>
          <w:highlight w:val="yellow"/>
          <w:lang w:eastAsia="ar-SA"/>
        </w:rPr>
      </w:pPr>
      <w:bookmarkStart w:id="33" w:name="_Toc518395997"/>
      <w:bookmarkStart w:id="34" w:name="_Toc520101082"/>
      <w:bookmarkStart w:id="35" w:name="_Toc60186410"/>
      <w:r w:rsidRPr="006C19A4">
        <w:rPr>
          <w:rFonts w:ascii="Times New Roman" w:eastAsia="Times New Roman" w:hAnsi="Times New Roman" w:cs="Times New Roman"/>
          <w:b/>
          <w:bCs/>
          <w:kern w:val="32"/>
          <w:sz w:val="24"/>
          <w:szCs w:val="32"/>
          <w:lang w:eastAsia="ar-SA"/>
        </w:rPr>
        <w:t xml:space="preserve">2.3. </w:t>
      </w:r>
      <w:r w:rsidR="006C19A4" w:rsidRPr="006C19A4">
        <w:rPr>
          <w:rFonts w:ascii="Times New Roman" w:eastAsia="Times New Roman" w:hAnsi="Times New Roman" w:cs="Times New Roman"/>
          <w:b/>
          <w:bCs/>
          <w:kern w:val="32"/>
          <w:sz w:val="24"/>
          <w:szCs w:val="32"/>
          <w:lang w:eastAsia="ar-SA"/>
        </w:rPr>
        <w:t>Г</w:t>
      </w:r>
      <w:r w:rsidRPr="006C19A4">
        <w:rPr>
          <w:rFonts w:ascii="Times New Roman" w:eastAsia="Times New Roman" w:hAnsi="Times New Roman" w:cs="Times New Roman"/>
          <w:b/>
          <w:bCs/>
          <w:kern w:val="32"/>
          <w:sz w:val="24"/>
          <w:szCs w:val="32"/>
          <w:lang w:eastAsia="ar-SA"/>
        </w:rPr>
        <w:t>орно-геологические условия месторождения</w:t>
      </w:r>
      <w:bookmarkEnd w:id="33"/>
      <w:bookmarkEnd w:id="34"/>
      <w:bookmarkEnd w:id="35"/>
    </w:p>
    <w:p w14:paraId="6EF47D4B" w14:textId="77777777" w:rsidR="006C19A4" w:rsidRDefault="006C19A4" w:rsidP="006C19A4">
      <w:pPr>
        <w:spacing w:after="0" w:line="360" w:lineRule="auto"/>
        <w:ind w:firstLine="709"/>
        <w:jc w:val="both"/>
        <w:rPr>
          <w:rFonts w:ascii="Times New Roman" w:hAnsi="Times New Roman" w:cs="Times New Roman"/>
          <w:sz w:val="24"/>
          <w:szCs w:val="24"/>
        </w:rPr>
      </w:pPr>
      <w:bookmarkStart w:id="36" w:name="_Toc518395998"/>
      <w:bookmarkStart w:id="37" w:name="_Toc520101083"/>
      <w:r>
        <w:rPr>
          <w:rFonts w:ascii="Times New Roman" w:hAnsi="Times New Roman" w:cs="Times New Roman"/>
          <w:sz w:val="24"/>
          <w:szCs w:val="24"/>
        </w:rPr>
        <w:t>Продуктивная толща известняков характеризуется благоприятными условиями для их разработки открытым способом - карьером.</w:t>
      </w:r>
    </w:p>
    <w:p w14:paraId="34778C13" w14:textId="77777777" w:rsidR="006C19A4" w:rsidRDefault="006C19A4"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Полезное ископаемое – известняк представляет собой плотную скальную породу, целостность которой местами нарушена тектоническими процессами.</w:t>
      </w:r>
    </w:p>
    <w:p w14:paraId="6945890B" w14:textId="2374A41D" w:rsidR="006C19A4" w:rsidRDefault="00C95BB1"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6C19A4">
        <w:rPr>
          <w:rFonts w:ascii="Times New Roman" w:hAnsi="Times New Roman" w:cs="Times New Roman"/>
          <w:sz w:val="24"/>
          <w:szCs w:val="24"/>
        </w:rPr>
        <w:t xml:space="preserve">есторождение представляет собой обособленный массив известняков, приуроченный к центральной части </w:t>
      </w:r>
      <w:proofErr w:type="spellStart"/>
      <w:r w:rsidR="006C19A4">
        <w:rPr>
          <w:rFonts w:ascii="Times New Roman" w:hAnsi="Times New Roman" w:cs="Times New Roman"/>
          <w:sz w:val="24"/>
          <w:szCs w:val="24"/>
        </w:rPr>
        <w:t>киммеридж-титонского</w:t>
      </w:r>
      <w:proofErr w:type="spellEnd"/>
      <w:r w:rsidR="006C19A4">
        <w:rPr>
          <w:rFonts w:ascii="Times New Roman" w:hAnsi="Times New Roman" w:cs="Times New Roman"/>
          <w:sz w:val="24"/>
          <w:szCs w:val="24"/>
        </w:rPr>
        <w:t xml:space="preserve"> гребня, сформированного в пределах северо-западного крыла антиклинали Мегало-</w:t>
      </w:r>
      <w:proofErr w:type="spellStart"/>
      <w:r w:rsidR="006C19A4">
        <w:rPr>
          <w:rFonts w:ascii="Times New Roman" w:hAnsi="Times New Roman" w:cs="Times New Roman"/>
          <w:sz w:val="24"/>
          <w:szCs w:val="24"/>
        </w:rPr>
        <w:t>Яло</w:t>
      </w:r>
      <w:proofErr w:type="spellEnd"/>
      <w:r w:rsidR="006C19A4">
        <w:rPr>
          <w:rFonts w:ascii="Times New Roman" w:hAnsi="Times New Roman" w:cs="Times New Roman"/>
          <w:sz w:val="24"/>
          <w:szCs w:val="24"/>
        </w:rPr>
        <w:t xml:space="preserve"> – Сухая речка.</w:t>
      </w:r>
    </w:p>
    <w:p w14:paraId="2BA76A87" w14:textId="77777777" w:rsidR="006C19A4" w:rsidRDefault="006C19A4"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Месторождение имеет форму купола с абсолютной отметкой +250 м (совпадает с выходом на поверхность флюсовых известняков). Подошва купола находится на абсолютных отметках от +90 м до -100 м.  Западная, восточная и северная части месторождения ограничены балками, приуроченными к тектоническим нарушениям. Разведочным бурением прослежено, что на запад, восток и север рифовый массив погружается под углами 45-62°, а на юг - под углом 30°. Размеры массива в сечении </w:t>
      </w:r>
      <w:proofErr w:type="spellStart"/>
      <w:r>
        <w:rPr>
          <w:rFonts w:ascii="Times New Roman" w:hAnsi="Times New Roman" w:cs="Times New Roman"/>
          <w:sz w:val="24"/>
          <w:szCs w:val="24"/>
        </w:rPr>
        <w:t>стратоизогипсы</w:t>
      </w:r>
      <w:proofErr w:type="spellEnd"/>
      <w:r>
        <w:rPr>
          <w:rFonts w:ascii="Times New Roman" w:hAnsi="Times New Roman" w:cs="Times New Roman"/>
          <w:sz w:val="24"/>
          <w:szCs w:val="24"/>
        </w:rPr>
        <w:t xml:space="preserve"> +130 - +115 м по простиранию составляют 1100-1280 м, </w:t>
      </w:r>
      <w:proofErr w:type="spellStart"/>
      <w:r>
        <w:rPr>
          <w:rFonts w:ascii="Times New Roman" w:hAnsi="Times New Roman" w:cs="Times New Roman"/>
          <w:sz w:val="24"/>
          <w:szCs w:val="24"/>
        </w:rPr>
        <w:t>вкрест</w:t>
      </w:r>
      <w:proofErr w:type="spellEnd"/>
      <w:r>
        <w:rPr>
          <w:rFonts w:ascii="Times New Roman" w:hAnsi="Times New Roman" w:cs="Times New Roman"/>
          <w:sz w:val="24"/>
          <w:szCs w:val="24"/>
        </w:rPr>
        <w:t xml:space="preserve"> простирания - 980-1050 м. От дневной поверхности скважинами известняки прослежены на глубину более 370 м, до абсолютной от метки -103,0 м.</w:t>
      </w:r>
    </w:p>
    <w:p w14:paraId="50AE765D" w14:textId="77777777" w:rsidR="006C19A4" w:rsidRDefault="006C19A4"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геологическом строении месторождения принимают участие известняки верхней юры, относящиеся к полезному ископаемому, перекрывающие их по периферии песчано-глинистые нижнемеловые отложения и маломощные четвертичные образования. В подошве меловых отложений отмечается горизонт кварцево-песчано-известняковых базальных конгломератов.</w:t>
      </w:r>
    </w:p>
    <w:p w14:paraId="4FFFA5E6" w14:textId="77777777" w:rsidR="006C19A4" w:rsidRDefault="006C19A4" w:rsidP="006C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Массив известняков разбит на отдельные блоки тектоническими нарушениями различного масштаба. По самым крупным нарушениям блоки полезного ископаемого смещены в разных направлениях и с разными амплитудами, в результате чего в карьере наблюдаются незакономерные изменения как литологических, так и возрастных видов пород.</w:t>
      </w:r>
    </w:p>
    <w:p w14:paraId="1D8C59C6" w14:textId="77777777" w:rsidR="00B41988" w:rsidRPr="006C19A4"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38" w:name="_Toc60186411"/>
      <w:r w:rsidRPr="006C19A4">
        <w:rPr>
          <w:rFonts w:ascii="Times New Roman" w:eastAsia="Times New Roman" w:hAnsi="Times New Roman" w:cs="Times New Roman"/>
          <w:b/>
          <w:bCs/>
          <w:kern w:val="32"/>
          <w:sz w:val="24"/>
          <w:szCs w:val="32"/>
          <w:lang w:eastAsia="ar-SA"/>
        </w:rPr>
        <w:lastRenderedPageBreak/>
        <w:t>2.4. Попутные полезные ископаемые</w:t>
      </w:r>
      <w:bookmarkEnd w:id="36"/>
      <w:bookmarkEnd w:id="37"/>
      <w:bookmarkEnd w:id="38"/>
    </w:p>
    <w:p w14:paraId="2C5CC604" w14:textId="77777777" w:rsidR="006C19A4" w:rsidRPr="006C19A4" w:rsidRDefault="006C19A4" w:rsidP="006C19A4">
      <w:pPr>
        <w:spacing w:after="0" w:line="360" w:lineRule="auto"/>
        <w:ind w:firstLine="709"/>
        <w:jc w:val="both"/>
        <w:rPr>
          <w:rFonts w:ascii="Times New Roman" w:eastAsia="Times New Roman" w:hAnsi="Times New Roman" w:cs="Times New Roman"/>
          <w:sz w:val="24"/>
          <w:szCs w:val="24"/>
          <w:lang w:eastAsia="ru-RU"/>
        </w:rPr>
      </w:pPr>
      <w:r w:rsidRPr="006C19A4">
        <w:rPr>
          <w:rFonts w:ascii="Times New Roman" w:eastAsia="Times New Roman" w:hAnsi="Times New Roman" w:cs="Times New Roman"/>
          <w:sz w:val="24"/>
          <w:szCs w:val="24"/>
          <w:lang w:eastAsia="ru-RU"/>
        </w:rPr>
        <w:t>В ходе проведения поисковой, оценочной и разведочной стадий на месторождении «Берёзовское» попутные полезные ископаемые и компоненты не обнаружены.</w:t>
      </w:r>
    </w:p>
    <w:p w14:paraId="7E254D0F" w14:textId="77777777" w:rsidR="00B41988" w:rsidRPr="000D64A9" w:rsidRDefault="003F10DB">
      <w:pPr>
        <w:rPr>
          <w:rFonts w:ascii="Times New Roman" w:eastAsia="Times New Roman" w:hAnsi="Times New Roman" w:cs="Times New Roman"/>
          <w:sz w:val="24"/>
          <w:szCs w:val="24"/>
          <w:highlight w:val="yellow"/>
          <w:lang w:eastAsia="ar-SA"/>
        </w:rPr>
      </w:pPr>
      <w:r w:rsidRPr="000D64A9">
        <w:rPr>
          <w:rFonts w:ascii="Times New Roman" w:eastAsia="Times New Roman" w:hAnsi="Times New Roman" w:cs="Times New Roman"/>
          <w:sz w:val="24"/>
          <w:szCs w:val="24"/>
          <w:highlight w:val="yellow"/>
          <w:lang w:eastAsia="ar-SA"/>
        </w:rPr>
        <w:br w:type="page"/>
      </w:r>
    </w:p>
    <w:p w14:paraId="780A2ED5" w14:textId="77777777" w:rsidR="00B41988" w:rsidRPr="00C10D7D" w:rsidRDefault="003F10DB">
      <w:pPr>
        <w:pStyle w:val="10"/>
        <w:jc w:val="center"/>
        <w:rPr>
          <w:rFonts w:ascii="Times New Roman" w:eastAsia="Times New Roman" w:hAnsi="Times New Roman" w:cs="Times New Roman"/>
          <w:b/>
          <w:bCs/>
          <w:color w:val="auto"/>
          <w:kern w:val="32"/>
          <w:sz w:val="24"/>
          <w:lang w:eastAsia="ar-SA"/>
        </w:rPr>
      </w:pPr>
      <w:bookmarkStart w:id="39" w:name="_Toc60186412"/>
      <w:r w:rsidRPr="00C10D7D">
        <w:rPr>
          <w:rFonts w:ascii="Times New Roman" w:eastAsia="Times New Roman" w:hAnsi="Times New Roman" w:cs="Times New Roman"/>
          <w:b/>
          <w:bCs/>
          <w:color w:val="auto"/>
          <w:kern w:val="32"/>
          <w:sz w:val="24"/>
          <w:lang w:eastAsia="ar-SA"/>
        </w:rPr>
        <w:lastRenderedPageBreak/>
        <w:t>3. ГОРНОТЕХНИЧЕСКАЯ ЧАСТЬ</w:t>
      </w:r>
      <w:bookmarkEnd w:id="5"/>
      <w:bookmarkEnd w:id="6"/>
      <w:bookmarkEnd w:id="39"/>
    </w:p>
    <w:p w14:paraId="39B3A148" w14:textId="77777777" w:rsidR="00B41988" w:rsidRPr="00C10D7D"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40" w:name="_Toc518396000"/>
      <w:bookmarkStart w:id="41" w:name="_Toc520101085"/>
      <w:bookmarkStart w:id="42" w:name="_Toc60186413"/>
      <w:r w:rsidRPr="00C10D7D">
        <w:rPr>
          <w:rFonts w:ascii="Times New Roman" w:eastAsia="Times New Roman" w:hAnsi="Times New Roman" w:cs="Times New Roman"/>
          <w:b/>
          <w:bCs/>
          <w:kern w:val="32"/>
          <w:sz w:val="24"/>
          <w:szCs w:val="32"/>
          <w:lang w:eastAsia="ar-SA"/>
        </w:rPr>
        <w:t>3.1. Основные технические решения по освоению месторождения</w:t>
      </w:r>
      <w:bookmarkEnd w:id="40"/>
      <w:bookmarkEnd w:id="41"/>
      <w:bookmarkEnd w:id="42"/>
    </w:p>
    <w:p w14:paraId="3B3F2365" w14:textId="77777777" w:rsidR="00C10D7D" w:rsidRPr="00C10D7D" w:rsidRDefault="00C10D7D" w:rsidP="00C10D7D">
      <w:pPr>
        <w:spacing w:after="0" w:line="360" w:lineRule="auto"/>
        <w:ind w:firstLine="708"/>
        <w:jc w:val="both"/>
        <w:rPr>
          <w:rFonts w:ascii="Times New Roman" w:eastAsia="Times New Roman" w:hAnsi="Times New Roman" w:cs="Times New Roman"/>
          <w:sz w:val="24"/>
          <w:szCs w:val="24"/>
          <w:lang w:eastAsia="ru-RU"/>
        </w:rPr>
      </w:pPr>
      <w:r w:rsidRPr="00C10D7D">
        <w:rPr>
          <w:rFonts w:ascii="Times New Roman" w:eastAsia="Times New Roman" w:hAnsi="Times New Roman" w:cs="Times New Roman"/>
          <w:sz w:val="24"/>
          <w:szCs w:val="24"/>
          <w:lang w:eastAsia="ru-RU"/>
        </w:rPr>
        <w:t>В горнотехническом плане месторождение можно считать благоприятным для отработки запасов открытым способом. Все планируемые запасы располагаются в пределах многовершинной возвышенности. Максимальная абсолютная отметка достигают 87,9 м. Превышения над подошвой 20 - 28м.</w:t>
      </w:r>
    </w:p>
    <w:p w14:paraId="003DA42D" w14:textId="77777777" w:rsidR="00C10D7D" w:rsidRPr="00C10D7D" w:rsidRDefault="00C10D7D" w:rsidP="00C10D7D">
      <w:pPr>
        <w:spacing w:after="0" w:line="360" w:lineRule="auto"/>
        <w:ind w:firstLine="720"/>
        <w:jc w:val="both"/>
        <w:rPr>
          <w:rFonts w:ascii="Times New Roman" w:eastAsia="Times New Roman" w:hAnsi="Times New Roman" w:cs="Times New Roman"/>
          <w:sz w:val="24"/>
          <w:szCs w:val="24"/>
          <w:highlight w:val="yellow"/>
          <w:lang w:eastAsia="ru-RU"/>
        </w:rPr>
      </w:pPr>
      <w:r w:rsidRPr="00C10D7D">
        <w:rPr>
          <w:rFonts w:ascii="Times New Roman" w:eastAsia="Times New Roman" w:hAnsi="Times New Roman" w:cs="Times New Roman"/>
          <w:sz w:val="24"/>
          <w:szCs w:val="24"/>
          <w:lang w:eastAsia="ru-RU"/>
        </w:rPr>
        <w:t>Средняя мощность вскрышных пород в пределах контура подсчета запасов составляет: в контуре запасов кат. С</w:t>
      </w:r>
      <w:r w:rsidRPr="00C10D7D">
        <w:rPr>
          <w:rFonts w:ascii="Times New Roman" w:eastAsia="Times New Roman" w:hAnsi="Times New Roman" w:cs="Times New Roman"/>
          <w:sz w:val="24"/>
          <w:szCs w:val="24"/>
          <w:vertAlign w:val="subscript"/>
          <w:lang w:eastAsia="ru-RU"/>
        </w:rPr>
        <w:t>1</w:t>
      </w:r>
      <w:r w:rsidRPr="00C10D7D">
        <w:rPr>
          <w:rFonts w:ascii="Times New Roman" w:eastAsia="Times New Roman" w:hAnsi="Times New Roman" w:cs="Times New Roman"/>
          <w:sz w:val="24"/>
          <w:szCs w:val="24"/>
          <w:lang w:eastAsia="ru-RU"/>
        </w:rPr>
        <w:t xml:space="preserve"> – 2,3 м, в блоке 3С</w:t>
      </w:r>
      <w:r w:rsidRPr="00C10D7D">
        <w:rPr>
          <w:rFonts w:ascii="Times New Roman" w:eastAsia="Times New Roman" w:hAnsi="Times New Roman" w:cs="Times New Roman"/>
          <w:sz w:val="24"/>
          <w:szCs w:val="24"/>
          <w:vertAlign w:val="subscript"/>
          <w:lang w:eastAsia="ru-RU"/>
        </w:rPr>
        <w:t>2</w:t>
      </w:r>
      <w:r w:rsidRPr="00C10D7D">
        <w:rPr>
          <w:rFonts w:ascii="Times New Roman" w:eastAsia="Times New Roman" w:hAnsi="Times New Roman" w:cs="Times New Roman"/>
          <w:sz w:val="24"/>
          <w:szCs w:val="24"/>
          <w:lang w:eastAsia="ru-RU"/>
        </w:rPr>
        <w:t xml:space="preserve"> – 5,0 м. Объем вскрышных пород –1952,8 тыс. куб. м. Объемный коэффициент вскрыши 0,09 м</w:t>
      </w:r>
      <w:r w:rsidRPr="00C10D7D">
        <w:rPr>
          <w:rFonts w:ascii="Times New Roman" w:eastAsia="Times New Roman" w:hAnsi="Times New Roman" w:cs="Times New Roman"/>
          <w:sz w:val="24"/>
          <w:szCs w:val="24"/>
          <w:vertAlign w:val="superscript"/>
          <w:lang w:eastAsia="ru-RU"/>
        </w:rPr>
        <w:t>3</w:t>
      </w:r>
      <w:r w:rsidRPr="00C10D7D">
        <w:rPr>
          <w:rFonts w:ascii="Times New Roman" w:eastAsia="Times New Roman" w:hAnsi="Times New Roman" w:cs="Times New Roman"/>
          <w:sz w:val="24"/>
          <w:szCs w:val="24"/>
          <w:lang w:eastAsia="ru-RU"/>
        </w:rPr>
        <w:t>/м</w:t>
      </w:r>
      <w:r w:rsidRPr="00C10D7D">
        <w:rPr>
          <w:rFonts w:ascii="Times New Roman" w:eastAsia="Times New Roman" w:hAnsi="Times New Roman" w:cs="Times New Roman"/>
          <w:sz w:val="24"/>
          <w:szCs w:val="24"/>
          <w:vertAlign w:val="superscript"/>
          <w:lang w:eastAsia="ru-RU"/>
        </w:rPr>
        <w:t>3</w:t>
      </w:r>
      <w:r w:rsidRPr="00C10D7D">
        <w:rPr>
          <w:rFonts w:ascii="Times New Roman" w:eastAsia="Times New Roman" w:hAnsi="Times New Roman" w:cs="Times New Roman"/>
          <w:sz w:val="24"/>
          <w:szCs w:val="24"/>
          <w:lang w:eastAsia="ru-RU"/>
        </w:rPr>
        <w:t>.</w:t>
      </w:r>
    </w:p>
    <w:p w14:paraId="57CFF497" w14:textId="77777777" w:rsidR="00C10D7D" w:rsidRPr="00C10D7D" w:rsidRDefault="00C10D7D" w:rsidP="00C10D7D">
      <w:pPr>
        <w:spacing w:after="0" w:line="360" w:lineRule="auto"/>
        <w:ind w:firstLine="720"/>
        <w:jc w:val="both"/>
        <w:rPr>
          <w:rFonts w:ascii="Times New Roman" w:eastAsia="Times New Roman" w:hAnsi="Times New Roman" w:cs="Times New Roman"/>
          <w:sz w:val="24"/>
          <w:szCs w:val="24"/>
          <w:lang w:eastAsia="ru-RU"/>
        </w:rPr>
      </w:pPr>
      <w:r w:rsidRPr="00C10D7D">
        <w:rPr>
          <w:rFonts w:ascii="Times New Roman" w:eastAsia="Times New Roman" w:hAnsi="Times New Roman" w:cs="Times New Roman"/>
          <w:sz w:val="24"/>
          <w:szCs w:val="24"/>
          <w:lang w:eastAsia="ru-RU"/>
        </w:rPr>
        <w:t>Вскрышные породы представлены моренными – супесчаными (суглинистыми) отложениями с обломочным материалом до 30%</w:t>
      </w:r>
    </w:p>
    <w:p w14:paraId="5FE71F12" w14:textId="77777777" w:rsidR="00C10D7D" w:rsidRPr="00C10D7D" w:rsidRDefault="00C10D7D" w:rsidP="00C10D7D">
      <w:pPr>
        <w:spacing w:after="0" w:line="360" w:lineRule="auto"/>
        <w:ind w:firstLine="720"/>
        <w:jc w:val="both"/>
        <w:rPr>
          <w:rFonts w:ascii="Times New Roman" w:eastAsia="Times New Roman" w:hAnsi="Times New Roman" w:cs="Times New Roman"/>
          <w:sz w:val="24"/>
          <w:szCs w:val="24"/>
          <w:lang w:eastAsia="ru-RU"/>
        </w:rPr>
      </w:pPr>
      <w:r w:rsidRPr="00C10D7D">
        <w:rPr>
          <w:rFonts w:ascii="Times New Roman" w:eastAsia="Times New Roman" w:hAnsi="Times New Roman" w:cs="Times New Roman"/>
          <w:sz w:val="24"/>
          <w:szCs w:val="24"/>
          <w:lang w:eastAsia="ru-RU"/>
        </w:rPr>
        <w:t xml:space="preserve">По трудности экскавации вскрышные породы относятся к </w:t>
      </w:r>
      <w:r w:rsidRPr="00C10D7D">
        <w:rPr>
          <w:rFonts w:ascii="Times New Roman" w:eastAsia="Times New Roman" w:hAnsi="Times New Roman" w:cs="Times New Roman"/>
          <w:sz w:val="24"/>
          <w:szCs w:val="24"/>
          <w:lang w:val="en-US" w:eastAsia="ru-RU"/>
        </w:rPr>
        <w:t>III</w:t>
      </w:r>
      <w:r w:rsidRPr="00C10D7D">
        <w:rPr>
          <w:rFonts w:ascii="Times New Roman" w:eastAsia="Times New Roman" w:hAnsi="Times New Roman" w:cs="Times New Roman"/>
          <w:sz w:val="24"/>
          <w:szCs w:val="24"/>
          <w:lang w:eastAsia="ru-RU"/>
        </w:rPr>
        <w:t xml:space="preserve"> категории по ЕНВ-71.</w:t>
      </w:r>
    </w:p>
    <w:p w14:paraId="409FD213" w14:textId="77777777" w:rsidR="00C10D7D" w:rsidRPr="00C10D7D" w:rsidRDefault="00C10D7D" w:rsidP="00C10D7D">
      <w:pPr>
        <w:spacing w:after="0" w:line="360" w:lineRule="auto"/>
        <w:ind w:firstLine="720"/>
        <w:jc w:val="both"/>
        <w:rPr>
          <w:rFonts w:ascii="Times New Roman" w:eastAsia="Times New Roman" w:hAnsi="Times New Roman" w:cs="Times New Roman"/>
          <w:sz w:val="24"/>
          <w:szCs w:val="24"/>
          <w:lang w:eastAsia="ru-RU"/>
        </w:rPr>
      </w:pPr>
      <w:r w:rsidRPr="00C10D7D">
        <w:rPr>
          <w:rFonts w:ascii="Times New Roman" w:eastAsia="Times New Roman" w:hAnsi="Times New Roman" w:cs="Times New Roman"/>
          <w:sz w:val="24"/>
          <w:szCs w:val="24"/>
          <w:lang w:eastAsia="ru-RU"/>
        </w:rPr>
        <w:t xml:space="preserve">Полезное ископаемое на месторождении представлено </w:t>
      </w:r>
      <w:proofErr w:type="spellStart"/>
      <w:r w:rsidRPr="00C10D7D">
        <w:rPr>
          <w:rFonts w:ascii="Times New Roman" w:eastAsia="Times New Roman" w:hAnsi="Times New Roman" w:cs="Times New Roman"/>
          <w:sz w:val="24"/>
          <w:szCs w:val="24"/>
          <w:lang w:eastAsia="ru-RU"/>
        </w:rPr>
        <w:t>габбродиабазом</w:t>
      </w:r>
      <w:proofErr w:type="spellEnd"/>
      <w:r w:rsidRPr="00C10D7D">
        <w:rPr>
          <w:rFonts w:ascii="Times New Roman" w:eastAsia="Times New Roman" w:hAnsi="Times New Roman" w:cs="Times New Roman"/>
          <w:sz w:val="24"/>
          <w:szCs w:val="24"/>
          <w:lang w:eastAsia="ru-RU"/>
        </w:rPr>
        <w:t xml:space="preserve"> и диабазом.</w:t>
      </w:r>
    </w:p>
    <w:p w14:paraId="4E4B0941" w14:textId="77777777" w:rsidR="00C10D7D" w:rsidRDefault="00C10D7D" w:rsidP="00C10D7D">
      <w:pPr>
        <w:spacing w:after="0" w:line="360" w:lineRule="auto"/>
        <w:ind w:firstLine="709"/>
        <w:contextualSpacing/>
        <w:jc w:val="both"/>
        <w:rPr>
          <w:rFonts w:ascii="Times New Roman" w:eastAsia="Times New Roman" w:hAnsi="Times New Roman" w:cs="Times New Roman"/>
          <w:sz w:val="24"/>
          <w:szCs w:val="24"/>
          <w:highlight w:val="yellow"/>
          <w:lang w:eastAsia="ar-SA"/>
        </w:rPr>
      </w:pPr>
      <w:r w:rsidRPr="00C10D7D">
        <w:rPr>
          <w:rFonts w:ascii="Times New Roman" w:eastAsia="Times New Roman" w:hAnsi="Times New Roman" w:cs="Times New Roman"/>
          <w:sz w:val="24"/>
          <w:szCs w:val="24"/>
          <w:lang w:eastAsia="ru-RU"/>
        </w:rPr>
        <w:t xml:space="preserve">Коэффициент крепости пород по шкале </w:t>
      </w:r>
      <w:proofErr w:type="spellStart"/>
      <w:r w:rsidRPr="00C10D7D">
        <w:rPr>
          <w:rFonts w:ascii="Times New Roman" w:eastAsia="Times New Roman" w:hAnsi="Times New Roman" w:cs="Times New Roman"/>
          <w:sz w:val="24"/>
          <w:szCs w:val="24"/>
          <w:lang w:eastAsia="ru-RU"/>
        </w:rPr>
        <w:t>Протодъякова</w:t>
      </w:r>
      <w:proofErr w:type="spellEnd"/>
      <w:r w:rsidRPr="00C10D7D">
        <w:rPr>
          <w:rFonts w:ascii="Times New Roman" w:eastAsia="Times New Roman" w:hAnsi="Times New Roman" w:cs="Times New Roman"/>
          <w:sz w:val="24"/>
          <w:szCs w:val="24"/>
          <w:lang w:eastAsia="ru-RU"/>
        </w:rPr>
        <w:t xml:space="preserve"> 9, категория крепости по шкале СНиП </w:t>
      </w:r>
      <w:r w:rsidRPr="00C10D7D">
        <w:rPr>
          <w:rFonts w:ascii="Times New Roman" w:eastAsia="Times New Roman" w:hAnsi="Times New Roman" w:cs="Times New Roman"/>
          <w:sz w:val="24"/>
          <w:szCs w:val="24"/>
          <w:lang w:val="en-US" w:eastAsia="ru-RU"/>
        </w:rPr>
        <w:t>IV</w:t>
      </w:r>
      <w:r w:rsidRPr="00C10D7D">
        <w:rPr>
          <w:rFonts w:ascii="Times New Roman" w:eastAsia="Times New Roman" w:hAnsi="Times New Roman" w:cs="Times New Roman"/>
          <w:sz w:val="24"/>
          <w:szCs w:val="24"/>
          <w:lang w:eastAsia="ru-RU"/>
        </w:rPr>
        <w:t xml:space="preserve">-5-82 – </w:t>
      </w:r>
      <w:r w:rsidRPr="00C10D7D">
        <w:rPr>
          <w:rFonts w:ascii="Times New Roman" w:eastAsia="Times New Roman" w:hAnsi="Times New Roman" w:cs="Times New Roman"/>
          <w:sz w:val="24"/>
          <w:szCs w:val="24"/>
          <w:lang w:val="en-US" w:eastAsia="ru-RU"/>
        </w:rPr>
        <w:t>IX</w:t>
      </w:r>
      <w:r w:rsidRPr="00C10D7D">
        <w:rPr>
          <w:rFonts w:ascii="Times New Roman" w:eastAsia="Times New Roman" w:hAnsi="Times New Roman" w:cs="Times New Roman"/>
          <w:sz w:val="24"/>
          <w:szCs w:val="24"/>
          <w:lang w:eastAsia="ru-RU"/>
        </w:rPr>
        <w:t>. По трудности разрушения породы относятся к классу скальных средней трудности разрушения, категория 12.</w:t>
      </w:r>
    </w:p>
    <w:p w14:paraId="2FAEE119" w14:textId="77777777" w:rsidR="00821292" w:rsidRPr="00821292" w:rsidRDefault="00821292" w:rsidP="00821292">
      <w:pPr>
        <w:spacing w:after="0" w:line="360" w:lineRule="auto"/>
        <w:ind w:firstLine="708"/>
        <w:jc w:val="both"/>
        <w:rPr>
          <w:rFonts w:ascii="Times New Roman" w:eastAsia="Times New Roman" w:hAnsi="Times New Roman" w:cs="Times New Roman"/>
          <w:sz w:val="24"/>
          <w:szCs w:val="24"/>
          <w:lang w:eastAsia="ar-SA"/>
        </w:rPr>
      </w:pPr>
      <w:r w:rsidRPr="00821292">
        <w:rPr>
          <w:rFonts w:ascii="Times New Roman" w:eastAsia="Times New Roman" w:hAnsi="Times New Roman" w:cs="Times New Roman"/>
          <w:sz w:val="24"/>
          <w:szCs w:val="24"/>
          <w:lang w:eastAsia="ar-SA"/>
        </w:rPr>
        <w:t xml:space="preserve">На вскрышных работах предусматривается использование экскаватора </w:t>
      </w:r>
      <w:proofErr w:type="spellStart"/>
      <w:r w:rsidRPr="00821292">
        <w:rPr>
          <w:rFonts w:ascii="Times New Roman" w:eastAsia="Times New Roman" w:hAnsi="Times New Roman" w:cs="Times New Roman"/>
          <w:sz w:val="24"/>
          <w:szCs w:val="24"/>
          <w:lang w:eastAsia="ar-SA"/>
        </w:rPr>
        <w:t>Komatsu</w:t>
      </w:r>
      <w:proofErr w:type="spellEnd"/>
      <w:r w:rsidRPr="00821292">
        <w:rPr>
          <w:rFonts w:ascii="Times New Roman" w:eastAsia="Times New Roman" w:hAnsi="Times New Roman" w:cs="Times New Roman"/>
          <w:sz w:val="24"/>
          <w:szCs w:val="24"/>
          <w:lang w:eastAsia="ar-SA"/>
        </w:rPr>
        <w:t xml:space="preserve"> PC400-7 «обратная лопата», ёмкость ковша 2,1 м³, автосамосвалов  </w:t>
      </w:r>
      <w:proofErr w:type="spellStart"/>
      <w:r w:rsidRPr="00821292">
        <w:rPr>
          <w:rFonts w:ascii="Times New Roman" w:eastAsia="Times New Roman" w:hAnsi="Times New Roman" w:cs="Times New Roman"/>
          <w:sz w:val="24"/>
          <w:szCs w:val="24"/>
          <w:lang w:eastAsia="ar-SA"/>
        </w:rPr>
        <w:t>Komatsu</w:t>
      </w:r>
      <w:proofErr w:type="spellEnd"/>
      <w:r w:rsidRPr="00821292">
        <w:rPr>
          <w:rFonts w:ascii="Times New Roman" w:eastAsia="Times New Roman" w:hAnsi="Times New Roman" w:cs="Times New Roman"/>
          <w:sz w:val="24"/>
          <w:szCs w:val="24"/>
          <w:lang w:eastAsia="ar-SA"/>
        </w:rPr>
        <w:t xml:space="preserve"> HD405-6 грузоподъемностью 40 т и бульдозера </w:t>
      </w:r>
      <w:proofErr w:type="spellStart"/>
      <w:r w:rsidRPr="00821292">
        <w:rPr>
          <w:rFonts w:ascii="Times New Roman" w:eastAsia="Times New Roman" w:hAnsi="Times New Roman" w:cs="Times New Roman"/>
          <w:sz w:val="24"/>
          <w:szCs w:val="24"/>
          <w:lang w:eastAsia="ar-SA"/>
        </w:rPr>
        <w:t>Komatsu</w:t>
      </w:r>
      <w:proofErr w:type="spellEnd"/>
      <w:r w:rsidRPr="00821292">
        <w:rPr>
          <w:rFonts w:ascii="Times New Roman" w:eastAsia="Times New Roman" w:hAnsi="Times New Roman" w:cs="Times New Roman"/>
          <w:sz w:val="24"/>
          <w:szCs w:val="24"/>
          <w:lang w:eastAsia="ar-SA"/>
        </w:rPr>
        <w:t xml:space="preserve"> D85EX-15. Бульдозер используется для зачистки  на косогорах кровли полезного ископаемого и перемещения вскрышных пород в навалы, удобные для погрузки их экскаватором в автосамосвалы.</w:t>
      </w:r>
    </w:p>
    <w:p w14:paraId="62FE57CB" w14:textId="77777777" w:rsidR="00821292" w:rsidRPr="00821292" w:rsidRDefault="00821292" w:rsidP="00821292">
      <w:pPr>
        <w:spacing w:after="0" w:line="360" w:lineRule="auto"/>
        <w:ind w:firstLine="708"/>
        <w:jc w:val="both"/>
        <w:rPr>
          <w:rFonts w:ascii="Times New Roman" w:eastAsia="Times New Roman" w:hAnsi="Times New Roman" w:cs="Times New Roman"/>
          <w:sz w:val="24"/>
          <w:szCs w:val="24"/>
          <w:lang w:eastAsia="ar-SA"/>
        </w:rPr>
      </w:pPr>
      <w:r w:rsidRPr="00821292">
        <w:rPr>
          <w:rFonts w:ascii="Times New Roman" w:eastAsia="Times New Roman" w:hAnsi="Times New Roman" w:cs="Times New Roman"/>
          <w:sz w:val="24"/>
          <w:szCs w:val="24"/>
          <w:lang w:eastAsia="ar-SA"/>
        </w:rPr>
        <w:t xml:space="preserve">Способ формирования отвала - бульдозерный. На отвальных работах используется бульдозер </w:t>
      </w:r>
      <w:proofErr w:type="spellStart"/>
      <w:r w:rsidRPr="00821292">
        <w:rPr>
          <w:rFonts w:ascii="Times New Roman" w:eastAsia="Times New Roman" w:hAnsi="Times New Roman" w:cs="Times New Roman"/>
          <w:sz w:val="24"/>
          <w:szCs w:val="24"/>
          <w:lang w:eastAsia="ar-SA"/>
        </w:rPr>
        <w:t>Komatsu</w:t>
      </w:r>
      <w:proofErr w:type="spellEnd"/>
      <w:r w:rsidRPr="00821292">
        <w:rPr>
          <w:rFonts w:ascii="Times New Roman" w:eastAsia="Times New Roman" w:hAnsi="Times New Roman" w:cs="Times New Roman"/>
          <w:sz w:val="24"/>
          <w:szCs w:val="24"/>
          <w:lang w:eastAsia="ar-SA"/>
        </w:rPr>
        <w:t xml:space="preserve"> D85EX-15.</w:t>
      </w:r>
    </w:p>
    <w:p w14:paraId="527AED2C" w14:textId="77777777" w:rsidR="00821292" w:rsidRPr="00821292" w:rsidRDefault="00821292" w:rsidP="00821292">
      <w:pPr>
        <w:spacing w:after="0" w:line="360" w:lineRule="auto"/>
        <w:ind w:firstLine="708"/>
        <w:jc w:val="both"/>
        <w:rPr>
          <w:rFonts w:ascii="Times New Roman" w:eastAsia="Times New Roman" w:hAnsi="Times New Roman" w:cs="Times New Roman"/>
          <w:sz w:val="24"/>
          <w:szCs w:val="24"/>
          <w:lang w:eastAsia="ar-SA"/>
        </w:rPr>
      </w:pPr>
      <w:r w:rsidRPr="00821292">
        <w:rPr>
          <w:rFonts w:ascii="Times New Roman" w:eastAsia="Times New Roman" w:hAnsi="Times New Roman" w:cs="Times New Roman"/>
          <w:sz w:val="24"/>
          <w:szCs w:val="24"/>
          <w:lang w:eastAsia="ar-SA"/>
        </w:rPr>
        <w:t xml:space="preserve">Выемочно-погрузочные работы, загрузка горной массой питателя агрегата первичного дробления   предусматривается выполнять экскаватором </w:t>
      </w:r>
      <w:proofErr w:type="spellStart"/>
      <w:r w:rsidRPr="00821292">
        <w:rPr>
          <w:rFonts w:ascii="Times New Roman" w:eastAsia="Times New Roman" w:hAnsi="Times New Roman" w:cs="Times New Roman"/>
          <w:sz w:val="24"/>
          <w:szCs w:val="24"/>
          <w:lang w:eastAsia="ar-SA"/>
        </w:rPr>
        <w:t>Komatsu</w:t>
      </w:r>
      <w:proofErr w:type="spellEnd"/>
      <w:r w:rsidRPr="00821292">
        <w:rPr>
          <w:rFonts w:ascii="Times New Roman" w:eastAsia="Times New Roman" w:hAnsi="Times New Roman" w:cs="Times New Roman"/>
          <w:sz w:val="24"/>
          <w:szCs w:val="24"/>
          <w:lang w:eastAsia="ar-SA"/>
        </w:rPr>
        <w:t xml:space="preserve"> PC400-7  с ковшом «обратная лопата» емкостью 2,1 м3.</w:t>
      </w:r>
    </w:p>
    <w:p w14:paraId="50E99670" w14:textId="77777777" w:rsidR="00821292" w:rsidRPr="00821292" w:rsidRDefault="00821292" w:rsidP="00821292">
      <w:pPr>
        <w:spacing w:after="0" w:line="360" w:lineRule="auto"/>
        <w:ind w:firstLine="708"/>
        <w:jc w:val="both"/>
        <w:rPr>
          <w:rFonts w:ascii="Times New Roman" w:eastAsia="Times New Roman" w:hAnsi="Times New Roman" w:cs="Times New Roman"/>
          <w:sz w:val="24"/>
          <w:szCs w:val="24"/>
          <w:lang w:eastAsia="ar-SA"/>
        </w:rPr>
      </w:pPr>
      <w:r w:rsidRPr="00821292">
        <w:rPr>
          <w:rFonts w:ascii="Times New Roman" w:eastAsia="Times New Roman" w:hAnsi="Times New Roman" w:cs="Times New Roman"/>
          <w:sz w:val="24"/>
          <w:szCs w:val="24"/>
          <w:lang w:eastAsia="ar-SA"/>
        </w:rPr>
        <w:t>Рабочий   угол откоса добычного уступа составляет  80°,  нерабочий -75°, сдвоенный  - 700.</w:t>
      </w:r>
    </w:p>
    <w:p w14:paraId="2C3D1E48" w14:textId="77777777" w:rsidR="00821292" w:rsidRPr="000D64A9" w:rsidRDefault="00821292" w:rsidP="00821292">
      <w:pPr>
        <w:spacing w:after="0" w:line="360" w:lineRule="auto"/>
        <w:ind w:firstLine="708"/>
        <w:jc w:val="both"/>
        <w:rPr>
          <w:rFonts w:ascii="Times New Roman" w:eastAsia="Times New Roman" w:hAnsi="Times New Roman" w:cs="Times New Roman"/>
          <w:sz w:val="24"/>
          <w:szCs w:val="24"/>
          <w:highlight w:val="yellow"/>
          <w:lang w:eastAsia="ar-SA"/>
        </w:rPr>
      </w:pPr>
      <w:r w:rsidRPr="00821292">
        <w:rPr>
          <w:rFonts w:ascii="Times New Roman" w:eastAsia="Times New Roman" w:hAnsi="Times New Roman" w:cs="Times New Roman"/>
          <w:sz w:val="24"/>
          <w:szCs w:val="24"/>
          <w:lang w:eastAsia="ar-SA"/>
        </w:rPr>
        <w:t>Вспомогательные работы по расчистке подъездов к экскаватору, рабочих площадок, буровых площадок, а в зимний период работы по расчистке карьерн</w:t>
      </w:r>
      <w:r>
        <w:rPr>
          <w:rFonts w:ascii="Times New Roman" w:eastAsia="Times New Roman" w:hAnsi="Times New Roman" w:cs="Times New Roman"/>
          <w:sz w:val="24"/>
          <w:szCs w:val="24"/>
          <w:lang w:eastAsia="ar-SA"/>
        </w:rPr>
        <w:t>ых автодорог, подъездов и площа</w:t>
      </w:r>
      <w:r w:rsidRPr="00821292">
        <w:rPr>
          <w:rFonts w:ascii="Times New Roman" w:eastAsia="Times New Roman" w:hAnsi="Times New Roman" w:cs="Times New Roman"/>
          <w:sz w:val="24"/>
          <w:szCs w:val="24"/>
          <w:lang w:eastAsia="ar-SA"/>
        </w:rPr>
        <w:t xml:space="preserve">док от снега осуществляются бульдозером </w:t>
      </w:r>
      <w:proofErr w:type="spellStart"/>
      <w:r w:rsidRPr="00821292">
        <w:rPr>
          <w:rFonts w:ascii="Times New Roman" w:eastAsia="Times New Roman" w:hAnsi="Times New Roman" w:cs="Times New Roman"/>
          <w:sz w:val="24"/>
          <w:szCs w:val="24"/>
          <w:lang w:eastAsia="ar-SA"/>
        </w:rPr>
        <w:t>Komatsu</w:t>
      </w:r>
      <w:proofErr w:type="spellEnd"/>
      <w:r w:rsidRPr="00821292">
        <w:rPr>
          <w:rFonts w:ascii="Times New Roman" w:eastAsia="Times New Roman" w:hAnsi="Times New Roman" w:cs="Times New Roman"/>
          <w:sz w:val="24"/>
          <w:szCs w:val="24"/>
          <w:lang w:eastAsia="ar-SA"/>
        </w:rPr>
        <w:t xml:space="preserve"> D85EX-15  </w:t>
      </w:r>
    </w:p>
    <w:p w14:paraId="3FBF7098" w14:textId="77777777" w:rsidR="00B41988" w:rsidRPr="00581BC8"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43" w:name="_Toc518396001"/>
      <w:bookmarkStart w:id="44" w:name="_Toc520101086"/>
      <w:bookmarkStart w:id="45" w:name="_Toc60186414"/>
      <w:r w:rsidRPr="00581BC8">
        <w:rPr>
          <w:rFonts w:ascii="Times New Roman" w:eastAsia="Times New Roman" w:hAnsi="Times New Roman" w:cs="Times New Roman"/>
          <w:b/>
          <w:bCs/>
          <w:kern w:val="32"/>
          <w:sz w:val="24"/>
          <w:szCs w:val="32"/>
          <w:lang w:eastAsia="ar-SA"/>
        </w:rPr>
        <w:t>3.2.  Карьерное поле и промышленные запасы месторождения</w:t>
      </w:r>
      <w:bookmarkEnd w:id="43"/>
      <w:bookmarkEnd w:id="44"/>
      <w:bookmarkEnd w:id="45"/>
    </w:p>
    <w:p w14:paraId="2E4F5927" w14:textId="77777777" w:rsidR="00B1745B" w:rsidRPr="00B1745B" w:rsidRDefault="00B1745B" w:rsidP="00C10D7D">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1745B">
        <w:rPr>
          <w:rFonts w:ascii="Times New Roman" w:eastAsia="Times New Roman" w:hAnsi="Times New Roman" w:cs="Times New Roman"/>
          <w:sz w:val="24"/>
          <w:szCs w:val="24"/>
          <w:lang w:eastAsia="ru-RU"/>
        </w:rPr>
        <w:t xml:space="preserve">Месторождение имеет простое геологическое строение, представляет собой единую </w:t>
      </w:r>
      <w:r w:rsidRPr="00B1745B">
        <w:rPr>
          <w:rFonts w:ascii="Times New Roman" w:eastAsia="Times New Roman" w:hAnsi="Times New Roman" w:cs="Times New Roman"/>
          <w:sz w:val="24"/>
          <w:szCs w:val="24"/>
          <w:lang w:eastAsia="ru-RU"/>
        </w:rPr>
        <w:lastRenderedPageBreak/>
        <w:t>массивную залежь основных пород однородного состава с ненарушенным тектоникой залеганием, характеризующуюся выдержанными физико-механическими свойствами. По этим признакам подсчет запасов выполнен методом геологических блоков.</w:t>
      </w:r>
    </w:p>
    <w:p w14:paraId="351BF028" w14:textId="77777777" w:rsidR="00B1745B" w:rsidRPr="00B1745B" w:rsidRDefault="00B1745B" w:rsidP="00C10D7D">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1745B">
        <w:rPr>
          <w:rFonts w:ascii="Times New Roman" w:eastAsia="Times New Roman" w:hAnsi="Times New Roman" w:cs="Times New Roman"/>
          <w:sz w:val="24"/>
          <w:szCs w:val="24"/>
          <w:lang w:eastAsia="ru-RU"/>
        </w:rPr>
        <w:t>С учетом изученности месторождения, горнотехнических и гидрогеологических условий его отработки выделено три блока 1С</w:t>
      </w:r>
      <w:r w:rsidRPr="00B1745B">
        <w:rPr>
          <w:rFonts w:ascii="Times New Roman" w:eastAsia="Times New Roman" w:hAnsi="Times New Roman" w:cs="Times New Roman"/>
          <w:sz w:val="24"/>
          <w:szCs w:val="24"/>
          <w:vertAlign w:val="subscript"/>
          <w:lang w:eastAsia="ru-RU"/>
        </w:rPr>
        <w:t>1</w:t>
      </w:r>
      <w:r w:rsidRPr="00B1745B">
        <w:rPr>
          <w:rFonts w:ascii="Times New Roman" w:eastAsia="Times New Roman" w:hAnsi="Times New Roman" w:cs="Times New Roman"/>
          <w:sz w:val="24"/>
          <w:szCs w:val="24"/>
          <w:lang w:eastAsia="ru-RU"/>
        </w:rPr>
        <w:t>, 2С</w:t>
      </w:r>
      <w:r w:rsidRPr="00B1745B">
        <w:rPr>
          <w:rFonts w:ascii="Times New Roman" w:eastAsia="Times New Roman" w:hAnsi="Times New Roman" w:cs="Times New Roman"/>
          <w:sz w:val="24"/>
          <w:szCs w:val="24"/>
          <w:vertAlign w:val="subscript"/>
          <w:lang w:eastAsia="ru-RU"/>
        </w:rPr>
        <w:t>2</w:t>
      </w:r>
      <w:r w:rsidRPr="00B1745B">
        <w:rPr>
          <w:rFonts w:ascii="Times New Roman" w:eastAsia="Times New Roman" w:hAnsi="Times New Roman" w:cs="Times New Roman"/>
          <w:sz w:val="24"/>
          <w:szCs w:val="24"/>
          <w:lang w:eastAsia="ru-RU"/>
        </w:rPr>
        <w:t xml:space="preserve"> и 3С</w:t>
      </w:r>
      <w:r w:rsidRPr="00B1745B">
        <w:rPr>
          <w:rFonts w:ascii="Times New Roman" w:eastAsia="Times New Roman" w:hAnsi="Times New Roman" w:cs="Times New Roman"/>
          <w:sz w:val="24"/>
          <w:szCs w:val="24"/>
          <w:vertAlign w:val="subscript"/>
          <w:lang w:eastAsia="ru-RU"/>
        </w:rPr>
        <w:t>2</w:t>
      </w:r>
      <w:r w:rsidRPr="00B1745B">
        <w:rPr>
          <w:rFonts w:ascii="Times New Roman" w:eastAsia="Times New Roman" w:hAnsi="Times New Roman" w:cs="Times New Roman"/>
          <w:sz w:val="24"/>
          <w:szCs w:val="24"/>
          <w:lang w:eastAsia="ru-RU"/>
        </w:rPr>
        <w:t>.</w:t>
      </w:r>
    </w:p>
    <w:p w14:paraId="0BD8F0D9" w14:textId="77777777" w:rsidR="00B1745B" w:rsidRPr="00B1745B" w:rsidRDefault="00B1745B" w:rsidP="00C10D7D">
      <w:pPr>
        <w:spacing w:after="0" w:line="360" w:lineRule="auto"/>
        <w:ind w:firstLine="709"/>
        <w:jc w:val="both"/>
        <w:rPr>
          <w:rFonts w:ascii="Times New Roman" w:eastAsia="Calibri" w:hAnsi="Times New Roman" w:cs="Times New Roman"/>
          <w:sz w:val="24"/>
          <w:szCs w:val="24"/>
        </w:rPr>
      </w:pPr>
      <w:r w:rsidRPr="00B1745B">
        <w:rPr>
          <w:rFonts w:ascii="Times New Roman" w:eastAsia="Calibri" w:hAnsi="Times New Roman" w:cs="Times New Roman"/>
          <w:sz w:val="24"/>
          <w:szCs w:val="24"/>
          <w:u w:val="single"/>
        </w:rPr>
        <w:t>Блок 1С</w:t>
      </w:r>
      <w:r w:rsidRPr="00B1745B">
        <w:rPr>
          <w:rFonts w:ascii="Times New Roman" w:eastAsia="Calibri" w:hAnsi="Times New Roman" w:cs="Times New Roman"/>
          <w:sz w:val="24"/>
          <w:szCs w:val="24"/>
          <w:u w:val="single"/>
          <w:vertAlign w:val="subscript"/>
        </w:rPr>
        <w:t>1</w:t>
      </w:r>
      <w:r w:rsidRPr="00B1745B">
        <w:rPr>
          <w:rFonts w:ascii="Times New Roman" w:eastAsia="Calibri" w:hAnsi="Times New Roman" w:cs="Times New Roman"/>
          <w:sz w:val="24"/>
          <w:szCs w:val="24"/>
        </w:rPr>
        <w:t xml:space="preserve"> занимает 70% площади месторождения. Верхняя граница блока проходит по контакту пород полезной толщи с рыхлыми отложениями, нижняя - ограничена абсолютной отметкой «+55 м» и определена глубиной изученности полезной толщи по скважине.</w:t>
      </w:r>
    </w:p>
    <w:p w14:paraId="1C9C5ECB" w14:textId="77777777" w:rsidR="00B1745B" w:rsidRPr="00B1745B" w:rsidRDefault="00C10D7D" w:rsidP="00C10D7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Блок </w:t>
      </w:r>
      <w:r w:rsidR="00B1745B" w:rsidRPr="00B1745B">
        <w:rPr>
          <w:rFonts w:ascii="Times New Roman" w:eastAsia="Calibri" w:hAnsi="Times New Roman" w:cs="Times New Roman"/>
          <w:sz w:val="24"/>
          <w:szCs w:val="24"/>
          <w:u w:val="single"/>
        </w:rPr>
        <w:t>2С</w:t>
      </w:r>
      <w:r w:rsidR="00B1745B" w:rsidRPr="00B1745B">
        <w:rPr>
          <w:rFonts w:ascii="Times New Roman" w:eastAsia="Calibri" w:hAnsi="Times New Roman" w:cs="Times New Roman"/>
          <w:sz w:val="24"/>
          <w:szCs w:val="24"/>
          <w:u w:val="single"/>
          <w:vertAlign w:val="subscript"/>
        </w:rPr>
        <w:t>2</w:t>
      </w:r>
      <w:r w:rsidR="00B1745B" w:rsidRPr="00B1745B">
        <w:rPr>
          <w:rFonts w:ascii="Times New Roman" w:eastAsia="Calibri" w:hAnsi="Times New Roman" w:cs="Times New Roman"/>
          <w:sz w:val="24"/>
          <w:szCs w:val="24"/>
        </w:rPr>
        <w:t xml:space="preserve"> расположен под блоком 1С</w:t>
      </w:r>
      <w:r w:rsidR="00B1745B" w:rsidRPr="00B1745B">
        <w:rPr>
          <w:rFonts w:ascii="Times New Roman" w:eastAsia="Calibri" w:hAnsi="Times New Roman" w:cs="Times New Roman"/>
          <w:sz w:val="24"/>
          <w:szCs w:val="24"/>
          <w:vertAlign w:val="subscript"/>
        </w:rPr>
        <w:t>1</w:t>
      </w:r>
      <w:r w:rsidR="00B1745B" w:rsidRPr="00B1745B">
        <w:rPr>
          <w:rFonts w:ascii="Times New Roman" w:eastAsia="Calibri" w:hAnsi="Times New Roman" w:cs="Times New Roman"/>
          <w:sz w:val="24"/>
          <w:szCs w:val="24"/>
        </w:rPr>
        <w:t xml:space="preserve"> между горизонтами с абсолютными отметками «+55м» и  «+38 м».</w:t>
      </w:r>
    </w:p>
    <w:p w14:paraId="35ED60CC" w14:textId="77777777" w:rsidR="00B1745B" w:rsidRPr="00B1745B" w:rsidRDefault="00B1745B" w:rsidP="00C10D7D">
      <w:pPr>
        <w:spacing w:after="0" w:line="360" w:lineRule="auto"/>
        <w:ind w:firstLine="709"/>
        <w:jc w:val="both"/>
        <w:rPr>
          <w:rFonts w:ascii="Times New Roman" w:eastAsia="Calibri" w:hAnsi="Times New Roman" w:cs="Times New Roman"/>
          <w:sz w:val="24"/>
          <w:szCs w:val="24"/>
        </w:rPr>
      </w:pPr>
      <w:r w:rsidRPr="00B1745B">
        <w:rPr>
          <w:rFonts w:ascii="Times New Roman" w:hAnsi="Times New Roman" w:cs="Times New Roman"/>
          <w:sz w:val="24"/>
          <w:u w:val="single"/>
        </w:rPr>
        <w:t>Блок 3С</w:t>
      </w:r>
      <w:r w:rsidRPr="00B1745B">
        <w:rPr>
          <w:rFonts w:ascii="Times New Roman" w:hAnsi="Times New Roman" w:cs="Times New Roman"/>
          <w:sz w:val="24"/>
          <w:u w:val="single"/>
          <w:vertAlign w:val="subscript"/>
        </w:rPr>
        <w:t>2</w:t>
      </w:r>
      <w:r w:rsidRPr="00B1745B">
        <w:rPr>
          <w:rFonts w:ascii="Times New Roman" w:eastAsia="Calibri" w:hAnsi="Times New Roman" w:cs="Times New Roman"/>
          <w:sz w:val="28"/>
          <w:szCs w:val="24"/>
          <w:u w:val="single"/>
        </w:rPr>
        <w:t xml:space="preserve"> </w:t>
      </w:r>
      <w:r w:rsidRPr="00B1745B">
        <w:rPr>
          <w:rFonts w:ascii="Times New Roman" w:eastAsia="Calibri" w:hAnsi="Times New Roman" w:cs="Times New Roman"/>
          <w:sz w:val="28"/>
          <w:szCs w:val="24"/>
        </w:rPr>
        <w:t xml:space="preserve"> </w:t>
      </w:r>
      <w:r w:rsidRPr="00B1745B">
        <w:rPr>
          <w:rFonts w:ascii="Times New Roman" w:eastAsia="Calibri" w:hAnsi="Times New Roman" w:cs="Times New Roman"/>
          <w:sz w:val="24"/>
          <w:szCs w:val="24"/>
        </w:rPr>
        <w:t>расположен на юге месторождения. Верхняя граница блока проходит по контакту пород полезной толщи с рыхлыми отложениями, нижняя - ограничена абсолютной отметкой «+38 м».</w:t>
      </w:r>
    </w:p>
    <w:p w14:paraId="6EA73DC9" w14:textId="77777777" w:rsidR="00B1745B" w:rsidRPr="00B1745B" w:rsidRDefault="00B1745B" w:rsidP="00C10D7D">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1745B">
        <w:rPr>
          <w:rFonts w:ascii="Times New Roman" w:eastAsia="Times New Roman" w:hAnsi="Times New Roman" w:cs="Times New Roman"/>
          <w:sz w:val="24"/>
          <w:szCs w:val="24"/>
          <w:lang w:eastAsia="ru-RU"/>
        </w:rPr>
        <w:t xml:space="preserve">Результаты подсчета запасов строительного камня и пород вскрыши приведены в таблице </w:t>
      </w:r>
      <w:r w:rsidR="00C10D7D">
        <w:rPr>
          <w:rFonts w:ascii="Times New Roman" w:eastAsia="Times New Roman" w:hAnsi="Times New Roman" w:cs="Times New Roman"/>
          <w:sz w:val="24"/>
          <w:szCs w:val="24"/>
          <w:lang w:eastAsia="ru-RU"/>
        </w:rPr>
        <w:t>3</w:t>
      </w:r>
      <w:r w:rsidRPr="00B1745B">
        <w:rPr>
          <w:rFonts w:ascii="Times New Roman" w:eastAsia="Times New Roman" w:hAnsi="Times New Roman" w:cs="Times New Roman"/>
          <w:sz w:val="24"/>
          <w:szCs w:val="24"/>
          <w:lang w:eastAsia="ru-RU"/>
        </w:rPr>
        <w:t>.</w:t>
      </w:r>
      <w:r w:rsidR="00C10D7D">
        <w:rPr>
          <w:rFonts w:ascii="Times New Roman" w:eastAsia="Times New Roman" w:hAnsi="Times New Roman" w:cs="Times New Roman"/>
          <w:sz w:val="24"/>
          <w:szCs w:val="24"/>
          <w:lang w:eastAsia="ru-RU"/>
        </w:rPr>
        <w:t>2</w:t>
      </w:r>
      <w:r w:rsidRPr="00B1745B">
        <w:rPr>
          <w:rFonts w:ascii="Times New Roman" w:eastAsia="Times New Roman" w:hAnsi="Times New Roman" w:cs="Times New Roman"/>
          <w:sz w:val="24"/>
          <w:szCs w:val="24"/>
          <w:lang w:eastAsia="ru-RU"/>
        </w:rPr>
        <w:t>.</w:t>
      </w:r>
      <w:r w:rsidR="00C10D7D">
        <w:rPr>
          <w:rFonts w:ascii="Times New Roman" w:eastAsia="Times New Roman" w:hAnsi="Times New Roman" w:cs="Times New Roman"/>
          <w:sz w:val="24"/>
          <w:szCs w:val="24"/>
          <w:lang w:eastAsia="ru-RU"/>
        </w:rPr>
        <w:t>1</w:t>
      </w:r>
      <w:r w:rsidRPr="00B1745B">
        <w:rPr>
          <w:rFonts w:ascii="Times New Roman" w:eastAsia="Times New Roman" w:hAnsi="Times New Roman" w:cs="Times New Roman"/>
          <w:sz w:val="24"/>
          <w:szCs w:val="24"/>
          <w:lang w:eastAsia="ru-RU"/>
        </w:rPr>
        <w:t>.</w:t>
      </w:r>
    </w:p>
    <w:p w14:paraId="20FA3365" w14:textId="77777777" w:rsidR="00B1745B" w:rsidRPr="00B1745B" w:rsidRDefault="00B1745B" w:rsidP="00B1745B">
      <w:pPr>
        <w:widowControl w:val="0"/>
        <w:overflowPunct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1745B">
        <w:rPr>
          <w:rFonts w:ascii="Times New Roman" w:eastAsia="Times New Roman" w:hAnsi="Times New Roman" w:cs="Times New Roman"/>
          <w:sz w:val="24"/>
          <w:szCs w:val="24"/>
          <w:lang w:eastAsia="ru-RU"/>
        </w:rPr>
        <w:t xml:space="preserve">Таблица </w:t>
      </w:r>
      <w:r w:rsidR="00C10D7D">
        <w:rPr>
          <w:rFonts w:ascii="Times New Roman" w:eastAsia="Times New Roman" w:hAnsi="Times New Roman" w:cs="Times New Roman"/>
          <w:sz w:val="24"/>
          <w:szCs w:val="24"/>
          <w:lang w:eastAsia="ru-RU"/>
        </w:rPr>
        <w:t>3</w:t>
      </w:r>
      <w:r w:rsidRPr="00B1745B">
        <w:rPr>
          <w:rFonts w:ascii="Times New Roman" w:eastAsia="Times New Roman" w:hAnsi="Times New Roman" w:cs="Times New Roman"/>
          <w:sz w:val="24"/>
          <w:szCs w:val="24"/>
          <w:lang w:eastAsia="ru-RU"/>
        </w:rPr>
        <w:t>.</w:t>
      </w:r>
      <w:r w:rsidR="00C10D7D">
        <w:rPr>
          <w:rFonts w:ascii="Times New Roman" w:eastAsia="Times New Roman" w:hAnsi="Times New Roman" w:cs="Times New Roman"/>
          <w:sz w:val="24"/>
          <w:szCs w:val="24"/>
          <w:lang w:eastAsia="ru-RU"/>
        </w:rPr>
        <w:t>2</w:t>
      </w:r>
      <w:r w:rsidRPr="00B1745B">
        <w:rPr>
          <w:rFonts w:ascii="Times New Roman" w:eastAsia="Times New Roman" w:hAnsi="Times New Roman" w:cs="Times New Roman"/>
          <w:sz w:val="24"/>
          <w:szCs w:val="24"/>
          <w:lang w:eastAsia="ru-RU"/>
        </w:rPr>
        <w:t>.</w:t>
      </w:r>
      <w:r w:rsidR="00C10D7D">
        <w:rPr>
          <w:rFonts w:ascii="Times New Roman" w:eastAsia="Times New Roman" w:hAnsi="Times New Roman" w:cs="Times New Roman"/>
          <w:sz w:val="24"/>
          <w:szCs w:val="24"/>
          <w:lang w:eastAsia="ru-RU"/>
        </w:rPr>
        <w:t>1</w:t>
      </w:r>
    </w:p>
    <w:p w14:paraId="39926868" w14:textId="77777777" w:rsidR="00B1745B" w:rsidRPr="00B1745B" w:rsidRDefault="00B1745B" w:rsidP="00C10D7D">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745B">
        <w:rPr>
          <w:rFonts w:ascii="Times New Roman" w:eastAsia="Times New Roman" w:hAnsi="Times New Roman" w:cs="Times New Roman"/>
          <w:sz w:val="24"/>
          <w:szCs w:val="24"/>
          <w:lang w:eastAsia="ru-RU"/>
        </w:rPr>
        <w:t>Запасы строительного камня месторождения «Берёзовское»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242"/>
        <w:gridCol w:w="1134"/>
        <w:gridCol w:w="1276"/>
        <w:gridCol w:w="1134"/>
        <w:gridCol w:w="1276"/>
        <w:gridCol w:w="1276"/>
      </w:tblGrid>
      <w:tr w:rsidR="00B1745B" w:rsidRPr="00B1745B" w14:paraId="28CA385F" w14:textId="77777777" w:rsidTr="00C10D7D">
        <w:trPr>
          <w:cantSplit/>
        </w:trPr>
        <w:tc>
          <w:tcPr>
            <w:tcW w:w="2018" w:type="dxa"/>
            <w:vMerge w:val="restart"/>
            <w:tcBorders>
              <w:top w:val="single" w:sz="4" w:space="0" w:color="auto"/>
              <w:left w:val="single" w:sz="4" w:space="0" w:color="auto"/>
              <w:bottom w:val="single" w:sz="4" w:space="0" w:color="auto"/>
              <w:right w:val="single" w:sz="4" w:space="0" w:color="auto"/>
            </w:tcBorders>
          </w:tcPr>
          <w:p w14:paraId="40BC38E5"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0FDF7E3D"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Категория</w:t>
            </w:r>
          </w:p>
          <w:p w14:paraId="0BFAA3DC"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запасов и блок подсчета запасов</w:t>
            </w:r>
          </w:p>
        </w:tc>
        <w:tc>
          <w:tcPr>
            <w:tcW w:w="1242" w:type="dxa"/>
            <w:vMerge w:val="restart"/>
            <w:tcBorders>
              <w:top w:val="single" w:sz="4" w:space="0" w:color="auto"/>
              <w:left w:val="single" w:sz="4" w:space="0" w:color="auto"/>
              <w:bottom w:val="single" w:sz="4" w:space="0" w:color="auto"/>
              <w:right w:val="single" w:sz="4" w:space="0" w:color="auto"/>
            </w:tcBorders>
          </w:tcPr>
          <w:p w14:paraId="296CDD28" w14:textId="77777777" w:rsidR="00B1745B" w:rsidRPr="00B1745B" w:rsidRDefault="00B1745B" w:rsidP="00B1745B">
            <w:pPr>
              <w:widowControl w:val="0"/>
              <w:tabs>
                <w:tab w:val="left" w:pos="8364"/>
              </w:tabs>
              <w:overflowPunct w:val="0"/>
              <w:autoSpaceDE w:val="0"/>
              <w:autoSpaceDN w:val="0"/>
              <w:adjustRightInd w:val="0"/>
              <w:spacing w:before="120" w:after="0" w:line="240" w:lineRule="auto"/>
              <w:jc w:val="center"/>
              <w:rPr>
                <w:rFonts w:ascii="Times New Roman" w:eastAsia="Times New Roman" w:hAnsi="Times New Roman" w:cs="Times New Roman"/>
                <w:sz w:val="24"/>
                <w:szCs w:val="24"/>
              </w:rPr>
            </w:pPr>
          </w:p>
          <w:p w14:paraId="506CFDC7" w14:textId="77777777" w:rsidR="00B1745B" w:rsidRPr="00B1745B" w:rsidRDefault="00B1745B" w:rsidP="00B1745B">
            <w:pPr>
              <w:widowControl w:val="0"/>
              <w:tabs>
                <w:tab w:val="left" w:pos="8364"/>
              </w:tabs>
              <w:overflowPunct w:val="0"/>
              <w:autoSpaceDE w:val="0"/>
              <w:autoSpaceDN w:val="0"/>
              <w:adjustRightInd w:val="0"/>
              <w:spacing w:before="120"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Площадь блока, м</w:t>
            </w:r>
            <w:r w:rsidRPr="00B1745B">
              <w:rPr>
                <w:rFonts w:ascii="Times New Roman" w:eastAsia="Times New Roman" w:hAnsi="Times New Roman" w:cs="Times New Roman"/>
                <w:sz w:val="24"/>
                <w:szCs w:val="24"/>
                <w:vertAlign w:val="superscript"/>
              </w:rPr>
              <w:t>2</w:t>
            </w:r>
          </w:p>
        </w:tc>
        <w:tc>
          <w:tcPr>
            <w:tcW w:w="2410" w:type="dxa"/>
            <w:gridSpan w:val="2"/>
            <w:tcBorders>
              <w:top w:val="single" w:sz="4" w:space="0" w:color="auto"/>
              <w:left w:val="single" w:sz="4" w:space="0" w:color="auto"/>
              <w:bottom w:val="single" w:sz="4" w:space="0" w:color="auto"/>
              <w:right w:val="single" w:sz="4" w:space="0" w:color="auto"/>
            </w:tcBorders>
            <w:hideMark/>
          </w:tcPr>
          <w:p w14:paraId="0050A89E" w14:textId="77777777" w:rsidR="00B1745B" w:rsidRPr="00B1745B" w:rsidRDefault="00B1745B" w:rsidP="00B1745B">
            <w:pPr>
              <w:widowControl w:val="0"/>
              <w:tabs>
                <w:tab w:val="left" w:pos="8364"/>
              </w:tabs>
              <w:overflowPunct w:val="0"/>
              <w:autoSpaceDE w:val="0"/>
              <w:autoSpaceDN w:val="0"/>
              <w:adjustRightInd w:val="0"/>
              <w:spacing w:before="120"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Средняя мощность по блоку, м</w:t>
            </w:r>
          </w:p>
        </w:tc>
        <w:tc>
          <w:tcPr>
            <w:tcW w:w="2410" w:type="dxa"/>
            <w:gridSpan w:val="2"/>
            <w:tcBorders>
              <w:top w:val="single" w:sz="4" w:space="0" w:color="auto"/>
              <w:left w:val="single" w:sz="4" w:space="0" w:color="auto"/>
              <w:bottom w:val="single" w:sz="4" w:space="0" w:color="auto"/>
              <w:right w:val="single" w:sz="4" w:space="0" w:color="auto"/>
            </w:tcBorders>
            <w:hideMark/>
          </w:tcPr>
          <w:p w14:paraId="31616966" w14:textId="77777777" w:rsidR="00B1745B" w:rsidRPr="00B1745B" w:rsidRDefault="00B1745B" w:rsidP="00B1745B">
            <w:pPr>
              <w:widowControl w:val="0"/>
              <w:tabs>
                <w:tab w:val="left" w:pos="8364"/>
              </w:tabs>
              <w:overflowPunct w:val="0"/>
              <w:autoSpaceDE w:val="0"/>
              <w:autoSpaceDN w:val="0"/>
              <w:adjustRightInd w:val="0"/>
              <w:spacing w:before="120"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Объем (</w:t>
            </w:r>
            <w:r w:rsidRPr="00B1745B">
              <w:rPr>
                <w:rFonts w:ascii="Times New Roman" w:eastAsia="Times New Roman" w:hAnsi="Times New Roman" w:cs="Times New Roman"/>
                <w:sz w:val="24"/>
                <w:szCs w:val="24"/>
                <w:lang w:val="en-US"/>
              </w:rPr>
              <w:t>V</w:t>
            </w:r>
            <w:r w:rsidRPr="00B1745B">
              <w:rPr>
                <w:rFonts w:ascii="Times New Roman" w:eastAsia="Times New Roman" w:hAnsi="Times New Roman" w:cs="Times New Roman"/>
                <w:sz w:val="24"/>
                <w:szCs w:val="24"/>
              </w:rPr>
              <w:t>), тыс. м</w:t>
            </w:r>
            <w:r w:rsidRPr="00B1745B">
              <w:rPr>
                <w:rFonts w:ascii="Times New Roman" w:eastAsia="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14:paraId="01154A26"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B1745B">
              <w:rPr>
                <w:rFonts w:ascii="Times New Roman" w:eastAsia="Times New Roman" w:hAnsi="Times New Roman" w:cs="Times New Roman"/>
                <w:sz w:val="24"/>
                <w:szCs w:val="24"/>
              </w:rPr>
              <w:t>Коэффициент вскрыши, м</w:t>
            </w:r>
            <w:r w:rsidRPr="00B1745B">
              <w:rPr>
                <w:rFonts w:ascii="Times New Roman" w:eastAsia="Times New Roman" w:hAnsi="Times New Roman" w:cs="Times New Roman"/>
                <w:sz w:val="24"/>
                <w:szCs w:val="24"/>
                <w:vertAlign w:val="superscript"/>
              </w:rPr>
              <w:t>3</w:t>
            </w:r>
            <w:r w:rsidRPr="00B1745B">
              <w:rPr>
                <w:rFonts w:ascii="Times New Roman" w:eastAsia="Times New Roman" w:hAnsi="Times New Roman" w:cs="Times New Roman"/>
                <w:sz w:val="24"/>
                <w:szCs w:val="24"/>
              </w:rPr>
              <w:t>/м</w:t>
            </w:r>
            <w:r w:rsidRPr="00B1745B">
              <w:rPr>
                <w:rFonts w:ascii="Times New Roman" w:eastAsia="Times New Roman" w:hAnsi="Times New Roman" w:cs="Times New Roman"/>
                <w:sz w:val="24"/>
                <w:szCs w:val="24"/>
                <w:vertAlign w:val="superscript"/>
              </w:rPr>
              <w:t>3</w:t>
            </w:r>
          </w:p>
        </w:tc>
      </w:tr>
      <w:tr w:rsidR="00B1745B" w:rsidRPr="00B1745B" w14:paraId="5A9BB977" w14:textId="77777777" w:rsidTr="00C10D7D">
        <w:trPr>
          <w:cantSplit/>
        </w:trPr>
        <w:tc>
          <w:tcPr>
            <w:tcW w:w="2018" w:type="dxa"/>
            <w:vMerge/>
            <w:tcBorders>
              <w:top w:val="single" w:sz="4" w:space="0" w:color="auto"/>
              <w:left w:val="single" w:sz="4" w:space="0" w:color="auto"/>
              <w:bottom w:val="single" w:sz="4" w:space="0" w:color="auto"/>
              <w:right w:val="single" w:sz="4" w:space="0" w:color="auto"/>
            </w:tcBorders>
            <w:vAlign w:val="center"/>
            <w:hideMark/>
          </w:tcPr>
          <w:p w14:paraId="70E16090" w14:textId="77777777" w:rsidR="00B1745B" w:rsidRPr="00B1745B" w:rsidRDefault="00B1745B" w:rsidP="00B1745B">
            <w:pPr>
              <w:spacing w:after="0" w:line="240" w:lineRule="auto"/>
              <w:rPr>
                <w:rFonts w:ascii="Times New Roman" w:eastAsia="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114267AB" w14:textId="77777777" w:rsidR="00B1745B" w:rsidRPr="00B1745B" w:rsidRDefault="00B1745B" w:rsidP="00B1745B">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B8FC3D8"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вскрыша</w:t>
            </w:r>
          </w:p>
        </w:tc>
        <w:tc>
          <w:tcPr>
            <w:tcW w:w="1276" w:type="dxa"/>
            <w:tcBorders>
              <w:top w:val="single" w:sz="4" w:space="0" w:color="auto"/>
              <w:left w:val="single" w:sz="4" w:space="0" w:color="auto"/>
              <w:bottom w:val="single" w:sz="4" w:space="0" w:color="auto"/>
              <w:right w:val="single" w:sz="4" w:space="0" w:color="auto"/>
            </w:tcBorders>
            <w:hideMark/>
          </w:tcPr>
          <w:p w14:paraId="1558FC34"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полезная</w:t>
            </w:r>
          </w:p>
          <w:p w14:paraId="11D01C5A"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толща</w:t>
            </w:r>
          </w:p>
        </w:tc>
        <w:tc>
          <w:tcPr>
            <w:tcW w:w="1134" w:type="dxa"/>
            <w:tcBorders>
              <w:top w:val="single" w:sz="4" w:space="0" w:color="auto"/>
              <w:left w:val="single" w:sz="4" w:space="0" w:color="auto"/>
              <w:bottom w:val="single" w:sz="4" w:space="0" w:color="auto"/>
              <w:right w:val="single" w:sz="4" w:space="0" w:color="auto"/>
            </w:tcBorders>
            <w:hideMark/>
          </w:tcPr>
          <w:p w14:paraId="77DC6AC7"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вскрыша</w:t>
            </w:r>
          </w:p>
        </w:tc>
        <w:tc>
          <w:tcPr>
            <w:tcW w:w="1276" w:type="dxa"/>
            <w:tcBorders>
              <w:top w:val="single" w:sz="4" w:space="0" w:color="auto"/>
              <w:left w:val="single" w:sz="4" w:space="0" w:color="auto"/>
              <w:bottom w:val="single" w:sz="4" w:space="0" w:color="auto"/>
              <w:right w:val="single" w:sz="4" w:space="0" w:color="auto"/>
            </w:tcBorders>
            <w:hideMark/>
          </w:tcPr>
          <w:p w14:paraId="5DF95C70"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полезная</w:t>
            </w:r>
          </w:p>
          <w:p w14:paraId="425C102D"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толща</w:t>
            </w:r>
          </w:p>
        </w:tc>
        <w:tc>
          <w:tcPr>
            <w:tcW w:w="1276" w:type="dxa"/>
            <w:tcBorders>
              <w:top w:val="single" w:sz="4" w:space="0" w:color="auto"/>
              <w:left w:val="single" w:sz="4" w:space="0" w:color="auto"/>
              <w:bottom w:val="single" w:sz="4" w:space="0" w:color="auto"/>
              <w:right w:val="single" w:sz="4" w:space="0" w:color="auto"/>
            </w:tcBorders>
          </w:tcPr>
          <w:p w14:paraId="60E55FDE"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B1745B" w:rsidRPr="00B1745B" w14:paraId="75C10B57" w14:textId="77777777" w:rsidTr="00C10D7D">
        <w:trPr>
          <w:cantSplit/>
        </w:trPr>
        <w:tc>
          <w:tcPr>
            <w:tcW w:w="2018" w:type="dxa"/>
            <w:tcBorders>
              <w:top w:val="single" w:sz="4" w:space="0" w:color="auto"/>
              <w:left w:val="single" w:sz="4" w:space="0" w:color="auto"/>
              <w:bottom w:val="single" w:sz="4" w:space="0" w:color="auto"/>
              <w:right w:val="single" w:sz="4" w:space="0" w:color="auto"/>
            </w:tcBorders>
            <w:hideMark/>
          </w:tcPr>
          <w:p w14:paraId="2326E0B3"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Блок 1С</w:t>
            </w:r>
            <w:r w:rsidRPr="00B1745B">
              <w:rPr>
                <w:rFonts w:ascii="Times New Roman" w:eastAsia="Times New Roman" w:hAnsi="Times New Roman" w:cs="Times New Roman"/>
                <w:sz w:val="24"/>
                <w:szCs w:val="24"/>
                <w:vertAlign w:val="subscript"/>
              </w:rPr>
              <w:t>1</w:t>
            </w:r>
          </w:p>
        </w:tc>
        <w:tc>
          <w:tcPr>
            <w:tcW w:w="1242" w:type="dxa"/>
            <w:tcBorders>
              <w:top w:val="single" w:sz="4" w:space="0" w:color="auto"/>
              <w:left w:val="single" w:sz="4" w:space="0" w:color="auto"/>
              <w:bottom w:val="single" w:sz="4" w:space="0" w:color="auto"/>
              <w:right w:val="single" w:sz="4" w:space="0" w:color="auto"/>
            </w:tcBorders>
            <w:hideMark/>
          </w:tcPr>
          <w:p w14:paraId="2586FE08"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439067,5</w:t>
            </w:r>
          </w:p>
        </w:tc>
        <w:tc>
          <w:tcPr>
            <w:tcW w:w="1134" w:type="dxa"/>
            <w:tcBorders>
              <w:top w:val="single" w:sz="4" w:space="0" w:color="auto"/>
              <w:left w:val="single" w:sz="4" w:space="0" w:color="auto"/>
              <w:bottom w:val="single" w:sz="4" w:space="0" w:color="auto"/>
              <w:right w:val="single" w:sz="4" w:space="0" w:color="auto"/>
            </w:tcBorders>
            <w:hideMark/>
          </w:tcPr>
          <w:p w14:paraId="46CC4BED"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hideMark/>
          </w:tcPr>
          <w:p w14:paraId="2689A6D4"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18,1</w:t>
            </w:r>
          </w:p>
        </w:tc>
        <w:tc>
          <w:tcPr>
            <w:tcW w:w="1134" w:type="dxa"/>
            <w:tcBorders>
              <w:top w:val="single" w:sz="4" w:space="0" w:color="auto"/>
              <w:left w:val="single" w:sz="4" w:space="0" w:color="auto"/>
              <w:bottom w:val="single" w:sz="4" w:space="0" w:color="auto"/>
              <w:right w:val="single" w:sz="4" w:space="0" w:color="auto"/>
            </w:tcBorders>
            <w:hideMark/>
          </w:tcPr>
          <w:p w14:paraId="09D1E3CB"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1009,9</w:t>
            </w:r>
          </w:p>
        </w:tc>
        <w:tc>
          <w:tcPr>
            <w:tcW w:w="1276" w:type="dxa"/>
            <w:tcBorders>
              <w:top w:val="single" w:sz="4" w:space="0" w:color="auto"/>
              <w:left w:val="single" w:sz="4" w:space="0" w:color="auto"/>
              <w:bottom w:val="single" w:sz="4" w:space="0" w:color="auto"/>
              <w:right w:val="single" w:sz="4" w:space="0" w:color="auto"/>
            </w:tcBorders>
            <w:hideMark/>
          </w:tcPr>
          <w:p w14:paraId="541C8EE1"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7947,1</w:t>
            </w:r>
          </w:p>
        </w:tc>
        <w:tc>
          <w:tcPr>
            <w:tcW w:w="1276" w:type="dxa"/>
            <w:tcBorders>
              <w:top w:val="single" w:sz="4" w:space="0" w:color="auto"/>
              <w:left w:val="single" w:sz="4" w:space="0" w:color="auto"/>
              <w:bottom w:val="single" w:sz="4" w:space="0" w:color="auto"/>
              <w:right w:val="single" w:sz="4" w:space="0" w:color="auto"/>
            </w:tcBorders>
            <w:hideMark/>
          </w:tcPr>
          <w:p w14:paraId="66A2270D"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0,13</w:t>
            </w:r>
          </w:p>
        </w:tc>
      </w:tr>
      <w:tr w:rsidR="00B1745B" w:rsidRPr="00B1745B" w14:paraId="71901FA8" w14:textId="77777777" w:rsidTr="00C10D7D">
        <w:trPr>
          <w:cantSplit/>
        </w:trPr>
        <w:tc>
          <w:tcPr>
            <w:tcW w:w="2018" w:type="dxa"/>
            <w:tcBorders>
              <w:top w:val="single" w:sz="4" w:space="0" w:color="auto"/>
              <w:left w:val="single" w:sz="4" w:space="0" w:color="auto"/>
              <w:bottom w:val="single" w:sz="4" w:space="0" w:color="auto"/>
              <w:right w:val="single" w:sz="4" w:space="0" w:color="auto"/>
            </w:tcBorders>
            <w:hideMark/>
          </w:tcPr>
          <w:p w14:paraId="09DCFED9"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Блок 2С</w:t>
            </w:r>
            <w:r w:rsidRPr="00B1745B">
              <w:rPr>
                <w:rFonts w:ascii="Times New Roman" w:eastAsia="Times New Roman" w:hAnsi="Times New Roman" w:cs="Times New Roman"/>
                <w:sz w:val="24"/>
                <w:szCs w:val="24"/>
                <w:vertAlign w:val="subscript"/>
              </w:rPr>
              <w:t>2</w:t>
            </w:r>
          </w:p>
        </w:tc>
        <w:tc>
          <w:tcPr>
            <w:tcW w:w="1242" w:type="dxa"/>
            <w:tcBorders>
              <w:top w:val="single" w:sz="4" w:space="0" w:color="auto"/>
              <w:left w:val="single" w:sz="4" w:space="0" w:color="auto"/>
              <w:bottom w:val="single" w:sz="4" w:space="0" w:color="auto"/>
              <w:right w:val="single" w:sz="4" w:space="0" w:color="auto"/>
            </w:tcBorders>
            <w:hideMark/>
          </w:tcPr>
          <w:p w14:paraId="7E297038"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439067,5</w:t>
            </w:r>
          </w:p>
        </w:tc>
        <w:tc>
          <w:tcPr>
            <w:tcW w:w="1134" w:type="dxa"/>
            <w:tcBorders>
              <w:top w:val="single" w:sz="4" w:space="0" w:color="auto"/>
              <w:left w:val="single" w:sz="4" w:space="0" w:color="auto"/>
              <w:bottom w:val="single" w:sz="4" w:space="0" w:color="auto"/>
              <w:right w:val="single" w:sz="4" w:space="0" w:color="auto"/>
            </w:tcBorders>
            <w:hideMark/>
          </w:tcPr>
          <w:p w14:paraId="16C306B0"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2E4489B"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14:paraId="1AC244C4"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29D4E09B"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7464,1</w:t>
            </w:r>
          </w:p>
        </w:tc>
        <w:tc>
          <w:tcPr>
            <w:tcW w:w="1276" w:type="dxa"/>
            <w:tcBorders>
              <w:top w:val="single" w:sz="4" w:space="0" w:color="auto"/>
              <w:left w:val="single" w:sz="4" w:space="0" w:color="auto"/>
              <w:bottom w:val="single" w:sz="4" w:space="0" w:color="auto"/>
              <w:right w:val="single" w:sz="4" w:space="0" w:color="auto"/>
            </w:tcBorders>
          </w:tcPr>
          <w:p w14:paraId="66B96622"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1745B" w:rsidRPr="00B1745B" w14:paraId="4BAC0ED7" w14:textId="77777777" w:rsidTr="00C10D7D">
        <w:trPr>
          <w:cantSplit/>
        </w:trPr>
        <w:tc>
          <w:tcPr>
            <w:tcW w:w="2018" w:type="dxa"/>
            <w:tcBorders>
              <w:top w:val="single" w:sz="4" w:space="0" w:color="auto"/>
              <w:left w:val="single" w:sz="4" w:space="0" w:color="auto"/>
              <w:bottom w:val="single" w:sz="4" w:space="0" w:color="auto"/>
              <w:right w:val="single" w:sz="4" w:space="0" w:color="auto"/>
            </w:tcBorders>
            <w:hideMark/>
          </w:tcPr>
          <w:p w14:paraId="411B7328"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Блок 3С</w:t>
            </w:r>
            <w:r w:rsidRPr="00B1745B">
              <w:rPr>
                <w:rFonts w:ascii="Times New Roman" w:eastAsia="Times New Roman" w:hAnsi="Times New Roman" w:cs="Times New Roman"/>
                <w:sz w:val="24"/>
                <w:szCs w:val="24"/>
                <w:vertAlign w:val="subscript"/>
              </w:rPr>
              <w:t>2</w:t>
            </w:r>
          </w:p>
        </w:tc>
        <w:tc>
          <w:tcPr>
            <w:tcW w:w="1242" w:type="dxa"/>
            <w:tcBorders>
              <w:top w:val="single" w:sz="4" w:space="0" w:color="auto"/>
              <w:left w:val="single" w:sz="4" w:space="0" w:color="auto"/>
              <w:bottom w:val="single" w:sz="4" w:space="0" w:color="auto"/>
              <w:right w:val="single" w:sz="4" w:space="0" w:color="auto"/>
            </w:tcBorders>
            <w:hideMark/>
          </w:tcPr>
          <w:p w14:paraId="551D9A93"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188584,5</w:t>
            </w:r>
          </w:p>
        </w:tc>
        <w:tc>
          <w:tcPr>
            <w:tcW w:w="1134" w:type="dxa"/>
            <w:tcBorders>
              <w:top w:val="single" w:sz="4" w:space="0" w:color="auto"/>
              <w:left w:val="single" w:sz="4" w:space="0" w:color="auto"/>
              <w:bottom w:val="single" w:sz="4" w:space="0" w:color="auto"/>
              <w:right w:val="single" w:sz="4" w:space="0" w:color="auto"/>
            </w:tcBorders>
            <w:hideMark/>
          </w:tcPr>
          <w:p w14:paraId="6BBFD975"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14:paraId="3A065876"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27,8</w:t>
            </w:r>
          </w:p>
        </w:tc>
        <w:tc>
          <w:tcPr>
            <w:tcW w:w="1134" w:type="dxa"/>
            <w:tcBorders>
              <w:top w:val="single" w:sz="4" w:space="0" w:color="auto"/>
              <w:left w:val="single" w:sz="4" w:space="0" w:color="auto"/>
              <w:bottom w:val="single" w:sz="4" w:space="0" w:color="auto"/>
              <w:right w:val="single" w:sz="4" w:space="0" w:color="auto"/>
            </w:tcBorders>
            <w:hideMark/>
          </w:tcPr>
          <w:p w14:paraId="207C838E"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942,9</w:t>
            </w:r>
          </w:p>
        </w:tc>
        <w:tc>
          <w:tcPr>
            <w:tcW w:w="1276" w:type="dxa"/>
            <w:tcBorders>
              <w:top w:val="single" w:sz="4" w:space="0" w:color="auto"/>
              <w:left w:val="single" w:sz="4" w:space="0" w:color="auto"/>
              <w:bottom w:val="single" w:sz="4" w:space="0" w:color="auto"/>
              <w:right w:val="single" w:sz="4" w:space="0" w:color="auto"/>
            </w:tcBorders>
            <w:hideMark/>
          </w:tcPr>
          <w:p w14:paraId="63CFAC82"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5242,6</w:t>
            </w:r>
          </w:p>
        </w:tc>
        <w:tc>
          <w:tcPr>
            <w:tcW w:w="1276" w:type="dxa"/>
            <w:tcBorders>
              <w:top w:val="single" w:sz="4" w:space="0" w:color="auto"/>
              <w:left w:val="single" w:sz="4" w:space="0" w:color="auto"/>
              <w:bottom w:val="single" w:sz="4" w:space="0" w:color="auto"/>
              <w:right w:val="single" w:sz="4" w:space="0" w:color="auto"/>
            </w:tcBorders>
            <w:hideMark/>
          </w:tcPr>
          <w:p w14:paraId="3119F3D5"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0,18</w:t>
            </w:r>
          </w:p>
        </w:tc>
      </w:tr>
      <w:tr w:rsidR="00B1745B" w:rsidRPr="00B1745B" w14:paraId="79FF8874" w14:textId="77777777" w:rsidTr="00C10D7D">
        <w:trPr>
          <w:cantSplit/>
        </w:trPr>
        <w:tc>
          <w:tcPr>
            <w:tcW w:w="2018" w:type="dxa"/>
            <w:tcBorders>
              <w:top w:val="single" w:sz="4" w:space="0" w:color="auto"/>
              <w:left w:val="single" w:sz="4" w:space="0" w:color="auto"/>
              <w:bottom w:val="single" w:sz="4" w:space="0" w:color="auto"/>
              <w:right w:val="single" w:sz="4" w:space="0" w:color="auto"/>
            </w:tcBorders>
            <w:hideMark/>
          </w:tcPr>
          <w:p w14:paraId="22C22D7E"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1745B">
              <w:rPr>
                <w:rFonts w:ascii="Times New Roman" w:eastAsia="Times New Roman" w:hAnsi="Times New Roman" w:cs="Times New Roman"/>
                <w:sz w:val="24"/>
                <w:szCs w:val="24"/>
              </w:rPr>
              <w:t>Всего запасов С</w:t>
            </w:r>
            <w:r w:rsidRPr="00B1745B">
              <w:rPr>
                <w:rFonts w:ascii="Times New Roman" w:eastAsia="Times New Roman" w:hAnsi="Times New Roman" w:cs="Times New Roman"/>
                <w:sz w:val="24"/>
                <w:szCs w:val="24"/>
                <w:vertAlign w:val="subscript"/>
              </w:rPr>
              <w:t>2</w:t>
            </w:r>
          </w:p>
        </w:tc>
        <w:tc>
          <w:tcPr>
            <w:tcW w:w="1242" w:type="dxa"/>
            <w:tcBorders>
              <w:top w:val="single" w:sz="4" w:space="0" w:color="auto"/>
              <w:left w:val="single" w:sz="4" w:space="0" w:color="auto"/>
              <w:bottom w:val="single" w:sz="4" w:space="0" w:color="auto"/>
              <w:right w:val="single" w:sz="4" w:space="0" w:color="auto"/>
            </w:tcBorders>
            <w:hideMark/>
          </w:tcPr>
          <w:p w14:paraId="0E57F705"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627652</w:t>
            </w:r>
          </w:p>
        </w:tc>
        <w:tc>
          <w:tcPr>
            <w:tcW w:w="1134" w:type="dxa"/>
            <w:tcBorders>
              <w:top w:val="single" w:sz="4" w:space="0" w:color="auto"/>
              <w:left w:val="single" w:sz="4" w:space="0" w:color="auto"/>
              <w:bottom w:val="single" w:sz="4" w:space="0" w:color="auto"/>
              <w:right w:val="single" w:sz="4" w:space="0" w:color="auto"/>
            </w:tcBorders>
          </w:tcPr>
          <w:p w14:paraId="5FAC2FCA"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BB24254"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20,2</w:t>
            </w:r>
          </w:p>
        </w:tc>
        <w:tc>
          <w:tcPr>
            <w:tcW w:w="1134" w:type="dxa"/>
            <w:tcBorders>
              <w:top w:val="single" w:sz="4" w:space="0" w:color="auto"/>
              <w:left w:val="single" w:sz="4" w:space="0" w:color="auto"/>
              <w:bottom w:val="single" w:sz="4" w:space="0" w:color="auto"/>
              <w:right w:val="single" w:sz="4" w:space="0" w:color="auto"/>
            </w:tcBorders>
            <w:hideMark/>
          </w:tcPr>
          <w:p w14:paraId="30A78A93"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942,9</w:t>
            </w:r>
          </w:p>
        </w:tc>
        <w:tc>
          <w:tcPr>
            <w:tcW w:w="1276" w:type="dxa"/>
            <w:tcBorders>
              <w:top w:val="single" w:sz="4" w:space="0" w:color="auto"/>
              <w:left w:val="single" w:sz="4" w:space="0" w:color="auto"/>
              <w:bottom w:val="single" w:sz="4" w:space="0" w:color="auto"/>
              <w:right w:val="single" w:sz="4" w:space="0" w:color="auto"/>
            </w:tcBorders>
            <w:hideMark/>
          </w:tcPr>
          <w:p w14:paraId="267BFF32"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12706,7</w:t>
            </w:r>
          </w:p>
        </w:tc>
        <w:tc>
          <w:tcPr>
            <w:tcW w:w="1276" w:type="dxa"/>
            <w:tcBorders>
              <w:top w:val="single" w:sz="4" w:space="0" w:color="auto"/>
              <w:left w:val="single" w:sz="4" w:space="0" w:color="auto"/>
              <w:bottom w:val="single" w:sz="4" w:space="0" w:color="auto"/>
              <w:right w:val="single" w:sz="4" w:space="0" w:color="auto"/>
            </w:tcBorders>
          </w:tcPr>
          <w:p w14:paraId="7DF9FA2D"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1745B" w:rsidRPr="00B1745B" w14:paraId="453CF0E6" w14:textId="77777777" w:rsidTr="00C10D7D">
        <w:trPr>
          <w:cantSplit/>
        </w:trPr>
        <w:tc>
          <w:tcPr>
            <w:tcW w:w="2018" w:type="dxa"/>
            <w:tcBorders>
              <w:top w:val="single" w:sz="4" w:space="0" w:color="auto"/>
              <w:left w:val="single" w:sz="4" w:space="0" w:color="auto"/>
              <w:bottom w:val="single" w:sz="4" w:space="0" w:color="auto"/>
              <w:right w:val="single" w:sz="4" w:space="0" w:color="auto"/>
            </w:tcBorders>
            <w:hideMark/>
          </w:tcPr>
          <w:p w14:paraId="5B22D0EF"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Всего запасы  категорий</w:t>
            </w:r>
          </w:p>
          <w:p w14:paraId="61B65855"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1745B">
              <w:rPr>
                <w:rFonts w:ascii="Times New Roman" w:eastAsia="Times New Roman" w:hAnsi="Times New Roman" w:cs="Times New Roman"/>
                <w:sz w:val="24"/>
                <w:szCs w:val="24"/>
              </w:rPr>
              <w:t>С</w:t>
            </w:r>
            <w:r w:rsidRPr="00B1745B">
              <w:rPr>
                <w:rFonts w:ascii="Times New Roman" w:eastAsia="Times New Roman" w:hAnsi="Times New Roman" w:cs="Times New Roman"/>
                <w:sz w:val="24"/>
                <w:szCs w:val="24"/>
                <w:vertAlign w:val="subscript"/>
              </w:rPr>
              <w:t>1</w:t>
            </w:r>
            <w:r w:rsidRPr="00B1745B">
              <w:rPr>
                <w:rFonts w:ascii="Times New Roman" w:eastAsia="Times New Roman" w:hAnsi="Times New Roman" w:cs="Times New Roman"/>
                <w:sz w:val="24"/>
                <w:szCs w:val="24"/>
              </w:rPr>
              <w:t xml:space="preserve"> +С</w:t>
            </w:r>
            <w:r w:rsidRPr="00B1745B">
              <w:rPr>
                <w:rFonts w:ascii="Times New Roman" w:eastAsia="Times New Roman" w:hAnsi="Times New Roman" w:cs="Times New Roman"/>
                <w:sz w:val="24"/>
                <w:szCs w:val="24"/>
                <w:vertAlign w:val="subscript"/>
              </w:rPr>
              <w:t>2</w:t>
            </w:r>
          </w:p>
        </w:tc>
        <w:tc>
          <w:tcPr>
            <w:tcW w:w="1242" w:type="dxa"/>
            <w:tcBorders>
              <w:top w:val="single" w:sz="4" w:space="0" w:color="auto"/>
              <w:left w:val="single" w:sz="4" w:space="0" w:color="auto"/>
              <w:bottom w:val="single" w:sz="4" w:space="0" w:color="auto"/>
              <w:right w:val="single" w:sz="4" w:space="0" w:color="auto"/>
            </w:tcBorders>
            <w:hideMark/>
          </w:tcPr>
          <w:p w14:paraId="2B67AA38"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627652</w:t>
            </w:r>
          </w:p>
        </w:tc>
        <w:tc>
          <w:tcPr>
            <w:tcW w:w="1134" w:type="dxa"/>
            <w:tcBorders>
              <w:top w:val="single" w:sz="4" w:space="0" w:color="auto"/>
              <w:left w:val="single" w:sz="4" w:space="0" w:color="auto"/>
              <w:bottom w:val="single" w:sz="4" w:space="0" w:color="auto"/>
              <w:right w:val="single" w:sz="4" w:space="0" w:color="auto"/>
            </w:tcBorders>
          </w:tcPr>
          <w:p w14:paraId="42F9EB0E"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8BB4138"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32,9</w:t>
            </w:r>
          </w:p>
        </w:tc>
        <w:tc>
          <w:tcPr>
            <w:tcW w:w="1134" w:type="dxa"/>
            <w:tcBorders>
              <w:top w:val="single" w:sz="4" w:space="0" w:color="auto"/>
              <w:left w:val="single" w:sz="4" w:space="0" w:color="auto"/>
              <w:bottom w:val="single" w:sz="4" w:space="0" w:color="auto"/>
              <w:right w:val="single" w:sz="4" w:space="0" w:color="auto"/>
            </w:tcBorders>
            <w:hideMark/>
          </w:tcPr>
          <w:p w14:paraId="12C1BF9D"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1952,8</w:t>
            </w:r>
          </w:p>
        </w:tc>
        <w:tc>
          <w:tcPr>
            <w:tcW w:w="1276" w:type="dxa"/>
            <w:tcBorders>
              <w:top w:val="single" w:sz="4" w:space="0" w:color="auto"/>
              <w:left w:val="single" w:sz="4" w:space="0" w:color="auto"/>
              <w:bottom w:val="single" w:sz="4" w:space="0" w:color="auto"/>
              <w:right w:val="single" w:sz="4" w:space="0" w:color="auto"/>
            </w:tcBorders>
            <w:hideMark/>
          </w:tcPr>
          <w:p w14:paraId="2DE09B57"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20653,8</w:t>
            </w:r>
          </w:p>
        </w:tc>
        <w:tc>
          <w:tcPr>
            <w:tcW w:w="1276" w:type="dxa"/>
            <w:tcBorders>
              <w:top w:val="single" w:sz="4" w:space="0" w:color="auto"/>
              <w:left w:val="single" w:sz="4" w:space="0" w:color="auto"/>
              <w:bottom w:val="single" w:sz="4" w:space="0" w:color="auto"/>
              <w:right w:val="single" w:sz="4" w:space="0" w:color="auto"/>
            </w:tcBorders>
            <w:hideMark/>
          </w:tcPr>
          <w:p w14:paraId="1CB42004" w14:textId="77777777" w:rsidR="00B1745B" w:rsidRPr="00B1745B" w:rsidRDefault="00B1745B" w:rsidP="00B1745B">
            <w:pPr>
              <w:widowControl w:val="0"/>
              <w:tabs>
                <w:tab w:val="left" w:pos="8364"/>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745B">
              <w:rPr>
                <w:rFonts w:ascii="Times New Roman" w:eastAsia="Times New Roman" w:hAnsi="Times New Roman" w:cs="Times New Roman"/>
                <w:sz w:val="24"/>
                <w:szCs w:val="24"/>
              </w:rPr>
              <w:t>0,09</w:t>
            </w:r>
          </w:p>
        </w:tc>
      </w:tr>
    </w:tbl>
    <w:p w14:paraId="4DF29147" w14:textId="77777777" w:rsidR="00B1745B" w:rsidRDefault="00B1745B">
      <w:pPr>
        <w:spacing w:after="0" w:line="360" w:lineRule="auto"/>
        <w:ind w:firstLine="708"/>
        <w:jc w:val="both"/>
        <w:rPr>
          <w:rFonts w:ascii="Times New Roman" w:eastAsia="Times New Roman" w:hAnsi="Times New Roman" w:cs="Times New Roman"/>
          <w:sz w:val="24"/>
          <w:szCs w:val="24"/>
          <w:lang w:eastAsia="ar-SA"/>
        </w:rPr>
      </w:pPr>
    </w:p>
    <w:p w14:paraId="6DBC35F2" w14:textId="77777777" w:rsidR="00C10D7D" w:rsidRPr="00C10D7D" w:rsidRDefault="00C10D7D" w:rsidP="00C10D7D">
      <w:pPr>
        <w:spacing w:after="0" w:line="360" w:lineRule="auto"/>
        <w:ind w:firstLine="709"/>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Проектируемым карьером к отработке принимаются утвержденные запасы полезного ископаемого категорий 1С</w:t>
      </w:r>
      <w:r w:rsidRPr="00C10D7D">
        <w:rPr>
          <w:rFonts w:ascii="Times New Roman" w:eastAsia="Calibri" w:hAnsi="Times New Roman" w:cs="Times New Roman"/>
          <w:sz w:val="24"/>
          <w:szCs w:val="24"/>
          <w:vertAlign w:val="subscript"/>
        </w:rPr>
        <w:t>1</w:t>
      </w:r>
      <w:r w:rsidRPr="00C10D7D">
        <w:rPr>
          <w:rFonts w:ascii="Times New Roman" w:eastAsia="Calibri" w:hAnsi="Times New Roman" w:cs="Times New Roman"/>
          <w:sz w:val="24"/>
          <w:szCs w:val="24"/>
        </w:rPr>
        <w:t>, 2С</w:t>
      </w:r>
      <w:r w:rsidRPr="00C10D7D">
        <w:rPr>
          <w:rFonts w:ascii="Times New Roman" w:eastAsia="Calibri" w:hAnsi="Times New Roman" w:cs="Times New Roman"/>
          <w:sz w:val="24"/>
          <w:szCs w:val="24"/>
          <w:vertAlign w:val="subscript"/>
        </w:rPr>
        <w:t>2</w:t>
      </w:r>
      <w:r w:rsidRPr="00C10D7D">
        <w:rPr>
          <w:rFonts w:ascii="Times New Roman" w:eastAsia="Calibri" w:hAnsi="Times New Roman" w:cs="Times New Roman"/>
          <w:sz w:val="24"/>
          <w:szCs w:val="24"/>
        </w:rPr>
        <w:t xml:space="preserve"> и 3С</w:t>
      </w:r>
      <w:r w:rsidRPr="00C10D7D">
        <w:rPr>
          <w:rFonts w:ascii="Times New Roman" w:eastAsia="Calibri" w:hAnsi="Times New Roman" w:cs="Times New Roman"/>
          <w:sz w:val="24"/>
          <w:szCs w:val="24"/>
          <w:vertAlign w:val="subscript"/>
        </w:rPr>
        <w:t>2</w:t>
      </w:r>
      <w:r w:rsidRPr="00C10D7D">
        <w:rPr>
          <w:rFonts w:ascii="Times New Roman" w:eastAsia="Calibri" w:hAnsi="Times New Roman" w:cs="Times New Roman"/>
          <w:sz w:val="24"/>
          <w:szCs w:val="24"/>
        </w:rPr>
        <w:t>.</w:t>
      </w:r>
    </w:p>
    <w:p w14:paraId="686E66FE" w14:textId="77777777" w:rsidR="00C10D7D" w:rsidRPr="00C10D7D" w:rsidRDefault="00C10D7D" w:rsidP="00C10D7D">
      <w:pPr>
        <w:spacing w:after="0" w:line="360" w:lineRule="auto"/>
        <w:ind w:firstLine="709"/>
        <w:jc w:val="both"/>
        <w:rPr>
          <w:rFonts w:ascii="Times New Roman" w:eastAsia="Calibri" w:hAnsi="Times New Roman" w:cs="Times New Roman"/>
          <w:spacing w:val="-4"/>
          <w:sz w:val="24"/>
          <w:szCs w:val="24"/>
        </w:rPr>
      </w:pPr>
      <w:r w:rsidRPr="00C10D7D">
        <w:rPr>
          <w:rFonts w:ascii="Times New Roman" w:eastAsia="Calibri" w:hAnsi="Times New Roman" w:cs="Times New Roman"/>
          <w:spacing w:val="2"/>
          <w:sz w:val="24"/>
          <w:szCs w:val="24"/>
        </w:rPr>
        <w:t>Проектируемым карьером предусматривается отработка месторождения пятью</w:t>
      </w:r>
      <w:r w:rsidRPr="00C10D7D">
        <w:rPr>
          <w:rFonts w:ascii="Times New Roman" w:eastAsia="Calibri" w:hAnsi="Times New Roman" w:cs="Times New Roman"/>
          <w:spacing w:val="-4"/>
          <w:sz w:val="24"/>
          <w:szCs w:val="24"/>
        </w:rPr>
        <w:t xml:space="preserve"> добычными уступами с отметкой подошвы +78,0 м, +68,0 м, +58,0 м, +48 м и +38 м высотой 10,0 м.</w:t>
      </w:r>
    </w:p>
    <w:p w14:paraId="6E7215A2" w14:textId="77777777" w:rsidR="00C10D7D" w:rsidRPr="00C10D7D" w:rsidRDefault="00C10D7D" w:rsidP="00C10D7D">
      <w:pPr>
        <w:spacing w:after="0" w:line="360" w:lineRule="auto"/>
        <w:ind w:firstLine="709"/>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Граница карьера по поверхности принята вдоль контура подсчета запасов с внутренним разносом борта по полезному ископаемому.</w:t>
      </w:r>
    </w:p>
    <w:p w14:paraId="29B4CF41" w14:textId="77777777" w:rsidR="00C10D7D" w:rsidRPr="00C10D7D" w:rsidRDefault="00C10D7D" w:rsidP="00C10D7D">
      <w:pPr>
        <w:spacing w:after="0" w:line="360" w:lineRule="auto"/>
        <w:ind w:firstLine="709"/>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Граница карьера по нижнему горизонту принята на отметке +38 м.</w:t>
      </w:r>
    </w:p>
    <w:p w14:paraId="187FBD91" w14:textId="77777777" w:rsidR="00C10D7D" w:rsidRPr="00C10D7D" w:rsidRDefault="00C10D7D" w:rsidP="00C10D7D">
      <w:pPr>
        <w:spacing w:after="0" w:line="360" w:lineRule="auto"/>
        <w:ind w:firstLine="709"/>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lastRenderedPageBreak/>
        <w:t>В восточном борту карьера устраивается система постоянных съездов.</w:t>
      </w:r>
    </w:p>
    <w:p w14:paraId="77982C0E" w14:textId="77777777" w:rsidR="00C10D7D" w:rsidRPr="00C10D7D" w:rsidRDefault="00C10D7D" w:rsidP="00C10D7D">
      <w:pPr>
        <w:spacing w:after="0" w:line="360" w:lineRule="auto"/>
        <w:ind w:firstLine="709"/>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 Углы откосов уступов в конечном положении определены в соответствии с физико-механическими свойствами пород и равны: </w:t>
      </w:r>
    </w:p>
    <w:p w14:paraId="23DF00C3" w14:textId="77777777" w:rsidR="00C10D7D" w:rsidRPr="00C10D7D" w:rsidRDefault="00C10D7D" w:rsidP="00C10D7D">
      <w:pPr>
        <w:spacing w:after="0" w:line="360" w:lineRule="auto"/>
        <w:ind w:firstLine="709"/>
        <w:jc w:val="both"/>
        <w:rPr>
          <w:rFonts w:ascii="Times New Roman" w:eastAsia="Calibri" w:hAnsi="Times New Roman" w:cs="Times New Roman"/>
          <w:b/>
          <w:sz w:val="24"/>
          <w:szCs w:val="24"/>
          <w:vertAlign w:val="superscript"/>
        </w:rPr>
      </w:pPr>
      <w:r w:rsidRPr="00C10D7D">
        <w:rPr>
          <w:rFonts w:ascii="Times New Roman" w:eastAsia="Calibri" w:hAnsi="Times New Roman" w:cs="Times New Roman"/>
          <w:sz w:val="24"/>
          <w:szCs w:val="24"/>
        </w:rPr>
        <w:t xml:space="preserve">         по рыхлой вскрыше - 35 </w:t>
      </w:r>
      <w:r w:rsidRPr="00C10D7D">
        <w:rPr>
          <w:rFonts w:ascii="Times New Roman" w:eastAsia="Calibri" w:hAnsi="Times New Roman" w:cs="Times New Roman"/>
          <w:sz w:val="24"/>
          <w:szCs w:val="24"/>
          <w:vertAlign w:val="superscript"/>
        </w:rPr>
        <w:t>0</w:t>
      </w:r>
    </w:p>
    <w:p w14:paraId="3D2CED11" w14:textId="77777777" w:rsidR="00C10D7D" w:rsidRPr="00C10D7D" w:rsidRDefault="00C10D7D" w:rsidP="00C10D7D">
      <w:pPr>
        <w:tabs>
          <w:tab w:val="left" w:pos="4387"/>
        </w:tabs>
        <w:spacing w:after="0" w:line="360" w:lineRule="auto"/>
        <w:ind w:firstLine="709"/>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         по полезной толще  - 70 </w:t>
      </w:r>
      <w:r w:rsidRPr="00C10D7D">
        <w:rPr>
          <w:rFonts w:ascii="Times New Roman" w:eastAsia="Calibri" w:hAnsi="Times New Roman" w:cs="Times New Roman"/>
          <w:sz w:val="24"/>
          <w:szCs w:val="24"/>
          <w:vertAlign w:val="superscript"/>
        </w:rPr>
        <w:t>0</w:t>
      </w:r>
      <w:r w:rsidRPr="00C10D7D">
        <w:rPr>
          <w:rFonts w:ascii="Times New Roman" w:eastAsia="Calibri" w:hAnsi="Times New Roman" w:cs="Times New Roman"/>
          <w:sz w:val="24"/>
          <w:szCs w:val="24"/>
        </w:rPr>
        <w:t>.</w:t>
      </w:r>
      <w:r>
        <w:rPr>
          <w:rFonts w:ascii="Times New Roman" w:eastAsia="Calibri" w:hAnsi="Times New Roman" w:cs="Times New Roman"/>
          <w:sz w:val="24"/>
          <w:szCs w:val="24"/>
        </w:rPr>
        <w:tab/>
      </w:r>
    </w:p>
    <w:p w14:paraId="7F8F6FCD" w14:textId="77777777" w:rsidR="00C10D7D" w:rsidRPr="00C10D7D" w:rsidRDefault="00C10D7D" w:rsidP="00C10D7D">
      <w:pPr>
        <w:spacing w:after="0" w:line="360" w:lineRule="auto"/>
        <w:ind w:firstLine="709"/>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Ширина постоянных съездов на рабочие горизонты, отстраиваемых в восточном борту карьера, принимается равной 17,0 м. </w:t>
      </w:r>
    </w:p>
    <w:p w14:paraId="3CC10861" w14:textId="165D59A7" w:rsidR="00C10D7D" w:rsidRPr="00C10D7D" w:rsidRDefault="00C10D7D" w:rsidP="00C10D7D">
      <w:pPr>
        <w:spacing w:after="0" w:line="360" w:lineRule="auto"/>
        <w:ind w:firstLine="709"/>
        <w:jc w:val="both"/>
        <w:rPr>
          <w:rFonts w:ascii="Times New Roman" w:eastAsia="Calibri" w:hAnsi="Times New Roman" w:cs="Times New Roman"/>
          <w:spacing w:val="-1"/>
          <w:sz w:val="24"/>
          <w:szCs w:val="24"/>
        </w:rPr>
      </w:pPr>
      <w:r w:rsidRPr="00C10D7D">
        <w:rPr>
          <w:rFonts w:ascii="Times New Roman" w:eastAsia="Calibri" w:hAnsi="Times New Roman" w:cs="Times New Roman"/>
          <w:spacing w:val="-1"/>
          <w:sz w:val="24"/>
          <w:szCs w:val="24"/>
        </w:rPr>
        <w:t xml:space="preserve">Проектные размеры карьера приведены в таблице </w:t>
      </w:r>
      <w:r>
        <w:rPr>
          <w:rFonts w:ascii="Times New Roman" w:eastAsia="Calibri" w:hAnsi="Times New Roman" w:cs="Times New Roman"/>
          <w:spacing w:val="-1"/>
          <w:sz w:val="24"/>
          <w:szCs w:val="24"/>
        </w:rPr>
        <w:t>3</w:t>
      </w:r>
      <w:r w:rsidRPr="00C10D7D">
        <w:rPr>
          <w:rFonts w:ascii="Times New Roman" w:eastAsia="Calibri" w:hAnsi="Times New Roman" w:cs="Times New Roman"/>
          <w:spacing w:val="-1"/>
          <w:sz w:val="24"/>
          <w:szCs w:val="24"/>
        </w:rPr>
        <w:t>.2.</w:t>
      </w:r>
      <w:r w:rsidR="00262AD4">
        <w:rPr>
          <w:rFonts w:ascii="Times New Roman" w:eastAsia="Calibri" w:hAnsi="Times New Roman" w:cs="Times New Roman"/>
          <w:spacing w:val="-1"/>
          <w:sz w:val="24"/>
          <w:szCs w:val="24"/>
        </w:rPr>
        <w:t>2</w:t>
      </w:r>
      <w:r w:rsidRPr="00C10D7D">
        <w:rPr>
          <w:rFonts w:ascii="Times New Roman" w:eastAsia="Calibri" w:hAnsi="Times New Roman" w:cs="Times New Roman"/>
          <w:spacing w:val="-1"/>
          <w:sz w:val="24"/>
          <w:szCs w:val="24"/>
        </w:rPr>
        <w:t>.</w:t>
      </w:r>
    </w:p>
    <w:p w14:paraId="546B4349" w14:textId="760EC5D2" w:rsidR="00C10D7D" w:rsidRPr="00C10D7D" w:rsidRDefault="00C10D7D" w:rsidP="00C10D7D">
      <w:pPr>
        <w:spacing w:after="0" w:line="240" w:lineRule="auto"/>
        <w:ind w:firstLine="709"/>
        <w:jc w:val="right"/>
        <w:rPr>
          <w:rFonts w:ascii="Times New Roman" w:eastAsia="Calibri" w:hAnsi="Times New Roman" w:cs="Times New Roman"/>
          <w:spacing w:val="-4"/>
          <w:sz w:val="24"/>
          <w:szCs w:val="24"/>
        </w:rPr>
      </w:pPr>
      <w:r w:rsidRPr="00C10D7D">
        <w:rPr>
          <w:rFonts w:ascii="Times New Roman" w:eastAsia="Calibri" w:hAnsi="Times New Roman" w:cs="Times New Roman"/>
          <w:spacing w:val="-4"/>
          <w:sz w:val="24"/>
          <w:szCs w:val="24"/>
        </w:rPr>
        <w:t xml:space="preserve">Таблица </w:t>
      </w:r>
      <w:r>
        <w:rPr>
          <w:rFonts w:ascii="Times New Roman" w:eastAsia="Calibri" w:hAnsi="Times New Roman" w:cs="Times New Roman"/>
          <w:spacing w:val="-4"/>
          <w:sz w:val="24"/>
          <w:szCs w:val="24"/>
        </w:rPr>
        <w:t>3</w:t>
      </w:r>
      <w:r w:rsidRPr="00C10D7D">
        <w:rPr>
          <w:rFonts w:ascii="Times New Roman" w:eastAsia="Calibri" w:hAnsi="Times New Roman" w:cs="Times New Roman"/>
          <w:spacing w:val="-4"/>
          <w:sz w:val="24"/>
          <w:szCs w:val="24"/>
        </w:rPr>
        <w:t>.2.</w:t>
      </w:r>
      <w:r w:rsidR="00262AD4">
        <w:rPr>
          <w:rFonts w:ascii="Times New Roman" w:eastAsia="Calibri" w:hAnsi="Times New Roman" w:cs="Times New Roman"/>
          <w:spacing w:val="-4"/>
          <w:sz w:val="24"/>
          <w:szCs w:val="24"/>
        </w:rPr>
        <w:t>2</w:t>
      </w:r>
      <w:r w:rsidRPr="00C10D7D">
        <w:rPr>
          <w:rFonts w:ascii="Times New Roman" w:eastAsia="Calibri" w:hAnsi="Times New Roman" w:cs="Times New Roman"/>
          <w:spacing w:val="-4"/>
          <w:sz w:val="24"/>
          <w:szCs w:val="24"/>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701"/>
      </w:tblGrid>
      <w:tr w:rsidR="00C10D7D" w:rsidRPr="00C10D7D" w14:paraId="08438D24" w14:textId="77777777" w:rsidTr="00C10D7D">
        <w:trPr>
          <w:cantSplit/>
          <w:trHeight w:val="820"/>
        </w:trPr>
        <w:tc>
          <w:tcPr>
            <w:tcW w:w="5670" w:type="dxa"/>
            <w:tcBorders>
              <w:top w:val="single" w:sz="4" w:space="0" w:color="auto"/>
              <w:left w:val="single" w:sz="4" w:space="0" w:color="auto"/>
              <w:bottom w:val="single" w:sz="4" w:space="0" w:color="auto"/>
              <w:right w:val="single" w:sz="4" w:space="0" w:color="auto"/>
            </w:tcBorders>
            <w:vAlign w:val="center"/>
            <w:hideMark/>
          </w:tcPr>
          <w:p w14:paraId="32011D63" w14:textId="77777777" w:rsidR="00C10D7D" w:rsidRPr="00C10D7D" w:rsidRDefault="00C10D7D" w:rsidP="00C10D7D">
            <w:pPr>
              <w:spacing w:after="0" w:line="240" w:lineRule="auto"/>
              <w:jc w:val="center"/>
              <w:rPr>
                <w:rFonts w:ascii="Times New Roman" w:eastAsia="Calibri" w:hAnsi="Times New Roman" w:cs="Times New Roman"/>
                <w:color w:val="000000"/>
                <w:sz w:val="24"/>
                <w:szCs w:val="24"/>
              </w:rPr>
            </w:pPr>
            <w:r w:rsidRPr="00C10D7D">
              <w:rPr>
                <w:rFonts w:ascii="Times New Roman" w:eastAsia="Calibri" w:hAnsi="Times New Roman" w:cs="Times New Roman"/>
                <w:color w:val="000000"/>
                <w:sz w:val="24"/>
                <w:szCs w:val="24"/>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D13EF2" w14:textId="77777777" w:rsidR="00C10D7D" w:rsidRPr="00C10D7D" w:rsidRDefault="00C10D7D" w:rsidP="00C10D7D">
            <w:pPr>
              <w:spacing w:after="0" w:line="240" w:lineRule="auto"/>
              <w:jc w:val="center"/>
              <w:rPr>
                <w:rFonts w:ascii="Times New Roman" w:eastAsia="Calibri" w:hAnsi="Times New Roman" w:cs="Times New Roman"/>
                <w:color w:val="000000"/>
                <w:sz w:val="24"/>
                <w:szCs w:val="24"/>
              </w:rPr>
            </w:pPr>
            <w:r w:rsidRPr="00C10D7D">
              <w:rPr>
                <w:rFonts w:ascii="Times New Roman" w:eastAsia="Calibri" w:hAnsi="Times New Roman" w:cs="Times New Roman"/>
                <w:color w:val="000000"/>
                <w:sz w:val="24"/>
                <w:szCs w:val="24"/>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14:paraId="4968BDE7" w14:textId="77777777" w:rsidR="00C10D7D" w:rsidRPr="00C10D7D" w:rsidRDefault="00C10D7D" w:rsidP="00C10D7D">
            <w:pPr>
              <w:spacing w:after="0" w:line="240" w:lineRule="auto"/>
              <w:jc w:val="both"/>
              <w:rPr>
                <w:rFonts w:ascii="Times New Roman" w:eastAsia="Calibri" w:hAnsi="Times New Roman" w:cs="Times New Roman"/>
                <w:sz w:val="24"/>
                <w:szCs w:val="24"/>
              </w:rPr>
            </w:pPr>
          </w:p>
          <w:p w14:paraId="524A27A6" w14:textId="77777777" w:rsidR="00C10D7D" w:rsidRPr="00C10D7D" w:rsidRDefault="00C10D7D" w:rsidP="00C10D7D">
            <w:pPr>
              <w:spacing w:after="0" w:line="240" w:lineRule="auto"/>
              <w:jc w:val="center"/>
              <w:rPr>
                <w:rFonts w:ascii="Times New Roman" w:eastAsia="Calibri" w:hAnsi="Times New Roman" w:cs="Times New Roman"/>
                <w:sz w:val="24"/>
                <w:szCs w:val="24"/>
              </w:rPr>
            </w:pPr>
            <w:r w:rsidRPr="00C10D7D">
              <w:rPr>
                <w:rFonts w:ascii="Times New Roman" w:eastAsia="Calibri" w:hAnsi="Times New Roman" w:cs="Times New Roman"/>
                <w:sz w:val="24"/>
                <w:szCs w:val="24"/>
              </w:rPr>
              <w:t>Величина показателя</w:t>
            </w:r>
          </w:p>
          <w:p w14:paraId="01DFF841"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p>
        </w:tc>
      </w:tr>
      <w:tr w:rsidR="00C10D7D" w:rsidRPr="00C10D7D" w14:paraId="78957494" w14:textId="77777777" w:rsidTr="00C10D7D">
        <w:tc>
          <w:tcPr>
            <w:tcW w:w="5670" w:type="dxa"/>
            <w:tcBorders>
              <w:top w:val="single" w:sz="4" w:space="0" w:color="auto"/>
              <w:left w:val="single" w:sz="4" w:space="0" w:color="auto"/>
              <w:bottom w:val="nil"/>
              <w:right w:val="single" w:sz="4" w:space="0" w:color="auto"/>
            </w:tcBorders>
            <w:vAlign w:val="center"/>
            <w:hideMark/>
          </w:tcPr>
          <w:p w14:paraId="228A420C" w14:textId="77777777" w:rsidR="00C10D7D" w:rsidRPr="00C10D7D" w:rsidRDefault="00C10D7D" w:rsidP="00C10D7D">
            <w:pPr>
              <w:spacing w:after="0" w:line="240" w:lineRule="auto"/>
              <w:jc w:val="center"/>
              <w:rPr>
                <w:rFonts w:ascii="Times New Roman" w:eastAsia="Calibri" w:hAnsi="Times New Roman" w:cs="Times New Roman"/>
                <w:color w:val="000000"/>
                <w:sz w:val="24"/>
                <w:szCs w:val="24"/>
              </w:rPr>
            </w:pPr>
            <w:r w:rsidRPr="00C10D7D">
              <w:rPr>
                <w:rFonts w:ascii="Times New Roman" w:eastAsia="Calibri" w:hAnsi="Times New Roman" w:cs="Times New Roman"/>
                <w:color w:val="000000"/>
                <w:sz w:val="24"/>
                <w:szCs w:val="24"/>
              </w:rPr>
              <w:t>1</w:t>
            </w:r>
          </w:p>
        </w:tc>
        <w:tc>
          <w:tcPr>
            <w:tcW w:w="1701" w:type="dxa"/>
            <w:tcBorders>
              <w:top w:val="single" w:sz="4" w:space="0" w:color="auto"/>
              <w:left w:val="single" w:sz="4" w:space="0" w:color="auto"/>
              <w:bottom w:val="nil"/>
              <w:right w:val="single" w:sz="4" w:space="0" w:color="auto"/>
            </w:tcBorders>
            <w:vAlign w:val="center"/>
            <w:hideMark/>
          </w:tcPr>
          <w:p w14:paraId="2D149806" w14:textId="77777777" w:rsidR="00C10D7D" w:rsidRPr="00C10D7D" w:rsidRDefault="00C10D7D" w:rsidP="00C10D7D">
            <w:pPr>
              <w:spacing w:after="0" w:line="240" w:lineRule="auto"/>
              <w:jc w:val="center"/>
              <w:rPr>
                <w:rFonts w:ascii="Times New Roman" w:eastAsia="Calibri" w:hAnsi="Times New Roman" w:cs="Times New Roman"/>
                <w:color w:val="000000"/>
                <w:sz w:val="24"/>
                <w:szCs w:val="24"/>
              </w:rPr>
            </w:pPr>
            <w:r w:rsidRPr="00C10D7D">
              <w:rPr>
                <w:rFonts w:ascii="Times New Roman" w:eastAsia="Calibri"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18E853" w14:textId="77777777" w:rsidR="00C10D7D" w:rsidRPr="00C10D7D" w:rsidRDefault="00C10D7D" w:rsidP="00C10D7D">
            <w:pPr>
              <w:spacing w:after="0" w:line="240" w:lineRule="auto"/>
              <w:jc w:val="center"/>
              <w:rPr>
                <w:rFonts w:ascii="Times New Roman" w:eastAsia="Calibri" w:hAnsi="Times New Roman" w:cs="Times New Roman"/>
                <w:color w:val="000000"/>
                <w:sz w:val="24"/>
                <w:szCs w:val="24"/>
              </w:rPr>
            </w:pPr>
            <w:r w:rsidRPr="00C10D7D">
              <w:rPr>
                <w:rFonts w:ascii="Times New Roman" w:eastAsia="Calibri" w:hAnsi="Times New Roman" w:cs="Times New Roman"/>
                <w:color w:val="000000"/>
                <w:sz w:val="24"/>
                <w:szCs w:val="24"/>
              </w:rPr>
              <w:t>3</w:t>
            </w:r>
          </w:p>
        </w:tc>
      </w:tr>
      <w:tr w:rsidR="00C10D7D" w:rsidRPr="00C10D7D" w14:paraId="5C76B1AE" w14:textId="77777777" w:rsidTr="00C10D7D">
        <w:tc>
          <w:tcPr>
            <w:tcW w:w="5670" w:type="dxa"/>
            <w:tcBorders>
              <w:top w:val="single" w:sz="4" w:space="0" w:color="auto"/>
              <w:left w:val="single" w:sz="4" w:space="0" w:color="auto"/>
              <w:bottom w:val="nil"/>
              <w:right w:val="single" w:sz="4" w:space="0" w:color="auto"/>
            </w:tcBorders>
            <w:hideMark/>
          </w:tcPr>
          <w:p w14:paraId="18A651B5"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1. Ширина карьера:</w:t>
            </w:r>
          </w:p>
        </w:tc>
        <w:tc>
          <w:tcPr>
            <w:tcW w:w="1701" w:type="dxa"/>
            <w:tcBorders>
              <w:top w:val="single" w:sz="4" w:space="0" w:color="auto"/>
              <w:left w:val="single" w:sz="4" w:space="0" w:color="auto"/>
              <w:bottom w:val="nil"/>
              <w:right w:val="single" w:sz="4" w:space="0" w:color="auto"/>
            </w:tcBorders>
            <w:vAlign w:val="center"/>
          </w:tcPr>
          <w:p w14:paraId="3F995942" w14:textId="77777777" w:rsidR="00C10D7D" w:rsidRPr="00C10D7D" w:rsidRDefault="00C10D7D" w:rsidP="00C10D7D">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nil"/>
              <w:right w:val="single" w:sz="4" w:space="0" w:color="auto"/>
            </w:tcBorders>
            <w:vAlign w:val="center"/>
          </w:tcPr>
          <w:p w14:paraId="7901FDE8"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p>
        </w:tc>
      </w:tr>
      <w:tr w:rsidR="00C10D7D" w:rsidRPr="00C10D7D" w14:paraId="610041CC" w14:textId="77777777" w:rsidTr="00C10D7D">
        <w:trPr>
          <w:trHeight w:val="326"/>
        </w:trPr>
        <w:tc>
          <w:tcPr>
            <w:tcW w:w="5670" w:type="dxa"/>
            <w:tcBorders>
              <w:top w:val="nil"/>
              <w:left w:val="single" w:sz="4" w:space="0" w:color="auto"/>
              <w:bottom w:val="nil"/>
              <w:right w:val="single" w:sz="4" w:space="0" w:color="auto"/>
            </w:tcBorders>
            <w:hideMark/>
          </w:tcPr>
          <w:p w14:paraId="508B388D"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-по верху</w:t>
            </w:r>
          </w:p>
        </w:tc>
        <w:tc>
          <w:tcPr>
            <w:tcW w:w="1701" w:type="dxa"/>
            <w:tcBorders>
              <w:top w:val="nil"/>
              <w:left w:val="single" w:sz="4" w:space="0" w:color="auto"/>
              <w:bottom w:val="nil"/>
              <w:right w:val="single" w:sz="4" w:space="0" w:color="auto"/>
            </w:tcBorders>
            <w:hideMark/>
          </w:tcPr>
          <w:p w14:paraId="080558FC"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  м</w:t>
            </w:r>
          </w:p>
        </w:tc>
        <w:tc>
          <w:tcPr>
            <w:tcW w:w="1701" w:type="dxa"/>
            <w:tcBorders>
              <w:top w:val="nil"/>
              <w:left w:val="single" w:sz="4" w:space="0" w:color="auto"/>
              <w:bottom w:val="nil"/>
              <w:right w:val="single" w:sz="4" w:space="0" w:color="auto"/>
            </w:tcBorders>
            <w:vAlign w:val="center"/>
            <w:hideMark/>
          </w:tcPr>
          <w:p w14:paraId="50337444"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1150</w:t>
            </w:r>
          </w:p>
        </w:tc>
      </w:tr>
      <w:tr w:rsidR="00C10D7D" w:rsidRPr="00C10D7D" w14:paraId="2A8C7103" w14:textId="77777777" w:rsidTr="00C10D7D">
        <w:tc>
          <w:tcPr>
            <w:tcW w:w="5670" w:type="dxa"/>
            <w:tcBorders>
              <w:top w:val="nil"/>
              <w:left w:val="single" w:sz="4" w:space="0" w:color="auto"/>
              <w:bottom w:val="nil"/>
              <w:right w:val="single" w:sz="4" w:space="0" w:color="auto"/>
            </w:tcBorders>
            <w:hideMark/>
          </w:tcPr>
          <w:p w14:paraId="61E91AEE"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-по низу</w:t>
            </w:r>
          </w:p>
        </w:tc>
        <w:tc>
          <w:tcPr>
            <w:tcW w:w="1701" w:type="dxa"/>
            <w:tcBorders>
              <w:top w:val="nil"/>
              <w:left w:val="single" w:sz="4" w:space="0" w:color="auto"/>
              <w:bottom w:val="nil"/>
              <w:right w:val="single" w:sz="4" w:space="0" w:color="auto"/>
            </w:tcBorders>
            <w:hideMark/>
          </w:tcPr>
          <w:p w14:paraId="46BB04E9"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  м</w:t>
            </w:r>
          </w:p>
        </w:tc>
        <w:tc>
          <w:tcPr>
            <w:tcW w:w="1701" w:type="dxa"/>
            <w:tcBorders>
              <w:top w:val="nil"/>
              <w:left w:val="single" w:sz="4" w:space="0" w:color="auto"/>
              <w:bottom w:val="nil"/>
              <w:right w:val="single" w:sz="4" w:space="0" w:color="auto"/>
            </w:tcBorders>
            <w:vAlign w:val="center"/>
            <w:hideMark/>
          </w:tcPr>
          <w:p w14:paraId="0FB8406E"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1100</w:t>
            </w:r>
          </w:p>
        </w:tc>
      </w:tr>
      <w:tr w:rsidR="00C10D7D" w:rsidRPr="00C10D7D" w14:paraId="0F0303E3" w14:textId="77777777" w:rsidTr="00C10D7D">
        <w:trPr>
          <w:trHeight w:val="286"/>
        </w:trPr>
        <w:tc>
          <w:tcPr>
            <w:tcW w:w="5670" w:type="dxa"/>
            <w:tcBorders>
              <w:top w:val="nil"/>
              <w:left w:val="single" w:sz="4" w:space="0" w:color="auto"/>
              <w:bottom w:val="nil"/>
              <w:right w:val="single" w:sz="4" w:space="0" w:color="auto"/>
            </w:tcBorders>
            <w:hideMark/>
          </w:tcPr>
          <w:p w14:paraId="68D84AA4" w14:textId="77777777" w:rsidR="00C10D7D" w:rsidRPr="00C10D7D" w:rsidRDefault="00C10D7D" w:rsidP="00C10D7D">
            <w:pPr>
              <w:spacing w:after="0" w:line="240" w:lineRule="auto"/>
              <w:jc w:val="both"/>
              <w:rPr>
                <w:rFonts w:ascii="Times New Roman" w:eastAsia="Calibri" w:hAnsi="Times New Roman" w:cs="Times New Roman"/>
                <w:sz w:val="24"/>
                <w:szCs w:val="24"/>
                <w:vertAlign w:val="subscript"/>
              </w:rPr>
            </w:pPr>
            <w:r w:rsidRPr="00C10D7D">
              <w:rPr>
                <w:rFonts w:ascii="Times New Roman" w:eastAsia="Calibri" w:hAnsi="Times New Roman" w:cs="Times New Roman"/>
                <w:sz w:val="24"/>
                <w:szCs w:val="24"/>
              </w:rPr>
              <w:t>2. Длина карьера:</w:t>
            </w:r>
          </w:p>
        </w:tc>
        <w:tc>
          <w:tcPr>
            <w:tcW w:w="1701" w:type="dxa"/>
            <w:tcBorders>
              <w:top w:val="nil"/>
              <w:left w:val="single" w:sz="4" w:space="0" w:color="auto"/>
              <w:bottom w:val="nil"/>
              <w:right w:val="single" w:sz="4" w:space="0" w:color="auto"/>
            </w:tcBorders>
          </w:tcPr>
          <w:p w14:paraId="4CB46B84"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p>
        </w:tc>
        <w:tc>
          <w:tcPr>
            <w:tcW w:w="1701" w:type="dxa"/>
            <w:tcBorders>
              <w:top w:val="nil"/>
              <w:left w:val="single" w:sz="4" w:space="0" w:color="auto"/>
              <w:bottom w:val="nil"/>
              <w:right w:val="single" w:sz="4" w:space="0" w:color="auto"/>
            </w:tcBorders>
            <w:vAlign w:val="center"/>
          </w:tcPr>
          <w:p w14:paraId="408D7D0C" w14:textId="77777777" w:rsidR="00C10D7D" w:rsidRPr="00C10D7D" w:rsidRDefault="00C10D7D" w:rsidP="00C10D7D">
            <w:pPr>
              <w:spacing w:after="0" w:line="240" w:lineRule="auto"/>
              <w:jc w:val="both"/>
              <w:rPr>
                <w:rFonts w:ascii="Times New Roman" w:eastAsia="Calibri" w:hAnsi="Times New Roman" w:cs="Times New Roman"/>
                <w:sz w:val="24"/>
                <w:szCs w:val="24"/>
              </w:rPr>
            </w:pPr>
          </w:p>
        </w:tc>
      </w:tr>
      <w:tr w:rsidR="00C10D7D" w:rsidRPr="00C10D7D" w14:paraId="7BF24A9E" w14:textId="77777777" w:rsidTr="00C10D7D">
        <w:trPr>
          <w:trHeight w:val="243"/>
        </w:trPr>
        <w:tc>
          <w:tcPr>
            <w:tcW w:w="5670" w:type="dxa"/>
            <w:tcBorders>
              <w:top w:val="nil"/>
              <w:left w:val="single" w:sz="4" w:space="0" w:color="auto"/>
              <w:bottom w:val="nil"/>
              <w:right w:val="single" w:sz="4" w:space="0" w:color="auto"/>
            </w:tcBorders>
            <w:hideMark/>
          </w:tcPr>
          <w:p w14:paraId="01B8DCBB"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-по верху</w:t>
            </w:r>
          </w:p>
        </w:tc>
        <w:tc>
          <w:tcPr>
            <w:tcW w:w="1701" w:type="dxa"/>
            <w:tcBorders>
              <w:top w:val="nil"/>
              <w:left w:val="single" w:sz="4" w:space="0" w:color="auto"/>
              <w:bottom w:val="nil"/>
              <w:right w:val="single" w:sz="4" w:space="0" w:color="auto"/>
            </w:tcBorders>
            <w:hideMark/>
          </w:tcPr>
          <w:p w14:paraId="2BF8AD6E"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r w:rsidRPr="00C10D7D">
              <w:rPr>
                <w:rFonts w:ascii="Times New Roman" w:eastAsia="Calibri" w:hAnsi="Times New Roman" w:cs="Times New Roman"/>
                <w:sz w:val="24"/>
                <w:szCs w:val="24"/>
              </w:rPr>
              <w:t xml:space="preserve">  м</w:t>
            </w:r>
          </w:p>
        </w:tc>
        <w:tc>
          <w:tcPr>
            <w:tcW w:w="1701" w:type="dxa"/>
            <w:tcBorders>
              <w:top w:val="nil"/>
              <w:left w:val="single" w:sz="4" w:space="0" w:color="auto"/>
              <w:bottom w:val="nil"/>
              <w:right w:val="single" w:sz="4" w:space="0" w:color="auto"/>
            </w:tcBorders>
            <w:vAlign w:val="center"/>
            <w:hideMark/>
          </w:tcPr>
          <w:p w14:paraId="7E2210FA"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670</w:t>
            </w:r>
          </w:p>
        </w:tc>
      </w:tr>
      <w:tr w:rsidR="00C10D7D" w:rsidRPr="00C10D7D" w14:paraId="6F2ED066" w14:textId="77777777" w:rsidTr="00C10D7D">
        <w:trPr>
          <w:cantSplit/>
          <w:trHeight w:val="281"/>
        </w:trPr>
        <w:tc>
          <w:tcPr>
            <w:tcW w:w="5670" w:type="dxa"/>
            <w:tcBorders>
              <w:top w:val="nil"/>
              <w:left w:val="single" w:sz="4" w:space="0" w:color="auto"/>
              <w:bottom w:val="nil"/>
              <w:right w:val="single" w:sz="4" w:space="0" w:color="auto"/>
            </w:tcBorders>
            <w:hideMark/>
          </w:tcPr>
          <w:p w14:paraId="19257CB9"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-по низу</w:t>
            </w:r>
          </w:p>
        </w:tc>
        <w:tc>
          <w:tcPr>
            <w:tcW w:w="1701" w:type="dxa"/>
            <w:tcBorders>
              <w:top w:val="nil"/>
              <w:left w:val="single" w:sz="4" w:space="0" w:color="auto"/>
              <w:bottom w:val="nil"/>
              <w:right w:val="single" w:sz="4" w:space="0" w:color="auto"/>
            </w:tcBorders>
            <w:hideMark/>
          </w:tcPr>
          <w:p w14:paraId="4E2E7948"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r w:rsidRPr="00C10D7D">
              <w:rPr>
                <w:rFonts w:ascii="Times New Roman" w:eastAsia="Calibri" w:hAnsi="Times New Roman" w:cs="Times New Roman"/>
                <w:sz w:val="24"/>
                <w:szCs w:val="24"/>
              </w:rPr>
              <w:t xml:space="preserve">  м</w:t>
            </w:r>
          </w:p>
        </w:tc>
        <w:tc>
          <w:tcPr>
            <w:tcW w:w="1701" w:type="dxa"/>
            <w:tcBorders>
              <w:top w:val="nil"/>
              <w:left w:val="single" w:sz="4" w:space="0" w:color="auto"/>
              <w:bottom w:val="nil"/>
              <w:right w:val="single" w:sz="4" w:space="0" w:color="auto"/>
            </w:tcBorders>
            <w:vAlign w:val="center"/>
            <w:hideMark/>
          </w:tcPr>
          <w:p w14:paraId="67EFA236"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620</w:t>
            </w:r>
          </w:p>
        </w:tc>
      </w:tr>
      <w:tr w:rsidR="00C10D7D" w:rsidRPr="00C10D7D" w14:paraId="0FFEE272" w14:textId="77777777" w:rsidTr="00C10D7D">
        <w:tc>
          <w:tcPr>
            <w:tcW w:w="5670" w:type="dxa"/>
            <w:tcBorders>
              <w:top w:val="nil"/>
              <w:left w:val="single" w:sz="4" w:space="0" w:color="auto"/>
              <w:bottom w:val="nil"/>
              <w:right w:val="single" w:sz="4" w:space="0" w:color="auto"/>
            </w:tcBorders>
            <w:hideMark/>
          </w:tcPr>
          <w:p w14:paraId="71FDD0A3"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3. Площадь карьера:</w:t>
            </w:r>
          </w:p>
        </w:tc>
        <w:tc>
          <w:tcPr>
            <w:tcW w:w="1701" w:type="dxa"/>
            <w:tcBorders>
              <w:top w:val="nil"/>
              <w:left w:val="single" w:sz="4" w:space="0" w:color="auto"/>
              <w:bottom w:val="nil"/>
              <w:right w:val="single" w:sz="4" w:space="0" w:color="auto"/>
            </w:tcBorders>
          </w:tcPr>
          <w:p w14:paraId="3139F986" w14:textId="77777777" w:rsidR="00C10D7D" w:rsidRPr="00C10D7D" w:rsidRDefault="00C10D7D" w:rsidP="00C10D7D">
            <w:pPr>
              <w:spacing w:after="0" w:line="240" w:lineRule="auto"/>
              <w:jc w:val="both"/>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vAlign w:val="center"/>
          </w:tcPr>
          <w:p w14:paraId="18264A58" w14:textId="77777777" w:rsidR="00C10D7D" w:rsidRPr="00C10D7D" w:rsidRDefault="00C10D7D" w:rsidP="00C10D7D">
            <w:pPr>
              <w:spacing w:after="0" w:line="240" w:lineRule="auto"/>
              <w:jc w:val="both"/>
              <w:rPr>
                <w:rFonts w:ascii="Times New Roman" w:eastAsia="Calibri" w:hAnsi="Times New Roman" w:cs="Times New Roman"/>
                <w:color w:val="FF0000"/>
                <w:sz w:val="24"/>
                <w:szCs w:val="24"/>
              </w:rPr>
            </w:pPr>
          </w:p>
        </w:tc>
      </w:tr>
      <w:tr w:rsidR="00C10D7D" w:rsidRPr="00C10D7D" w14:paraId="4D29F292" w14:textId="77777777" w:rsidTr="00C10D7D">
        <w:trPr>
          <w:trHeight w:val="228"/>
        </w:trPr>
        <w:tc>
          <w:tcPr>
            <w:tcW w:w="5670" w:type="dxa"/>
            <w:tcBorders>
              <w:top w:val="nil"/>
              <w:left w:val="single" w:sz="4" w:space="0" w:color="auto"/>
              <w:bottom w:val="nil"/>
              <w:right w:val="single" w:sz="4" w:space="0" w:color="auto"/>
            </w:tcBorders>
            <w:hideMark/>
          </w:tcPr>
          <w:p w14:paraId="4041E609"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-по верху</w:t>
            </w:r>
          </w:p>
        </w:tc>
        <w:tc>
          <w:tcPr>
            <w:tcW w:w="1701" w:type="dxa"/>
            <w:tcBorders>
              <w:top w:val="nil"/>
              <w:left w:val="single" w:sz="4" w:space="0" w:color="auto"/>
              <w:bottom w:val="nil"/>
              <w:right w:val="single" w:sz="4" w:space="0" w:color="auto"/>
            </w:tcBorders>
            <w:hideMark/>
          </w:tcPr>
          <w:p w14:paraId="3B22D112"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  га</w:t>
            </w:r>
          </w:p>
        </w:tc>
        <w:tc>
          <w:tcPr>
            <w:tcW w:w="1701" w:type="dxa"/>
            <w:tcBorders>
              <w:top w:val="nil"/>
              <w:left w:val="single" w:sz="4" w:space="0" w:color="auto"/>
              <w:bottom w:val="nil"/>
              <w:right w:val="single" w:sz="4" w:space="0" w:color="auto"/>
            </w:tcBorders>
            <w:vAlign w:val="center"/>
            <w:hideMark/>
          </w:tcPr>
          <w:p w14:paraId="41BB654C"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62,8</w:t>
            </w:r>
          </w:p>
        </w:tc>
      </w:tr>
      <w:tr w:rsidR="00C10D7D" w:rsidRPr="00C10D7D" w14:paraId="3AEE84E1" w14:textId="77777777" w:rsidTr="00C10D7D">
        <w:tc>
          <w:tcPr>
            <w:tcW w:w="5670" w:type="dxa"/>
            <w:tcBorders>
              <w:top w:val="nil"/>
              <w:left w:val="single" w:sz="4" w:space="0" w:color="auto"/>
              <w:bottom w:val="nil"/>
              <w:right w:val="single" w:sz="4" w:space="0" w:color="auto"/>
            </w:tcBorders>
            <w:hideMark/>
          </w:tcPr>
          <w:p w14:paraId="5D4B9C56"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-по низу</w:t>
            </w:r>
          </w:p>
        </w:tc>
        <w:tc>
          <w:tcPr>
            <w:tcW w:w="1701" w:type="dxa"/>
            <w:tcBorders>
              <w:top w:val="nil"/>
              <w:left w:val="single" w:sz="4" w:space="0" w:color="auto"/>
              <w:bottom w:val="nil"/>
              <w:right w:val="single" w:sz="4" w:space="0" w:color="auto"/>
            </w:tcBorders>
            <w:hideMark/>
          </w:tcPr>
          <w:p w14:paraId="38B96C27" w14:textId="77777777" w:rsidR="00C10D7D" w:rsidRPr="00C10D7D" w:rsidRDefault="00C10D7D" w:rsidP="00C10D7D">
            <w:pPr>
              <w:spacing w:after="0" w:line="240" w:lineRule="auto"/>
              <w:jc w:val="both"/>
              <w:rPr>
                <w:rFonts w:ascii="Times New Roman" w:eastAsia="Calibri" w:hAnsi="Times New Roman" w:cs="Times New Roman"/>
                <w:sz w:val="24"/>
                <w:szCs w:val="24"/>
                <w:highlight w:val="red"/>
              </w:rPr>
            </w:pPr>
            <w:r w:rsidRPr="00C10D7D">
              <w:rPr>
                <w:rFonts w:ascii="Times New Roman" w:eastAsia="Calibri" w:hAnsi="Times New Roman" w:cs="Times New Roman"/>
                <w:sz w:val="24"/>
                <w:szCs w:val="24"/>
              </w:rPr>
              <w:t xml:space="preserve">  га</w:t>
            </w:r>
          </w:p>
        </w:tc>
        <w:tc>
          <w:tcPr>
            <w:tcW w:w="1701" w:type="dxa"/>
            <w:tcBorders>
              <w:top w:val="nil"/>
              <w:left w:val="single" w:sz="4" w:space="0" w:color="auto"/>
              <w:bottom w:val="nil"/>
              <w:right w:val="single" w:sz="4" w:space="0" w:color="auto"/>
            </w:tcBorders>
            <w:vAlign w:val="center"/>
            <w:hideMark/>
          </w:tcPr>
          <w:p w14:paraId="3C76F700" w14:textId="77777777" w:rsidR="00C10D7D" w:rsidRPr="00C10D7D" w:rsidRDefault="00C10D7D" w:rsidP="00C10D7D">
            <w:pPr>
              <w:spacing w:after="0" w:line="240" w:lineRule="auto"/>
              <w:jc w:val="both"/>
              <w:rPr>
                <w:rFonts w:ascii="Times New Roman" w:eastAsia="Calibri" w:hAnsi="Times New Roman" w:cs="Times New Roman"/>
                <w:sz w:val="24"/>
                <w:szCs w:val="24"/>
                <w:highlight w:val="red"/>
              </w:rPr>
            </w:pPr>
            <w:r w:rsidRPr="00C10D7D">
              <w:rPr>
                <w:rFonts w:ascii="Times New Roman" w:eastAsia="Calibri" w:hAnsi="Times New Roman" w:cs="Times New Roman"/>
                <w:sz w:val="24"/>
                <w:szCs w:val="24"/>
              </w:rPr>
              <w:t>59,5</w:t>
            </w:r>
          </w:p>
        </w:tc>
      </w:tr>
      <w:tr w:rsidR="00C10D7D" w:rsidRPr="00C10D7D" w14:paraId="658B21A1" w14:textId="77777777" w:rsidTr="00C10D7D">
        <w:tc>
          <w:tcPr>
            <w:tcW w:w="5670" w:type="dxa"/>
            <w:tcBorders>
              <w:top w:val="nil"/>
              <w:left w:val="single" w:sz="4" w:space="0" w:color="auto"/>
              <w:bottom w:val="nil"/>
              <w:right w:val="single" w:sz="4" w:space="0" w:color="auto"/>
            </w:tcBorders>
            <w:hideMark/>
          </w:tcPr>
          <w:p w14:paraId="6B6C8952"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4. Углы откосов уступов в конечном положении:</w:t>
            </w:r>
          </w:p>
        </w:tc>
        <w:tc>
          <w:tcPr>
            <w:tcW w:w="1701" w:type="dxa"/>
            <w:tcBorders>
              <w:top w:val="nil"/>
              <w:left w:val="single" w:sz="4" w:space="0" w:color="auto"/>
              <w:bottom w:val="nil"/>
              <w:right w:val="single" w:sz="4" w:space="0" w:color="auto"/>
            </w:tcBorders>
          </w:tcPr>
          <w:p w14:paraId="3DDD09F9"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p>
        </w:tc>
        <w:tc>
          <w:tcPr>
            <w:tcW w:w="1701" w:type="dxa"/>
            <w:tcBorders>
              <w:top w:val="nil"/>
              <w:left w:val="single" w:sz="4" w:space="0" w:color="auto"/>
              <w:bottom w:val="nil"/>
              <w:right w:val="single" w:sz="4" w:space="0" w:color="auto"/>
            </w:tcBorders>
            <w:vAlign w:val="center"/>
          </w:tcPr>
          <w:p w14:paraId="63D4609C"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p>
        </w:tc>
      </w:tr>
      <w:tr w:rsidR="00C10D7D" w:rsidRPr="00C10D7D" w14:paraId="4E1F94B3" w14:textId="77777777" w:rsidTr="00C10D7D">
        <w:trPr>
          <w:trHeight w:val="364"/>
        </w:trPr>
        <w:tc>
          <w:tcPr>
            <w:tcW w:w="5670" w:type="dxa"/>
            <w:tcBorders>
              <w:top w:val="nil"/>
              <w:left w:val="single" w:sz="4" w:space="0" w:color="auto"/>
              <w:bottom w:val="nil"/>
              <w:right w:val="single" w:sz="4" w:space="0" w:color="auto"/>
            </w:tcBorders>
            <w:hideMark/>
          </w:tcPr>
          <w:p w14:paraId="2595F8FA"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по вскрыше</w:t>
            </w:r>
          </w:p>
        </w:tc>
        <w:tc>
          <w:tcPr>
            <w:tcW w:w="1701" w:type="dxa"/>
            <w:tcBorders>
              <w:top w:val="nil"/>
              <w:left w:val="single" w:sz="4" w:space="0" w:color="auto"/>
              <w:bottom w:val="nil"/>
              <w:right w:val="single" w:sz="4" w:space="0" w:color="auto"/>
            </w:tcBorders>
            <w:hideMark/>
          </w:tcPr>
          <w:p w14:paraId="057D6059"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r w:rsidRPr="00C10D7D">
              <w:rPr>
                <w:rFonts w:ascii="Times New Roman" w:eastAsia="Calibri" w:hAnsi="Times New Roman" w:cs="Times New Roman"/>
                <w:color w:val="000000"/>
                <w:sz w:val="24"/>
                <w:szCs w:val="24"/>
              </w:rPr>
              <w:t xml:space="preserve">  град</w:t>
            </w:r>
          </w:p>
        </w:tc>
        <w:tc>
          <w:tcPr>
            <w:tcW w:w="1701" w:type="dxa"/>
            <w:tcBorders>
              <w:top w:val="nil"/>
              <w:left w:val="single" w:sz="4" w:space="0" w:color="auto"/>
              <w:bottom w:val="nil"/>
              <w:right w:val="single" w:sz="4" w:space="0" w:color="auto"/>
            </w:tcBorders>
            <w:vAlign w:val="center"/>
            <w:hideMark/>
          </w:tcPr>
          <w:p w14:paraId="35E5DB6C" w14:textId="77777777" w:rsidR="00C10D7D" w:rsidRPr="00C10D7D" w:rsidRDefault="00C10D7D" w:rsidP="00C10D7D">
            <w:pPr>
              <w:spacing w:after="0" w:line="240" w:lineRule="auto"/>
              <w:jc w:val="both"/>
              <w:rPr>
                <w:rFonts w:ascii="Times New Roman" w:eastAsia="Calibri" w:hAnsi="Times New Roman" w:cs="Times New Roman"/>
                <w:sz w:val="24"/>
                <w:szCs w:val="24"/>
                <w:vertAlign w:val="superscript"/>
              </w:rPr>
            </w:pPr>
            <w:r w:rsidRPr="00C10D7D">
              <w:rPr>
                <w:rFonts w:ascii="Times New Roman" w:eastAsia="Calibri" w:hAnsi="Times New Roman" w:cs="Times New Roman"/>
                <w:sz w:val="24"/>
                <w:szCs w:val="24"/>
              </w:rPr>
              <w:t>35</w:t>
            </w:r>
          </w:p>
        </w:tc>
      </w:tr>
      <w:tr w:rsidR="00C10D7D" w:rsidRPr="00C10D7D" w14:paraId="47E93FAE" w14:textId="77777777" w:rsidTr="00C10D7D">
        <w:tc>
          <w:tcPr>
            <w:tcW w:w="5670" w:type="dxa"/>
            <w:tcBorders>
              <w:top w:val="nil"/>
              <w:left w:val="single" w:sz="4" w:space="0" w:color="auto"/>
              <w:bottom w:val="nil"/>
              <w:right w:val="single" w:sz="4" w:space="0" w:color="auto"/>
            </w:tcBorders>
            <w:hideMark/>
          </w:tcPr>
          <w:p w14:paraId="2C988865"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по полезному ископаемому</w:t>
            </w:r>
          </w:p>
        </w:tc>
        <w:tc>
          <w:tcPr>
            <w:tcW w:w="1701" w:type="dxa"/>
            <w:tcBorders>
              <w:top w:val="nil"/>
              <w:left w:val="single" w:sz="4" w:space="0" w:color="auto"/>
              <w:bottom w:val="nil"/>
              <w:right w:val="single" w:sz="4" w:space="0" w:color="auto"/>
            </w:tcBorders>
            <w:hideMark/>
          </w:tcPr>
          <w:p w14:paraId="72B55DB6"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  град</w:t>
            </w:r>
          </w:p>
        </w:tc>
        <w:tc>
          <w:tcPr>
            <w:tcW w:w="1701" w:type="dxa"/>
            <w:tcBorders>
              <w:top w:val="nil"/>
              <w:left w:val="single" w:sz="4" w:space="0" w:color="auto"/>
              <w:bottom w:val="nil"/>
              <w:right w:val="single" w:sz="4" w:space="0" w:color="auto"/>
            </w:tcBorders>
            <w:vAlign w:val="center"/>
            <w:hideMark/>
          </w:tcPr>
          <w:p w14:paraId="32D8F2D9"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70</w:t>
            </w:r>
          </w:p>
        </w:tc>
      </w:tr>
      <w:tr w:rsidR="00C10D7D" w:rsidRPr="00C10D7D" w14:paraId="2220E2D8" w14:textId="77777777" w:rsidTr="00C10D7D">
        <w:tc>
          <w:tcPr>
            <w:tcW w:w="5670" w:type="dxa"/>
            <w:tcBorders>
              <w:top w:val="nil"/>
              <w:left w:val="single" w:sz="4" w:space="0" w:color="auto"/>
              <w:bottom w:val="nil"/>
              <w:right w:val="single" w:sz="4" w:space="0" w:color="auto"/>
            </w:tcBorders>
            <w:hideMark/>
          </w:tcPr>
          <w:p w14:paraId="5A3CCFAD"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5. Ширина постоянных съездов в борту карьера</w:t>
            </w:r>
          </w:p>
        </w:tc>
        <w:tc>
          <w:tcPr>
            <w:tcW w:w="1701" w:type="dxa"/>
            <w:tcBorders>
              <w:top w:val="nil"/>
              <w:left w:val="single" w:sz="4" w:space="0" w:color="auto"/>
              <w:bottom w:val="nil"/>
              <w:right w:val="single" w:sz="4" w:space="0" w:color="auto"/>
            </w:tcBorders>
            <w:hideMark/>
          </w:tcPr>
          <w:p w14:paraId="69F7F50A"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 xml:space="preserve">  м</w:t>
            </w:r>
          </w:p>
        </w:tc>
        <w:tc>
          <w:tcPr>
            <w:tcW w:w="1701" w:type="dxa"/>
            <w:tcBorders>
              <w:top w:val="nil"/>
              <w:left w:val="single" w:sz="4" w:space="0" w:color="auto"/>
              <w:bottom w:val="nil"/>
              <w:right w:val="single" w:sz="4" w:space="0" w:color="auto"/>
            </w:tcBorders>
            <w:vAlign w:val="center"/>
            <w:hideMark/>
          </w:tcPr>
          <w:p w14:paraId="68806EA0"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17,0</w:t>
            </w:r>
          </w:p>
        </w:tc>
      </w:tr>
      <w:tr w:rsidR="00C10D7D" w:rsidRPr="00C10D7D" w14:paraId="2952E0DC" w14:textId="77777777" w:rsidTr="00C10D7D">
        <w:tc>
          <w:tcPr>
            <w:tcW w:w="5670" w:type="dxa"/>
            <w:tcBorders>
              <w:top w:val="nil"/>
              <w:left w:val="single" w:sz="4" w:space="0" w:color="auto"/>
              <w:bottom w:val="single" w:sz="4" w:space="0" w:color="auto"/>
              <w:right w:val="single" w:sz="4" w:space="0" w:color="auto"/>
            </w:tcBorders>
            <w:hideMark/>
          </w:tcPr>
          <w:p w14:paraId="62AB2F77"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6. Глубина карьера</w:t>
            </w:r>
          </w:p>
        </w:tc>
        <w:tc>
          <w:tcPr>
            <w:tcW w:w="1701" w:type="dxa"/>
            <w:tcBorders>
              <w:top w:val="nil"/>
              <w:left w:val="single" w:sz="4" w:space="0" w:color="auto"/>
              <w:bottom w:val="single" w:sz="4" w:space="0" w:color="auto"/>
              <w:right w:val="single" w:sz="4" w:space="0" w:color="auto"/>
            </w:tcBorders>
            <w:hideMark/>
          </w:tcPr>
          <w:p w14:paraId="5C48CE82" w14:textId="77777777" w:rsidR="00C10D7D" w:rsidRPr="00C10D7D" w:rsidRDefault="00C10D7D" w:rsidP="00C10D7D">
            <w:pPr>
              <w:spacing w:after="0" w:line="240" w:lineRule="auto"/>
              <w:jc w:val="both"/>
              <w:rPr>
                <w:rFonts w:ascii="Times New Roman" w:eastAsia="Calibri" w:hAnsi="Times New Roman" w:cs="Times New Roman"/>
                <w:color w:val="000000"/>
                <w:sz w:val="24"/>
                <w:szCs w:val="24"/>
              </w:rPr>
            </w:pPr>
            <w:r w:rsidRPr="00C10D7D">
              <w:rPr>
                <w:rFonts w:ascii="Times New Roman" w:eastAsia="Calibri" w:hAnsi="Times New Roman" w:cs="Times New Roman"/>
                <w:color w:val="000000"/>
                <w:sz w:val="24"/>
                <w:szCs w:val="24"/>
              </w:rPr>
              <w:t xml:space="preserve">  м</w:t>
            </w:r>
          </w:p>
        </w:tc>
        <w:tc>
          <w:tcPr>
            <w:tcW w:w="1701" w:type="dxa"/>
            <w:tcBorders>
              <w:top w:val="nil"/>
              <w:left w:val="single" w:sz="4" w:space="0" w:color="auto"/>
              <w:bottom w:val="single" w:sz="4" w:space="0" w:color="auto"/>
              <w:right w:val="single" w:sz="4" w:space="0" w:color="auto"/>
            </w:tcBorders>
            <w:vAlign w:val="center"/>
            <w:hideMark/>
          </w:tcPr>
          <w:p w14:paraId="702728BD" w14:textId="77777777" w:rsidR="00C10D7D" w:rsidRPr="00C10D7D" w:rsidRDefault="00C10D7D" w:rsidP="00C10D7D">
            <w:pPr>
              <w:spacing w:after="0" w:line="240" w:lineRule="auto"/>
              <w:jc w:val="both"/>
              <w:rPr>
                <w:rFonts w:ascii="Times New Roman" w:eastAsia="Calibri" w:hAnsi="Times New Roman" w:cs="Times New Roman"/>
                <w:sz w:val="24"/>
                <w:szCs w:val="24"/>
              </w:rPr>
            </w:pPr>
            <w:r w:rsidRPr="00C10D7D">
              <w:rPr>
                <w:rFonts w:ascii="Times New Roman" w:eastAsia="Calibri" w:hAnsi="Times New Roman" w:cs="Times New Roman"/>
                <w:sz w:val="24"/>
                <w:szCs w:val="24"/>
              </w:rPr>
              <w:t>до 48</w:t>
            </w:r>
          </w:p>
        </w:tc>
      </w:tr>
    </w:tbl>
    <w:p w14:paraId="6B8917AF" w14:textId="77777777" w:rsidR="00C10D7D" w:rsidRDefault="00C10D7D">
      <w:pPr>
        <w:spacing w:after="0" w:line="360" w:lineRule="auto"/>
        <w:ind w:firstLine="708"/>
        <w:jc w:val="both"/>
        <w:rPr>
          <w:rFonts w:ascii="Times New Roman" w:eastAsia="Times New Roman" w:hAnsi="Times New Roman" w:cs="Times New Roman"/>
          <w:sz w:val="24"/>
          <w:szCs w:val="24"/>
          <w:lang w:eastAsia="ar-SA"/>
        </w:rPr>
      </w:pPr>
    </w:p>
    <w:p w14:paraId="055E8485" w14:textId="77777777" w:rsidR="00B41988" w:rsidRPr="00581BC8" w:rsidRDefault="003F10DB">
      <w:pPr>
        <w:spacing w:after="0" w:line="360" w:lineRule="auto"/>
        <w:ind w:firstLine="708"/>
        <w:jc w:val="both"/>
        <w:rPr>
          <w:rFonts w:ascii="Times New Roman" w:eastAsia="Times New Roman" w:hAnsi="Times New Roman" w:cs="Times New Roman"/>
          <w:sz w:val="24"/>
          <w:szCs w:val="24"/>
          <w:lang w:eastAsia="ar-SA"/>
        </w:rPr>
      </w:pPr>
      <w:r w:rsidRPr="00581BC8">
        <w:rPr>
          <w:rFonts w:ascii="Times New Roman" w:eastAsia="Times New Roman" w:hAnsi="Times New Roman" w:cs="Times New Roman"/>
          <w:sz w:val="24"/>
          <w:szCs w:val="24"/>
          <w:lang w:eastAsia="ar-SA"/>
        </w:rPr>
        <w:t>Пределы карьера в плане определены контуром разведанных запасов с учетом фиксации бортов карьера на момент завершения горных работ. Фиксация бортов карьера для полезного ископаемого на момент погашения принимается внутренняя.</w:t>
      </w:r>
    </w:p>
    <w:p w14:paraId="160EA42E" w14:textId="77777777" w:rsidR="00581BC8" w:rsidRPr="00581BC8" w:rsidRDefault="00581BC8" w:rsidP="00581BC8">
      <w:pPr>
        <w:spacing w:after="0" w:line="360" w:lineRule="auto"/>
        <w:ind w:firstLine="709"/>
        <w:jc w:val="both"/>
        <w:rPr>
          <w:rFonts w:ascii="Times New Roman" w:eastAsia="Calibri" w:hAnsi="Times New Roman" w:cs="Times New Roman"/>
          <w:sz w:val="24"/>
          <w:szCs w:val="24"/>
        </w:rPr>
      </w:pPr>
      <w:r w:rsidRPr="00581BC8">
        <w:rPr>
          <w:rFonts w:ascii="Times New Roman" w:eastAsia="Calibri" w:hAnsi="Times New Roman" w:cs="Times New Roman"/>
          <w:spacing w:val="-6"/>
          <w:sz w:val="24"/>
          <w:szCs w:val="24"/>
        </w:rPr>
        <w:t xml:space="preserve">Промышленные запасы, извлекаемые при добыче, определяются путем вычитания из </w:t>
      </w:r>
      <w:r w:rsidRPr="00581BC8">
        <w:rPr>
          <w:rFonts w:ascii="Times New Roman" w:eastAsia="Calibri" w:hAnsi="Times New Roman" w:cs="Times New Roman"/>
          <w:spacing w:val="6"/>
          <w:sz w:val="24"/>
          <w:szCs w:val="24"/>
        </w:rPr>
        <w:t xml:space="preserve">балансовых запасов, принятых при проектировании общекарьерных потерь, </w:t>
      </w:r>
      <w:r w:rsidRPr="00581BC8">
        <w:rPr>
          <w:rFonts w:ascii="Times New Roman" w:eastAsia="Calibri" w:hAnsi="Times New Roman" w:cs="Times New Roman"/>
          <w:spacing w:val="-6"/>
          <w:sz w:val="24"/>
          <w:szCs w:val="24"/>
        </w:rPr>
        <w:t>эксплуатационных потерь первой группы.</w:t>
      </w:r>
    </w:p>
    <w:p w14:paraId="4ABD4596" w14:textId="77777777" w:rsidR="00581BC8" w:rsidRPr="00581BC8" w:rsidRDefault="00581BC8" w:rsidP="00581BC8">
      <w:pPr>
        <w:spacing w:after="0" w:line="360" w:lineRule="auto"/>
        <w:ind w:firstLine="709"/>
        <w:jc w:val="both"/>
        <w:rPr>
          <w:rFonts w:ascii="Times New Roman" w:eastAsia="Calibri" w:hAnsi="Times New Roman" w:cs="Times New Roman"/>
          <w:spacing w:val="-6"/>
          <w:sz w:val="24"/>
          <w:szCs w:val="24"/>
        </w:rPr>
      </w:pPr>
      <w:r w:rsidRPr="00581BC8">
        <w:rPr>
          <w:rFonts w:ascii="Times New Roman" w:eastAsia="Calibri" w:hAnsi="Times New Roman" w:cs="Times New Roman"/>
          <w:spacing w:val="-6"/>
          <w:sz w:val="24"/>
          <w:szCs w:val="24"/>
        </w:rPr>
        <w:t xml:space="preserve">Принятая проектом система разработки не предусматривает оставление в выработанном </w:t>
      </w:r>
      <w:r w:rsidRPr="00581BC8">
        <w:rPr>
          <w:rFonts w:ascii="Times New Roman" w:eastAsia="Calibri" w:hAnsi="Times New Roman" w:cs="Times New Roman"/>
          <w:spacing w:val="-5"/>
          <w:sz w:val="24"/>
          <w:szCs w:val="24"/>
        </w:rPr>
        <w:t xml:space="preserve">пространстве охранных целиков капитальных горных выработок, зданий и сооружений, </w:t>
      </w:r>
      <w:r w:rsidRPr="00581BC8">
        <w:rPr>
          <w:rFonts w:ascii="Times New Roman" w:eastAsia="Calibri" w:hAnsi="Times New Roman" w:cs="Times New Roman"/>
          <w:spacing w:val="-6"/>
          <w:sz w:val="24"/>
          <w:szCs w:val="24"/>
        </w:rPr>
        <w:t>обеспечивающих нормальную и эффективную деятельность предприятия.</w:t>
      </w:r>
      <w:r w:rsidRPr="00581BC8">
        <w:rPr>
          <w:rFonts w:ascii="Times New Roman" w:eastAsia="Calibri" w:hAnsi="Times New Roman" w:cs="Times New Roman"/>
          <w:spacing w:val="2"/>
          <w:sz w:val="24"/>
          <w:szCs w:val="24"/>
        </w:rPr>
        <w:t xml:space="preserve"> Проектной документацией предусматривается полная отработка запасов</w:t>
      </w:r>
      <w:r w:rsidRPr="00581BC8">
        <w:rPr>
          <w:rFonts w:ascii="Times New Roman" w:eastAsia="Calibri" w:hAnsi="Times New Roman" w:cs="Times New Roman"/>
          <w:spacing w:val="-1"/>
          <w:sz w:val="24"/>
          <w:szCs w:val="24"/>
        </w:rPr>
        <w:t xml:space="preserve">. </w:t>
      </w:r>
      <w:r w:rsidRPr="00581BC8">
        <w:rPr>
          <w:rFonts w:ascii="Times New Roman" w:eastAsia="Calibri" w:hAnsi="Times New Roman" w:cs="Times New Roman"/>
          <w:spacing w:val="-6"/>
          <w:sz w:val="24"/>
          <w:szCs w:val="24"/>
        </w:rPr>
        <w:t>В процессе отработки карьера имеют место</w:t>
      </w:r>
      <w:r w:rsidRPr="00581BC8">
        <w:rPr>
          <w:rFonts w:ascii="Times New Roman" w:eastAsia="Calibri" w:hAnsi="Times New Roman" w:cs="Times New Roman"/>
          <w:spacing w:val="-4"/>
          <w:sz w:val="24"/>
          <w:szCs w:val="24"/>
        </w:rPr>
        <w:t xml:space="preserve"> потери </w:t>
      </w:r>
      <w:r w:rsidRPr="00581BC8">
        <w:rPr>
          <w:rFonts w:ascii="Times New Roman" w:eastAsia="Calibri" w:hAnsi="Times New Roman" w:cs="Times New Roman"/>
          <w:spacing w:val="-6"/>
          <w:sz w:val="24"/>
          <w:szCs w:val="24"/>
        </w:rPr>
        <w:t xml:space="preserve">полезного ископаемого: </w:t>
      </w:r>
    </w:p>
    <w:p w14:paraId="5A237344" w14:textId="77777777" w:rsidR="00581BC8" w:rsidRPr="00581BC8" w:rsidRDefault="00581BC8" w:rsidP="00581BC8">
      <w:pPr>
        <w:spacing w:after="0" w:line="360" w:lineRule="auto"/>
        <w:ind w:firstLine="709"/>
        <w:jc w:val="both"/>
        <w:rPr>
          <w:rFonts w:ascii="Times New Roman" w:eastAsia="Calibri" w:hAnsi="Times New Roman" w:cs="Times New Roman"/>
          <w:spacing w:val="-6"/>
          <w:sz w:val="24"/>
          <w:szCs w:val="24"/>
        </w:rPr>
      </w:pPr>
      <w:r w:rsidRPr="00581BC8">
        <w:rPr>
          <w:rFonts w:ascii="Times New Roman" w:eastAsia="Calibri" w:hAnsi="Times New Roman" w:cs="Times New Roman"/>
          <w:spacing w:val="-6"/>
          <w:sz w:val="24"/>
          <w:szCs w:val="24"/>
        </w:rPr>
        <w:t xml:space="preserve">- </w:t>
      </w:r>
      <w:r w:rsidRPr="00581BC8">
        <w:rPr>
          <w:rFonts w:ascii="Times New Roman" w:eastAsia="Calibri" w:hAnsi="Times New Roman" w:cs="Times New Roman"/>
          <w:spacing w:val="-4"/>
          <w:sz w:val="24"/>
          <w:szCs w:val="24"/>
        </w:rPr>
        <w:t>эксплуатационные</w:t>
      </w:r>
      <w:r w:rsidRPr="00581BC8">
        <w:rPr>
          <w:rFonts w:ascii="Times New Roman" w:eastAsia="Calibri" w:hAnsi="Times New Roman" w:cs="Times New Roman"/>
          <w:spacing w:val="-6"/>
          <w:sz w:val="24"/>
          <w:szCs w:val="24"/>
        </w:rPr>
        <w:t>:</w:t>
      </w:r>
    </w:p>
    <w:p w14:paraId="1D09E780" w14:textId="77777777" w:rsidR="00581BC8" w:rsidRPr="00581BC8" w:rsidRDefault="00581BC8" w:rsidP="00581BC8">
      <w:pPr>
        <w:spacing w:after="0" w:line="360" w:lineRule="auto"/>
        <w:ind w:firstLine="709"/>
        <w:jc w:val="both"/>
        <w:rPr>
          <w:rFonts w:ascii="Times New Roman" w:eastAsia="Calibri" w:hAnsi="Times New Roman" w:cs="Times New Roman"/>
          <w:spacing w:val="-5"/>
          <w:sz w:val="24"/>
          <w:szCs w:val="24"/>
        </w:rPr>
      </w:pPr>
      <w:r w:rsidRPr="00581BC8">
        <w:rPr>
          <w:rFonts w:ascii="Times New Roman" w:eastAsia="Calibri" w:hAnsi="Times New Roman" w:cs="Times New Roman"/>
          <w:spacing w:val="-4"/>
          <w:sz w:val="24"/>
          <w:szCs w:val="24"/>
        </w:rPr>
        <w:lastRenderedPageBreak/>
        <w:tab/>
        <w:t>-  1 группы (потери в массиве) –</w:t>
      </w:r>
      <w:r w:rsidRPr="00581BC8">
        <w:rPr>
          <w:rFonts w:ascii="Times New Roman" w:eastAsia="Calibri" w:hAnsi="Times New Roman" w:cs="Times New Roman"/>
          <w:spacing w:val="-5"/>
          <w:sz w:val="24"/>
          <w:szCs w:val="24"/>
        </w:rPr>
        <w:t xml:space="preserve"> в бортах карьера. </w:t>
      </w:r>
    </w:p>
    <w:p w14:paraId="2002CD47" w14:textId="77777777" w:rsidR="00581BC8" w:rsidRDefault="00581BC8" w:rsidP="00581BC8">
      <w:pPr>
        <w:spacing w:after="0" w:line="360" w:lineRule="auto"/>
        <w:ind w:firstLine="709"/>
        <w:jc w:val="both"/>
        <w:rPr>
          <w:rFonts w:ascii="Times New Roman" w:eastAsia="Calibri" w:hAnsi="Times New Roman" w:cs="Times New Roman"/>
          <w:spacing w:val="1"/>
          <w:sz w:val="24"/>
          <w:szCs w:val="24"/>
        </w:rPr>
      </w:pPr>
      <w:r w:rsidRPr="00581BC8">
        <w:rPr>
          <w:rFonts w:ascii="Times New Roman" w:eastAsia="Calibri" w:hAnsi="Times New Roman" w:cs="Times New Roman"/>
          <w:spacing w:val="2"/>
          <w:sz w:val="24"/>
          <w:szCs w:val="24"/>
        </w:rPr>
        <w:tab/>
      </w:r>
      <w:r w:rsidRPr="00581BC8">
        <w:rPr>
          <w:rFonts w:ascii="Times New Roman" w:eastAsia="Calibri" w:hAnsi="Times New Roman" w:cs="Times New Roman"/>
          <w:spacing w:val="1"/>
          <w:sz w:val="24"/>
          <w:szCs w:val="24"/>
        </w:rPr>
        <w:t xml:space="preserve">- 2 </w:t>
      </w:r>
      <w:r w:rsidRPr="00581BC8">
        <w:rPr>
          <w:rFonts w:ascii="Times New Roman" w:eastAsia="Calibri" w:hAnsi="Times New Roman" w:cs="Times New Roman"/>
          <w:spacing w:val="-2"/>
          <w:sz w:val="24"/>
          <w:szCs w:val="24"/>
        </w:rPr>
        <w:t xml:space="preserve">группы </w:t>
      </w:r>
      <w:r w:rsidRPr="00581BC8">
        <w:rPr>
          <w:rFonts w:ascii="Times New Roman" w:eastAsia="Calibri" w:hAnsi="Times New Roman" w:cs="Times New Roman"/>
          <w:spacing w:val="1"/>
          <w:sz w:val="24"/>
          <w:szCs w:val="24"/>
        </w:rPr>
        <w:t>(потери отделенного от массива полезного ископаемого)</w:t>
      </w:r>
      <w:r>
        <w:rPr>
          <w:rFonts w:ascii="Times New Roman" w:eastAsia="Calibri" w:hAnsi="Times New Roman" w:cs="Times New Roman"/>
          <w:spacing w:val="1"/>
          <w:sz w:val="24"/>
          <w:szCs w:val="24"/>
        </w:rPr>
        <w:t>.</w:t>
      </w:r>
    </w:p>
    <w:p w14:paraId="2689E3FA" w14:textId="77777777" w:rsidR="00581BC8" w:rsidRDefault="00581BC8" w:rsidP="00581BC8">
      <w:pPr>
        <w:spacing w:after="0" w:line="360" w:lineRule="auto"/>
        <w:ind w:firstLine="709"/>
        <w:jc w:val="both"/>
        <w:rPr>
          <w:rFonts w:ascii="Times New Roman" w:eastAsia="Calibri" w:hAnsi="Times New Roman" w:cs="Times New Roman"/>
          <w:sz w:val="24"/>
          <w:szCs w:val="24"/>
        </w:rPr>
      </w:pPr>
      <w:r w:rsidRPr="00581BC8">
        <w:rPr>
          <w:rFonts w:ascii="Times New Roman" w:eastAsia="Calibri" w:hAnsi="Times New Roman" w:cs="Times New Roman"/>
          <w:spacing w:val="1"/>
          <w:sz w:val="24"/>
          <w:szCs w:val="24"/>
        </w:rPr>
        <w:t xml:space="preserve"> </w:t>
      </w:r>
      <w:r w:rsidRPr="00581BC8">
        <w:rPr>
          <w:rFonts w:ascii="Times New Roman" w:eastAsia="Calibri" w:hAnsi="Times New Roman" w:cs="Times New Roman"/>
          <w:sz w:val="24"/>
          <w:szCs w:val="24"/>
        </w:rPr>
        <w:t xml:space="preserve">1 горизонт – эксплуатационные потери 2 группы: </w:t>
      </w:r>
    </w:p>
    <w:p w14:paraId="12FBB6BB"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транспортные – 0,3 %</w:t>
      </w:r>
    </w:p>
    <w:p w14:paraId="5D9DCD4B"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из-за взрывных работ – 0,5 %</w:t>
      </w:r>
    </w:p>
    <w:p w14:paraId="09D99A47" w14:textId="77777777" w:rsidR="00581BC8" w:rsidRDefault="00581BC8" w:rsidP="00581BC8">
      <w:pPr>
        <w:spacing w:after="0" w:line="360" w:lineRule="auto"/>
        <w:ind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xml:space="preserve">2 горизонт– эксплуатационные потери 2 группы: </w:t>
      </w:r>
    </w:p>
    <w:p w14:paraId="7C005C13"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транспортные – 0,3 %</w:t>
      </w:r>
    </w:p>
    <w:p w14:paraId="34D92D47"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из-за взрывных работ – 0,5 %</w:t>
      </w:r>
    </w:p>
    <w:p w14:paraId="0AAAD7AF" w14:textId="77777777" w:rsidR="00581BC8" w:rsidRDefault="00581BC8" w:rsidP="00581BC8">
      <w:pPr>
        <w:spacing w:after="0" w:line="360" w:lineRule="auto"/>
        <w:ind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xml:space="preserve">3 горизонт– эксплуатационные потери 2 группы: </w:t>
      </w:r>
    </w:p>
    <w:p w14:paraId="572114B6"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транспортные – 0,3 %</w:t>
      </w:r>
    </w:p>
    <w:p w14:paraId="2B24768A"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из-за взрывных работ – 0,25 %</w:t>
      </w:r>
    </w:p>
    <w:p w14:paraId="30E45F9B" w14:textId="77777777" w:rsidR="00581BC8" w:rsidRDefault="00581BC8" w:rsidP="00581BC8">
      <w:pPr>
        <w:spacing w:after="0" w:line="360" w:lineRule="auto"/>
        <w:ind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xml:space="preserve">4 горизонт и далее– эксплуатационные потери 2 группы: </w:t>
      </w:r>
    </w:p>
    <w:p w14:paraId="44347E1F"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транспортные – 0,3 %</w:t>
      </w:r>
    </w:p>
    <w:p w14:paraId="2CD749AC" w14:textId="77777777" w:rsidR="00581BC8" w:rsidRPr="00581BC8" w:rsidRDefault="00581BC8" w:rsidP="00581BC8">
      <w:pPr>
        <w:spacing w:after="0" w:line="360" w:lineRule="auto"/>
        <w:ind w:left="709"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 из-за взрывных работ – 0,0 %</w:t>
      </w:r>
    </w:p>
    <w:p w14:paraId="5A32203A" w14:textId="77777777" w:rsidR="00581BC8" w:rsidRPr="00581BC8" w:rsidRDefault="00581BC8" w:rsidP="00581BC8">
      <w:pPr>
        <w:spacing w:after="0" w:line="360" w:lineRule="auto"/>
        <w:ind w:firstLine="709"/>
        <w:jc w:val="both"/>
        <w:rPr>
          <w:rFonts w:ascii="Times New Roman" w:eastAsia="Calibri" w:hAnsi="Times New Roman" w:cs="Times New Roman"/>
          <w:spacing w:val="-6"/>
          <w:sz w:val="24"/>
          <w:szCs w:val="24"/>
        </w:rPr>
      </w:pPr>
      <w:r w:rsidRPr="00581BC8">
        <w:rPr>
          <w:rFonts w:ascii="Times New Roman" w:eastAsia="Calibri" w:hAnsi="Times New Roman" w:cs="Times New Roman"/>
          <w:spacing w:val="-5"/>
          <w:sz w:val="24"/>
          <w:szCs w:val="24"/>
        </w:rPr>
        <w:t xml:space="preserve">Потери при транспортировке  учитываются в расчетах производительности карьера, потери при БВР учитываются в годовых объемах </w:t>
      </w:r>
      <w:proofErr w:type="spellStart"/>
      <w:r w:rsidRPr="00581BC8">
        <w:rPr>
          <w:rFonts w:ascii="Times New Roman" w:eastAsia="Calibri" w:hAnsi="Times New Roman" w:cs="Times New Roman"/>
          <w:spacing w:val="-5"/>
          <w:sz w:val="24"/>
          <w:szCs w:val="24"/>
        </w:rPr>
        <w:t>обуриваемой</w:t>
      </w:r>
      <w:proofErr w:type="spellEnd"/>
      <w:r w:rsidRPr="00581BC8">
        <w:rPr>
          <w:rFonts w:ascii="Times New Roman" w:eastAsia="Calibri" w:hAnsi="Times New Roman" w:cs="Times New Roman"/>
          <w:spacing w:val="-5"/>
          <w:sz w:val="24"/>
          <w:szCs w:val="24"/>
        </w:rPr>
        <w:t xml:space="preserve"> и взрываемой горной массы </w:t>
      </w:r>
      <w:r w:rsidRPr="00581BC8">
        <w:rPr>
          <w:rFonts w:ascii="Times New Roman" w:eastAsia="Calibri" w:hAnsi="Times New Roman" w:cs="Times New Roman"/>
          <w:spacing w:val="-6"/>
          <w:sz w:val="24"/>
          <w:szCs w:val="24"/>
        </w:rPr>
        <w:t>(ОНТП 18-85).</w:t>
      </w:r>
    </w:p>
    <w:p w14:paraId="500B3B9E" w14:textId="77777777" w:rsidR="00581BC8" w:rsidRDefault="00581BC8" w:rsidP="00581BC8">
      <w:pPr>
        <w:spacing w:after="0" w:line="360" w:lineRule="auto"/>
        <w:ind w:firstLine="709"/>
        <w:jc w:val="both"/>
        <w:rPr>
          <w:rFonts w:ascii="Times New Roman" w:eastAsia="Calibri" w:hAnsi="Times New Roman" w:cs="Times New Roman"/>
          <w:sz w:val="24"/>
          <w:szCs w:val="24"/>
        </w:rPr>
      </w:pPr>
      <w:r w:rsidRPr="00581BC8">
        <w:rPr>
          <w:rFonts w:ascii="Times New Roman" w:eastAsia="Calibri" w:hAnsi="Times New Roman" w:cs="Times New Roman"/>
          <w:sz w:val="24"/>
          <w:szCs w:val="24"/>
        </w:rPr>
        <w:t>Потери в бортах карьера определ</w:t>
      </w:r>
      <w:r>
        <w:rPr>
          <w:rFonts w:ascii="Times New Roman" w:eastAsia="Calibri" w:hAnsi="Times New Roman" w:cs="Times New Roman"/>
          <w:sz w:val="24"/>
          <w:szCs w:val="24"/>
        </w:rPr>
        <w:t>ены</w:t>
      </w:r>
      <w:r w:rsidRPr="00581BC8">
        <w:rPr>
          <w:rFonts w:ascii="Times New Roman" w:eastAsia="Calibri" w:hAnsi="Times New Roman" w:cs="Times New Roman"/>
          <w:sz w:val="24"/>
          <w:szCs w:val="24"/>
        </w:rPr>
        <w:t xml:space="preserve"> расчетом, методом вертикальных сечений. Объем потерь запасов в бортах карьера  – 577,1 тыс.м</w:t>
      </w:r>
      <w:r w:rsidRPr="00581BC8">
        <w:rPr>
          <w:rFonts w:ascii="Times New Roman" w:eastAsia="Calibri" w:hAnsi="Times New Roman" w:cs="Times New Roman"/>
          <w:sz w:val="24"/>
          <w:szCs w:val="24"/>
          <w:vertAlign w:val="superscript"/>
        </w:rPr>
        <w:t>3</w:t>
      </w:r>
      <w:r w:rsidRPr="00581BC8">
        <w:rPr>
          <w:rFonts w:ascii="Times New Roman" w:eastAsia="Calibri" w:hAnsi="Times New Roman" w:cs="Times New Roman"/>
          <w:sz w:val="24"/>
          <w:szCs w:val="24"/>
        </w:rPr>
        <w:t xml:space="preserve">. </w:t>
      </w:r>
    </w:p>
    <w:p w14:paraId="59FB017A" w14:textId="77777777" w:rsidR="00581BC8" w:rsidRDefault="00581BC8" w:rsidP="00581BC8">
      <w:pPr>
        <w:spacing w:after="0" w:line="360" w:lineRule="auto"/>
        <w:ind w:firstLine="709"/>
        <w:jc w:val="both"/>
        <w:rPr>
          <w:rFonts w:ascii="Times New Roman" w:eastAsia="Calibri" w:hAnsi="Times New Roman" w:cs="Times New Roman"/>
          <w:spacing w:val="-5"/>
          <w:sz w:val="24"/>
          <w:szCs w:val="24"/>
        </w:rPr>
      </w:pPr>
      <w:r w:rsidRPr="00581BC8">
        <w:rPr>
          <w:rFonts w:ascii="Times New Roman" w:eastAsia="Calibri" w:hAnsi="Times New Roman" w:cs="Times New Roman"/>
          <w:spacing w:val="-5"/>
          <w:sz w:val="24"/>
          <w:szCs w:val="24"/>
        </w:rPr>
        <w:t xml:space="preserve">Баланс запасов, расчет потерь и объемы  вскрыши приведены в таблице </w:t>
      </w:r>
      <w:r>
        <w:rPr>
          <w:rFonts w:ascii="Times New Roman" w:eastAsia="Calibri" w:hAnsi="Times New Roman" w:cs="Times New Roman"/>
          <w:spacing w:val="-5"/>
          <w:sz w:val="24"/>
          <w:szCs w:val="24"/>
        </w:rPr>
        <w:t>3</w:t>
      </w:r>
      <w:r w:rsidRPr="00581BC8">
        <w:rPr>
          <w:rFonts w:ascii="Times New Roman" w:eastAsia="Calibri" w:hAnsi="Times New Roman" w:cs="Times New Roman"/>
          <w:spacing w:val="-5"/>
          <w:sz w:val="24"/>
          <w:szCs w:val="24"/>
        </w:rPr>
        <w:t>.2.</w:t>
      </w:r>
      <w:r w:rsidR="00C10D7D">
        <w:rPr>
          <w:rFonts w:ascii="Times New Roman" w:eastAsia="Calibri" w:hAnsi="Times New Roman" w:cs="Times New Roman"/>
          <w:spacing w:val="-5"/>
          <w:sz w:val="24"/>
          <w:szCs w:val="24"/>
        </w:rPr>
        <w:t>3</w:t>
      </w:r>
      <w:r w:rsidRPr="00581BC8">
        <w:rPr>
          <w:rFonts w:ascii="Times New Roman" w:eastAsia="Calibri" w:hAnsi="Times New Roman" w:cs="Times New Roman"/>
          <w:spacing w:val="-5"/>
          <w:sz w:val="24"/>
          <w:szCs w:val="24"/>
        </w:rPr>
        <w:t>.</w:t>
      </w:r>
    </w:p>
    <w:p w14:paraId="0D748070"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496FF75E"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6771B134"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0FA812DA"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3DE7EB72"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05403B60"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0C3285E1"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0946BE77" w14:textId="77777777" w:rsidR="00C10D7D" w:rsidRDefault="00C10D7D" w:rsidP="00581BC8">
      <w:pPr>
        <w:spacing w:after="0" w:line="360" w:lineRule="auto"/>
        <w:ind w:firstLine="709"/>
        <w:jc w:val="both"/>
        <w:rPr>
          <w:rFonts w:ascii="Times New Roman" w:eastAsia="Calibri" w:hAnsi="Times New Roman" w:cs="Times New Roman"/>
          <w:spacing w:val="-5"/>
          <w:sz w:val="24"/>
          <w:szCs w:val="24"/>
        </w:rPr>
      </w:pPr>
    </w:p>
    <w:p w14:paraId="7A0597C5" w14:textId="77777777" w:rsidR="00C10D7D" w:rsidRPr="00581BC8" w:rsidRDefault="00C10D7D" w:rsidP="00581BC8">
      <w:pPr>
        <w:spacing w:after="0" w:line="360" w:lineRule="auto"/>
        <w:ind w:firstLine="709"/>
        <w:jc w:val="both"/>
        <w:rPr>
          <w:rFonts w:ascii="Times New Roman" w:eastAsia="Calibri" w:hAnsi="Times New Roman" w:cs="Times New Roman"/>
          <w:spacing w:val="-5"/>
          <w:sz w:val="24"/>
          <w:szCs w:val="24"/>
        </w:rPr>
      </w:pPr>
    </w:p>
    <w:p w14:paraId="16862865" w14:textId="77777777" w:rsidR="00262AD4" w:rsidRDefault="00262AD4">
      <w:pP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br w:type="page"/>
      </w:r>
    </w:p>
    <w:p w14:paraId="439C57C7" w14:textId="1F3A3168" w:rsidR="00581BC8" w:rsidRDefault="00581BC8" w:rsidP="00581BC8">
      <w:pPr>
        <w:spacing w:after="0" w:line="360" w:lineRule="auto"/>
        <w:ind w:firstLine="709"/>
        <w:jc w:val="right"/>
        <w:rPr>
          <w:rFonts w:ascii="Times New Roman" w:eastAsia="Calibri" w:hAnsi="Times New Roman" w:cs="Times New Roman"/>
          <w:spacing w:val="-7"/>
          <w:sz w:val="24"/>
          <w:szCs w:val="24"/>
        </w:rPr>
      </w:pPr>
      <w:r w:rsidRPr="00581BC8">
        <w:rPr>
          <w:rFonts w:ascii="Times New Roman" w:eastAsia="Calibri" w:hAnsi="Times New Roman" w:cs="Times New Roman"/>
          <w:spacing w:val="-7"/>
          <w:sz w:val="24"/>
          <w:szCs w:val="24"/>
        </w:rPr>
        <w:lastRenderedPageBreak/>
        <w:t xml:space="preserve">Таблица </w:t>
      </w:r>
      <w:r>
        <w:rPr>
          <w:rFonts w:ascii="Times New Roman" w:eastAsia="Calibri" w:hAnsi="Times New Roman" w:cs="Times New Roman"/>
          <w:spacing w:val="-7"/>
          <w:sz w:val="24"/>
          <w:szCs w:val="24"/>
        </w:rPr>
        <w:t>3</w:t>
      </w:r>
      <w:r w:rsidRPr="00581BC8">
        <w:rPr>
          <w:rFonts w:ascii="Times New Roman" w:eastAsia="Calibri" w:hAnsi="Times New Roman" w:cs="Times New Roman"/>
          <w:spacing w:val="-7"/>
          <w:sz w:val="24"/>
          <w:szCs w:val="24"/>
        </w:rPr>
        <w:t>.2.</w:t>
      </w:r>
      <w:r w:rsidR="00C10D7D">
        <w:rPr>
          <w:rFonts w:ascii="Times New Roman" w:eastAsia="Calibri" w:hAnsi="Times New Roman" w:cs="Times New Roman"/>
          <w:spacing w:val="-7"/>
          <w:sz w:val="24"/>
          <w:szCs w:val="24"/>
        </w:rPr>
        <w:t>3</w:t>
      </w:r>
      <w:r w:rsidRPr="00581BC8">
        <w:rPr>
          <w:rFonts w:ascii="Times New Roman" w:eastAsia="Calibri" w:hAnsi="Times New Roman" w:cs="Times New Roman"/>
          <w:spacing w:val="-7"/>
          <w:sz w:val="24"/>
          <w:szCs w:val="24"/>
        </w:rPr>
        <w:t>.</w:t>
      </w:r>
    </w:p>
    <w:p w14:paraId="5FE046D5" w14:textId="77777777" w:rsidR="005800B2" w:rsidRPr="00581BC8" w:rsidRDefault="005800B2" w:rsidP="005800B2">
      <w:pPr>
        <w:spacing w:after="0" w:line="360" w:lineRule="auto"/>
        <w:ind w:firstLine="709"/>
        <w:jc w:val="center"/>
        <w:rPr>
          <w:rFonts w:ascii="Times New Roman" w:eastAsia="Calibri" w:hAnsi="Times New Roman" w:cs="Times New Roman"/>
          <w:spacing w:val="-7"/>
          <w:sz w:val="24"/>
          <w:szCs w:val="24"/>
        </w:rPr>
      </w:pPr>
      <w:r w:rsidRPr="00581BC8">
        <w:rPr>
          <w:rFonts w:ascii="Times New Roman" w:eastAsia="Calibri" w:hAnsi="Times New Roman" w:cs="Times New Roman"/>
          <w:spacing w:val="-5"/>
          <w:sz w:val="24"/>
          <w:szCs w:val="24"/>
        </w:rPr>
        <w:t>Баланс запасов, расчет потерь и объемы  вскрыши</w:t>
      </w:r>
    </w:p>
    <w:tbl>
      <w:tblPr>
        <w:tblW w:w="9639" w:type="dxa"/>
        <w:tblInd w:w="108" w:type="dxa"/>
        <w:tblLayout w:type="fixed"/>
        <w:tblLook w:val="04A0" w:firstRow="1" w:lastRow="0" w:firstColumn="1" w:lastColumn="0" w:noHBand="0" w:noVBand="1"/>
      </w:tblPr>
      <w:tblGrid>
        <w:gridCol w:w="560"/>
        <w:gridCol w:w="2460"/>
        <w:gridCol w:w="996"/>
        <w:gridCol w:w="1087"/>
        <w:gridCol w:w="1134"/>
        <w:gridCol w:w="1134"/>
        <w:gridCol w:w="1134"/>
        <w:gridCol w:w="1134"/>
      </w:tblGrid>
      <w:tr w:rsidR="00581BC8" w:rsidRPr="00581BC8" w14:paraId="008859E9" w14:textId="77777777" w:rsidTr="00581BC8">
        <w:trPr>
          <w:trHeight w:val="710"/>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3A0A358B"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  п/п</w:t>
            </w:r>
          </w:p>
          <w:p w14:paraId="34B4D902"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p>
        </w:tc>
        <w:tc>
          <w:tcPr>
            <w:tcW w:w="2460" w:type="dxa"/>
            <w:vMerge w:val="restart"/>
            <w:tcBorders>
              <w:top w:val="single" w:sz="4" w:space="0" w:color="auto"/>
              <w:left w:val="nil"/>
              <w:bottom w:val="single" w:sz="4" w:space="0" w:color="auto"/>
              <w:right w:val="single" w:sz="4" w:space="0" w:color="auto"/>
            </w:tcBorders>
            <w:shd w:val="clear" w:color="auto" w:fill="FFFFFF"/>
            <w:vAlign w:val="bottom"/>
          </w:tcPr>
          <w:p w14:paraId="18F5EE75"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Показатели</w:t>
            </w:r>
          </w:p>
          <w:p w14:paraId="2DC9B1FB"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p>
          <w:p w14:paraId="2DBDBBDB"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p>
        </w:tc>
        <w:tc>
          <w:tcPr>
            <w:tcW w:w="996" w:type="dxa"/>
            <w:vMerge w:val="restart"/>
            <w:tcBorders>
              <w:top w:val="single" w:sz="4" w:space="0" w:color="auto"/>
              <w:left w:val="nil"/>
              <w:bottom w:val="single" w:sz="4" w:space="0" w:color="auto"/>
              <w:right w:val="single" w:sz="4" w:space="0" w:color="auto"/>
            </w:tcBorders>
            <w:shd w:val="clear" w:color="auto" w:fill="FFFFFF"/>
            <w:vAlign w:val="bottom"/>
          </w:tcPr>
          <w:p w14:paraId="62DC99F2"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Всего, тыс. м</w:t>
            </w:r>
            <w:r w:rsidRPr="00581BC8">
              <w:rPr>
                <w:rFonts w:ascii="Times New Roman" w:eastAsia="Times New Roman" w:hAnsi="Times New Roman" w:cs="Times New Roman"/>
                <w:b/>
                <w:bCs/>
                <w:sz w:val="24"/>
                <w:szCs w:val="24"/>
                <w:vertAlign w:val="superscript"/>
              </w:rPr>
              <w:t>3</w:t>
            </w:r>
          </w:p>
          <w:p w14:paraId="440ACD81" w14:textId="77777777" w:rsidR="00581BC8" w:rsidRPr="00581BC8" w:rsidRDefault="00581BC8" w:rsidP="00581BC8">
            <w:pPr>
              <w:spacing w:after="0" w:line="240" w:lineRule="auto"/>
              <w:rPr>
                <w:rFonts w:ascii="Times New Roman" w:eastAsia="Times New Roman" w:hAnsi="Times New Roman" w:cs="Times New Roman"/>
                <w:b/>
                <w:bCs/>
                <w:sz w:val="24"/>
                <w:szCs w:val="24"/>
              </w:rPr>
            </w:pPr>
          </w:p>
        </w:tc>
        <w:tc>
          <w:tcPr>
            <w:tcW w:w="562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A999D"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В том  числе</w:t>
            </w:r>
          </w:p>
          <w:p w14:paraId="13640E61"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запасы по горизонтам, тыс.  м</w:t>
            </w:r>
            <w:r w:rsidRPr="00581BC8">
              <w:rPr>
                <w:rFonts w:ascii="Times New Roman" w:eastAsia="Times New Roman" w:hAnsi="Times New Roman" w:cs="Times New Roman"/>
                <w:b/>
                <w:bCs/>
                <w:sz w:val="24"/>
                <w:szCs w:val="24"/>
                <w:vertAlign w:val="superscript"/>
              </w:rPr>
              <w:t>3</w:t>
            </w:r>
          </w:p>
        </w:tc>
      </w:tr>
      <w:tr w:rsidR="00581BC8" w:rsidRPr="00581BC8" w14:paraId="68DD1B1A" w14:textId="77777777" w:rsidTr="00581BC8">
        <w:trPr>
          <w:trHeight w:val="323"/>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09EDFBBE" w14:textId="77777777" w:rsidR="00581BC8" w:rsidRPr="00581BC8" w:rsidRDefault="00581BC8" w:rsidP="00581BC8">
            <w:pPr>
              <w:spacing w:after="0" w:line="240" w:lineRule="auto"/>
              <w:rPr>
                <w:rFonts w:ascii="Times New Roman" w:eastAsia="Times New Roman" w:hAnsi="Times New Roman" w:cs="Times New Roman"/>
                <w:b/>
                <w:bCs/>
                <w:sz w:val="24"/>
                <w:szCs w:val="24"/>
              </w:rPr>
            </w:pPr>
          </w:p>
        </w:tc>
        <w:tc>
          <w:tcPr>
            <w:tcW w:w="2460" w:type="dxa"/>
            <w:vMerge/>
            <w:tcBorders>
              <w:top w:val="single" w:sz="4" w:space="0" w:color="auto"/>
              <w:left w:val="nil"/>
              <w:bottom w:val="single" w:sz="4" w:space="0" w:color="auto"/>
              <w:right w:val="single" w:sz="4" w:space="0" w:color="auto"/>
            </w:tcBorders>
            <w:vAlign w:val="center"/>
            <w:hideMark/>
          </w:tcPr>
          <w:p w14:paraId="09DF4F11" w14:textId="77777777" w:rsidR="00581BC8" w:rsidRPr="00581BC8" w:rsidRDefault="00581BC8" w:rsidP="00581BC8">
            <w:pPr>
              <w:spacing w:after="0" w:line="240" w:lineRule="auto"/>
              <w:rPr>
                <w:rFonts w:ascii="Times New Roman" w:eastAsia="Times New Roman" w:hAnsi="Times New Roman" w:cs="Times New Roman"/>
                <w:b/>
                <w:bCs/>
                <w:sz w:val="24"/>
                <w:szCs w:val="24"/>
              </w:rPr>
            </w:pPr>
          </w:p>
        </w:tc>
        <w:tc>
          <w:tcPr>
            <w:tcW w:w="996" w:type="dxa"/>
            <w:vMerge/>
            <w:tcBorders>
              <w:top w:val="single" w:sz="4" w:space="0" w:color="auto"/>
              <w:left w:val="nil"/>
              <w:bottom w:val="single" w:sz="4" w:space="0" w:color="auto"/>
              <w:right w:val="single" w:sz="4" w:space="0" w:color="auto"/>
            </w:tcBorders>
            <w:vAlign w:val="center"/>
            <w:hideMark/>
          </w:tcPr>
          <w:p w14:paraId="56E8F024" w14:textId="77777777" w:rsidR="00581BC8" w:rsidRPr="00581BC8" w:rsidRDefault="00581BC8" w:rsidP="00581BC8">
            <w:pPr>
              <w:spacing w:after="0" w:line="240" w:lineRule="auto"/>
              <w:rPr>
                <w:rFonts w:ascii="Times New Roman" w:eastAsia="Times New Roman" w:hAnsi="Times New Roman" w:cs="Times New Roman"/>
                <w:b/>
                <w:bCs/>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176AC"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+78,0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281B1"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+68,0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66202"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+58,0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AA032"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+48,0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08438" w14:textId="77777777" w:rsidR="00581BC8" w:rsidRPr="00581BC8" w:rsidRDefault="00581BC8" w:rsidP="00581BC8">
            <w:pPr>
              <w:spacing w:after="0" w:line="240" w:lineRule="auto"/>
              <w:jc w:val="center"/>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+38,0 м</w:t>
            </w:r>
          </w:p>
        </w:tc>
      </w:tr>
      <w:tr w:rsidR="00581BC8" w:rsidRPr="00581BC8" w14:paraId="598B1A97" w14:textId="77777777" w:rsidTr="00581BC8">
        <w:trPr>
          <w:trHeight w:val="557"/>
        </w:trPr>
        <w:tc>
          <w:tcPr>
            <w:tcW w:w="560" w:type="dxa"/>
            <w:tcBorders>
              <w:top w:val="nil"/>
              <w:left w:val="single" w:sz="4" w:space="0" w:color="auto"/>
              <w:bottom w:val="single" w:sz="4" w:space="0" w:color="auto"/>
              <w:right w:val="single" w:sz="4" w:space="0" w:color="auto"/>
            </w:tcBorders>
            <w:shd w:val="clear" w:color="auto" w:fill="FFFFFF"/>
            <w:hideMark/>
          </w:tcPr>
          <w:p w14:paraId="0565AE96"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w:t>
            </w:r>
          </w:p>
        </w:tc>
        <w:tc>
          <w:tcPr>
            <w:tcW w:w="2460" w:type="dxa"/>
            <w:tcBorders>
              <w:top w:val="nil"/>
              <w:left w:val="nil"/>
              <w:bottom w:val="single" w:sz="4" w:space="0" w:color="auto"/>
              <w:right w:val="single" w:sz="4" w:space="0" w:color="auto"/>
            </w:tcBorders>
            <w:shd w:val="clear" w:color="auto" w:fill="FFFFFF"/>
            <w:hideMark/>
          </w:tcPr>
          <w:p w14:paraId="28E75775" w14:textId="77777777" w:rsidR="00581BC8" w:rsidRPr="00581BC8" w:rsidRDefault="00581BC8" w:rsidP="00581BC8">
            <w:pPr>
              <w:spacing w:after="0" w:line="240" w:lineRule="auto"/>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Геологические запасы</w:t>
            </w:r>
            <w:r w:rsidRPr="00581BC8">
              <w:rPr>
                <w:rFonts w:ascii="Times New Roman" w:eastAsia="Times New Roman" w:hAnsi="Times New Roman" w:cs="Times New Roman"/>
                <w:sz w:val="24"/>
                <w:szCs w:val="24"/>
              </w:rPr>
              <w:t xml:space="preserve"> по категории С</w:t>
            </w:r>
            <w:r w:rsidRPr="00581BC8">
              <w:rPr>
                <w:rFonts w:ascii="Times New Roman" w:eastAsia="Times New Roman" w:hAnsi="Times New Roman" w:cs="Times New Roman"/>
                <w:sz w:val="24"/>
                <w:szCs w:val="24"/>
                <w:vertAlign w:val="subscript"/>
              </w:rPr>
              <w:t>1</w:t>
            </w:r>
            <w:r w:rsidRPr="00581BC8">
              <w:rPr>
                <w:rFonts w:ascii="Times New Roman" w:eastAsia="Times New Roman" w:hAnsi="Times New Roman" w:cs="Times New Roman"/>
                <w:sz w:val="24"/>
                <w:szCs w:val="24"/>
              </w:rPr>
              <w:t>+С</w:t>
            </w:r>
            <w:r w:rsidRPr="00581BC8">
              <w:rPr>
                <w:rFonts w:ascii="Times New Roman" w:eastAsia="Times New Roman" w:hAnsi="Times New Roman" w:cs="Times New Roman"/>
                <w:sz w:val="24"/>
                <w:szCs w:val="24"/>
                <w:vertAlign w:val="subscript"/>
              </w:rPr>
              <w:t>2</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4E12E85D"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20653,8</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90EDA"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B9D95"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2160,8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9358C" w14:textId="77777777" w:rsidR="00581BC8" w:rsidRPr="00581BC8" w:rsidRDefault="00581BC8" w:rsidP="00581BC8">
            <w:pPr>
              <w:spacing w:after="0" w:line="240" w:lineRule="auto"/>
              <w:jc w:val="center"/>
              <w:rPr>
                <w:rFonts w:ascii="Times New Roman" w:eastAsia="Times New Roman" w:hAnsi="Times New Roman" w:cs="Times New Roman"/>
                <w:color w:val="FF0000"/>
                <w:sz w:val="24"/>
                <w:szCs w:val="24"/>
              </w:rPr>
            </w:pPr>
            <w:r w:rsidRPr="00581BC8">
              <w:rPr>
                <w:rFonts w:ascii="Times New Roman" w:eastAsia="Times New Roman" w:hAnsi="Times New Roman" w:cs="Times New Roman"/>
                <w:sz w:val="24"/>
                <w:szCs w:val="24"/>
              </w:rPr>
              <w:t>5680,0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7FC39" w14:textId="77777777" w:rsidR="00581BC8" w:rsidRPr="00581BC8" w:rsidRDefault="00581BC8" w:rsidP="00581BC8">
            <w:pPr>
              <w:spacing w:after="0" w:line="240" w:lineRule="auto"/>
              <w:jc w:val="center"/>
              <w:rPr>
                <w:rFonts w:ascii="Times New Roman" w:eastAsia="Times New Roman" w:hAnsi="Times New Roman" w:cs="Times New Roman"/>
                <w:color w:val="FF0000"/>
                <w:sz w:val="24"/>
                <w:szCs w:val="24"/>
              </w:rPr>
            </w:pPr>
            <w:r w:rsidRPr="00581BC8">
              <w:rPr>
                <w:rFonts w:ascii="Times New Roman" w:eastAsia="Times New Roman" w:hAnsi="Times New Roman" w:cs="Times New Roman"/>
                <w:sz w:val="24"/>
                <w:szCs w:val="24"/>
              </w:rPr>
              <w:t>6276,5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3F1AB"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6276,5</w:t>
            </w:r>
          </w:p>
        </w:tc>
      </w:tr>
      <w:tr w:rsidR="00581BC8" w:rsidRPr="00581BC8" w14:paraId="0984F527" w14:textId="77777777" w:rsidTr="00581BC8">
        <w:trPr>
          <w:trHeight w:val="360"/>
        </w:trPr>
        <w:tc>
          <w:tcPr>
            <w:tcW w:w="560" w:type="dxa"/>
            <w:tcBorders>
              <w:top w:val="nil"/>
              <w:left w:val="single" w:sz="4" w:space="0" w:color="auto"/>
              <w:bottom w:val="single" w:sz="4" w:space="0" w:color="auto"/>
              <w:right w:val="single" w:sz="4" w:space="0" w:color="auto"/>
            </w:tcBorders>
            <w:shd w:val="clear" w:color="auto" w:fill="FFFFFF"/>
            <w:hideMark/>
          </w:tcPr>
          <w:p w14:paraId="4887FB3B"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w:t>
            </w:r>
          </w:p>
        </w:tc>
        <w:tc>
          <w:tcPr>
            <w:tcW w:w="2460" w:type="dxa"/>
            <w:tcBorders>
              <w:top w:val="nil"/>
              <w:left w:val="nil"/>
              <w:bottom w:val="single" w:sz="4" w:space="0" w:color="auto"/>
              <w:right w:val="single" w:sz="4" w:space="0" w:color="auto"/>
            </w:tcBorders>
            <w:shd w:val="clear" w:color="auto" w:fill="FFFFFF"/>
            <w:hideMark/>
          </w:tcPr>
          <w:p w14:paraId="23BDE140" w14:textId="77777777" w:rsidR="00581BC8" w:rsidRPr="00581BC8" w:rsidRDefault="00581BC8" w:rsidP="00581BC8">
            <w:pPr>
              <w:spacing w:after="0" w:line="240" w:lineRule="auto"/>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Потери, всего</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46770D6C" w14:textId="77777777" w:rsidR="00581BC8" w:rsidRPr="00581BC8" w:rsidRDefault="00581BC8" w:rsidP="00581BC8">
            <w:pPr>
              <w:spacing w:after="0" w:line="240" w:lineRule="auto"/>
              <w:jc w:val="center"/>
              <w:rPr>
                <w:rFonts w:ascii="Times New Roman" w:eastAsia="Times New Roman" w:hAnsi="Times New Roman" w:cs="Times New Roman"/>
                <w:bCs/>
                <w:color w:val="FF0000"/>
                <w:sz w:val="24"/>
                <w:szCs w:val="24"/>
              </w:rPr>
            </w:pPr>
            <w:r w:rsidRPr="00581BC8">
              <w:rPr>
                <w:rFonts w:ascii="Times New Roman" w:eastAsia="Times New Roman" w:hAnsi="Times New Roman" w:cs="Times New Roman"/>
                <w:bCs/>
                <w:sz w:val="24"/>
                <w:szCs w:val="24"/>
              </w:rPr>
              <w:t>661,7</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AB269"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B5F9B"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F81A5" w14:textId="77777777" w:rsidR="00581BC8" w:rsidRPr="00581BC8" w:rsidRDefault="00581BC8" w:rsidP="00581BC8">
            <w:pPr>
              <w:spacing w:after="0" w:line="240" w:lineRule="auto"/>
              <w:jc w:val="center"/>
              <w:rPr>
                <w:rFonts w:ascii="Times New Roman" w:eastAsia="Times New Roman" w:hAnsi="Times New Roman" w:cs="Times New Roman"/>
                <w:bCs/>
                <w:color w:val="FF0000"/>
                <w:sz w:val="24"/>
                <w:szCs w:val="24"/>
              </w:rPr>
            </w:pPr>
            <w:r w:rsidRPr="00581BC8">
              <w:rPr>
                <w:rFonts w:ascii="Times New Roman" w:eastAsia="Times New Roman" w:hAnsi="Times New Roman" w:cs="Times New Roman"/>
                <w:bCs/>
                <w:sz w:val="24"/>
                <w:szCs w:val="24"/>
              </w:rPr>
              <w:t>107,0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D6398"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193,5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C029116"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324,9</w:t>
            </w:r>
          </w:p>
        </w:tc>
      </w:tr>
      <w:tr w:rsidR="00581BC8" w:rsidRPr="00581BC8" w14:paraId="0FF3C67F" w14:textId="77777777" w:rsidTr="00581BC8">
        <w:trPr>
          <w:trHeight w:val="770"/>
        </w:trPr>
        <w:tc>
          <w:tcPr>
            <w:tcW w:w="560" w:type="dxa"/>
            <w:tcBorders>
              <w:top w:val="nil"/>
              <w:left w:val="single" w:sz="4" w:space="0" w:color="auto"/>
              <w:bottom w:val="single" w:sz="4" w:space="0" w:color="auto"/>
              <w:right w:val="nil"/>
            </w:tcBorders>
            <w:shd w:val="clear" w:color="auto" w:fill="FFFFFF"/>
            <w:hideMark/>
          </w:tcPr>
          <w:p w14:paraId="4CBD8BE5"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2.1</w:t>
            </w:r>
          </w:p>
        </w:tc>
        <w:tc>
          <w:tcPr>
            <w:tcW w:w="2460" w:type="dxa"/>
            <w:tcBorders>
              <w:top w:val="nil"/>
              <w:left w:val="single" w:sz="4" w:space="0" w:color="auto"/>
              <w:bottom w:val="single" w:sz="4" w:space="0" w:color="auto"/>
              <w:right w:val="single" w:sz="4" w:space="0" w:color="auto"/>
            </w:tcBorders>
            <w:hideMark/>
          </w:tcPr>
          <w:p w14:paraId="1EACA8E9" w14:textId="77777777" w:rsidR="00581BC8" w:rsidRPr="00581BC8" w:rsidRDefault="00581BC8" w:rsidP="00581BC8">
            <w:pPr>
              <w:spacing w:after="0" w:line="240" w:lineRule="auto"/>
              <w:jc w:val="both"/>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 xml:space="preserve"> Общекарьерные, под капитальными горными выработками, всего</w:t>
            </w:r>
          </w:p>
        </w:tc>
        <w:tc>
          <w:tcPr>
            <w:tcW w:w="996" w:type="dxa"/>
            <w:tcBorders>
              <w:top w:val="single" w:sz="4" w:space="0" w:color="auto"/>
              <w:left w:val="nil"/>
              <w:bottom w:val="single" w:sz="4" w:space="0" w:color="auto"/>
              <w:right w:val="single" w:sz="4" w:space="0" w:color="auto"/>
            </w:tcBorders>
            <w:vAlign w:val="center"/>
            <w:hideMark/>
          </w:tcPr>
          <w:p w14:paraId="60D8A884"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2C5C0CB"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21AB7"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7B8C5"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832AF"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D4A99"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w:t>
            </w:r>
          </w:p>
        </w:tc>
      </w:tr>
      <w:tr w:rsidR="00581BC8" w:rsidRPr="00581BC8" w14:paraId="627616DE" w14:textId="77777777" w:rsidTr="00581BC8">
        <w:trPr>
          <w:trHeight w:val="315"/>
        </w:trPr>
        <w:tc>
          <w:tcPr>
            <w:tcW w:w="560" w:type="dxa"/>
            <w:tcBorders>
              <w:top w:val="nil"/>
              <w:left w:val="single" w:sz="4" w:space="0" w:color="auto"/>
              <w:bottom w:val="single" w:sz="4" w:space="0" w:color="auto"/>
              <w:right w:val="nil"/>
            </w:tcBorders>
            <w:shd w:val="clear" w:color="auto" w:fill="FFFFFF"/>
            <w:hideMark/>
          </w:tcPr>
          <w:p w14:paraId="1612B3BB"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2.2</w:t>
            </w:r>
          </w:p>
        </w:tc>
        <w:tc>
          <w:tcPr>
            <w:tcW w:w="2460" w:type="dxa"/>
            <w:tcBorders>
              <w:top w:val="nil"/>
              <w:left w:val="single" w:sz="4" w:space="0" w:color="auto"/>
              <w:bottom w:val="single" w:sz="4" w:space="0" w:color="auto"/>
              <w:right w:val="single" w:sz="4" w:space="0" w:color="auto"/>
            </w:tcBorders>
            <w:hideMark/>
          </w:tcPr>
          <w:p w14:paraId="6685CC3F" w14:textId="77777777" w:rsidR="00581BC8" w:rsidRPr="00581BC8" w:rsidRDefault="00581BC8" w:rsidP="00581BC8">
            <w:pPr>
              <w:spacing w:after="0" w:line="240" w:lineRule="auto"/>
              <w:jc w:val="both"/>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 xml:space="preserve"> Эксплуатационные</w:t>
            </w:r>
          </w:p>
        </w:tc>
        <w:tc>
          <w:tcPr>
            <w:tcW w:w="996" w:type="dxa"/>
            <w:tcBorders>
              <w:top w:val="single" w:sz="4" w:space="0" w:color="auto"/>
              <w:left w:val="nil"/>
              <w:bottom w:val="single" w:sz="4" w:space="0" w:color="auto"/>
              <w:right w:val="single" w:sz="4" w:space="0" w:color="auto"/>
            </w:tcBorders>
            <w:vAlign w:val="center"/>
            <w:hideMark/>
          </w:tcPr>
          <w:p w14:paraId="35F97962"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661,7</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EB27F0A"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085B0"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58FB9"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107,0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77D6E"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r w:rsidRPr="00581BC8">
              <w:rPr>
                <w:rFonts w:ascii="Times New Roman" w:eastAsia="Times New Roman" w:hAnsi="Times New Roman" w:cs="Times New Roman"/>
                <w:bCs/>
                <w:sz w:val="24"/>
                <w:szCs w:val="24"/>
              </w:rPr>
              <w:t>193,5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93BAE7" w14:textId="77777777" w:rsidR="00581BC8" w:rsidRPr="00581BC8" w:rsidRDefault="00581BC8" w:rsidP="00581BC8">
            <w:pPr>
              <w:spacing w:after="0" w:line="240" w:lineRule="auto"/>
              <w:jc w:val="center"/>
              <w:rPr>
                <w:rFonts w:ascii="Times New Roman" w:eastAsia="Times New Roman" w:hAnsi="Times New Roman" w:cs="Times New Roman"/>
                <w:bCs/>
                <w:sz w:val="24"/>
                <w:szCs w:val="24"/>
              </w:rPr>
            </w:pPr>
          </w:p>
        </w:tc>
      </w:tr>
      <w:tr w:rsidR="00581BC8" w:rsidRPr="00581BC8" w14:paraId="7A5CDB31" w14:textId="77777777" w:rsidTr="00581BC8">
        <w:trPr>
          <w:trHeight w:val="315"/>
        </w:trPr>
        <w:tc>
          <w:tcPr>
            <w:tcW w:w="560" w:type="dxa"/>
            <w:tcBorders>
              <w:top w:val="nil"/>
              <w:left w:val="single" w:sz="4" w:space="0" w:color="auto"/>
              <w:bottom w:val="single" w:sz="4" w:space="0" w:color="auto"/>
              <w:right w:val="single" w:sz="4" w:space="0" w:color="auto"/>
            </w:tcBorders>
            <w:shd w:val="clear" w:color="auto" w:fill="FFFFFF"/>
            <w:hideMark/>
          </w:tcPr>
          <w:p w14:paraId="675832AA"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 </w:t>
            </w:r>
          </w:p>
        </w:tc>
        <w:tc>
          <w:tcPr>
            <w:tcW w:w="2460" w:type="dxa"/>
            <w:tcBorders>
              <w:top w:val="nil"/>
              <w:left w:val="nil"/>
              <w:bottom w:val="single" w:sz="4" w:space="0" w:color="auto"/>
              <w:right w:val="single" w:sz="4" w:space="0" w:color="auto"/>
            </w:tcBorders>
            <w:shd w:val="clear" w:color="auto" w:fill="FFFFFF"/>
            <w:hideMark/>
          </w:tcPr>
          <w:p w14:paraId="3D9C92CD" w14:textId="77777777" w:rsidR="00581BC8" w:rsidRPr="00581BC8" w:rsidRDefault="00581BC8" w:rsidP="00581BC8">
            <w:pPr>
              <w:spacing w:after="0" w:line="240" w:lineRule="auto"/>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1 - группы</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3AB8A3A8"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84,6</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B2E0F"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2E0F9"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D7D09"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28E2D"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29507E7"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17,9</w:t>
            </w:r>
          </w:p>
        </w:tc>
      </w:tr>
      <w:tr w:rsidR="00581BC8" w:rsidRPr="00581BC8" w14:paraId="4138D96A" w14:textId="77777777" w:rsidTr="00581BC8">
        <w:trPr>
          <w:trHeight w:val="315"/>
        </w:trPr>
        <w:tc>
          <w:tcPr>
            <w:tcW w:w="560" w:type="dxa"/>
            <w:tcBorders>
              <w:top w:val="nil"/>
              <w:left w:val="single" w:sz="4" w:space="0" w:color="auto"/>
              <w:bottom w:val="single" w:sz="4" w:space="0" w:color="auto"/>
              <w:right w:val="single" w:sz="4" w:space="0" w:color="auto"/>
            </w:tcBorders>
            <w:shd w:val="clear" w:color="auto" w:fill="FFFFFF"/>
            <w:hideMark/>
          </w:tcPr>
          <w:p w14:paraId="5751E26E"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 </w:t>
            </w:r>
          </w:p>
        </w:tc>
        <w:tc>
          <w:tcPr>
            <w:tcW w:w="2460" w:type="dxa"/>
            <w:tcBorders>
              <w:top w:val="nil"/>
              <w:left w:val="nil"/>
              <w:bottom w:val="single" w:sz="4" w:space="0" w:color="auto"/>
              <w:right w:val="single" w:sz="4" w:space="0" w:color="auto"/>
            </w:tcBorders>
            <w:shd w:val="clear" w:color="auto" w:fill="FFFFFF"/>
            <w:hideMark/>
          </w:tcPr>
          <w:p w14:paraId="7B688B12" w14:textId="77777777" w:rsidR="00581BC8" w:rsidRPr="00581BC8" w:rsidRDefault="00581BC8" w:rsidP="00581BC8">
            <w:pPr>
              <w:spacing w:after="0" w:line="240" w:lineRule="auto"/>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2 - группы</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74AC2E11"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577,1</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03E30"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E5C3A"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4FE07"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76,0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22E08"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175,0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76CBA6E"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307,0</w:t>
            </w:r>
          </w:p>
        </w:tc>
      </w:tr>
      <w:tr w:rsidR="00581BC8" w:rsidRPr="00581BC8" w14:paraId="603EE07E" w14:textId="77777777" w:rsidTr="00581BC8">
        <w:trPr>
          <w:trHeight w:val="405"/>
        </w:trPr>
        <w:tc>
          <w:tcPr>
            <w:tcW w:w="560" w:type="dxa"/>
            <w:tcBorders>
              <w:top w:val="nil"/>
              <w:left w:val="single" w:sz="4" w:space="0" w:color="auto"/>
              <w:bottom w:val="single" w:sz="4" w:space="0" w:color="auto"/>
              <w:right w:val="single" w:sz="4" w:space="0" w:color="auto"/>
            </w:tcBorders>
            <w:shd w:val="clear" w:color="auto" w:fill="FFFFFF"/>
            <w:hideMark/>
          </w:tcPr>
          <w:p w14:paraId="3CF98DFA"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3</w:t>
            </w:r>
          </w:p>
        </w:tc>
        <w:tc>
          <w:tcPr>
            <w:tcW w:w="2460" w:type="dxa"/>
            <w:tcBorders>
              <w:top w:val="nil"/>
              <w:left w:val="nil"/>
              <w:bottom w:val="single" w:sz="4" w:space="0" w:color="auto"/>
              <w:right w:val="single" w:sz="4" w:space="0" w:color="auto"/>
            </w:tcBorders>
            <w:shd w:val="clear" w:color="auto" w:fill="FFFFFF"/>
            <w:hideMark/>
          </w:tcPr>
          <w:p w14:paraId="4CC87AD3" w14:textId="77777777" w:rsidR="00581BC8" w:rsidRPr="00581BC8" w:rsidRDefault="00581BC8" w:rsidP="00581BC8">
            <w:pPr>
              <w:spacing w:after="0" w:line="240" w:lineRule="auto"/>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 xml:space="preserve">Промышленные  запасы              </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421CC3AC"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19992,1</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B8136"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257,7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8EBC1"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2126,8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91D9C"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5573,0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1C2FD"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6083,0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022B2B"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5951,6</w:t>
            </w:r>
          </w:p>
        </w:tc>
      </w:tr>
      <w:tr w:rsidR="00581BC8" w:rsidRPr="00581BC8" w14:paraId="25AF53CE" w14:textId="77777777" w:rsidTr="00581BC8">
        <w:trPr>
          <w:trHeight w:val="818"/>
        </w:trPr>
        <w:tc>
          <w:tcPr>
            <w:tcW w:w="560" w:type="dxa"/>
            <w:tcBorders>
              <w:top w:val="nil"/>
              <w:left w:val="single" w:sz="4" w:space="0" w:color="auto"/>
              <w:bottom w:val="single" w:sz="4" w:space="0" w:color="auto"/>
              <w:right w:val="single" w:sz="4" w:space="0" w:color="auto"/>
            </w:tcBorders>
            <w:shd w:val="clear" w:color="auto" w:fill="FFFFFF"/>
            <w:hideMark/>
          </w:tcPr>
          <w:p w14:paraId="673733BD"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4</w:t>
            </w:r>
          </w:p>
        </w:tc>
        <w:tc>
          <w:tcPr>
            <w:tcW w:w="2460" w:type="dxa"/>
            <w:tcBorders>
              <w:top w:val="nil"/>
              <w:left w:val="nil"/>
              <w:bottom w:val="single" w:sz="4" w:space="0" w:color="auto"/>
              <w:right w:val="single" w:sz="4" w:space="0" w:color="auto"/>
            </w:tcBorders>
            <w:shd w:val="clear" w:color="auto" w:fill="FFFFFF"/>
            <w:hideMark/>
          </w:tcPr>
          <w:p w14:paraId="4BC8BE10" w14:textId="77777777" w:rsidR="00581BC8" w:rsidRPr="00581BC8" w:rsidRDefault="00581BC8" w:rsidP="00581BC8">
            <w:pPr>
              <w:spacing w:after="0" w:line="240" w:lineRule="auto"/>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Коэффициент извлечения полезного ископаемого(п.3/п.1)</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6F3054EF"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0,96</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2C374EF5"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DCE9D7"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03B8F8"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DBD019"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CB05EE"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r>
      <w:tr w:rsidR="00581BC8" w:rsidRPr="00581BC8" w14:paraId="31DC5A2C" w14:textId="77777777" w:rsidTr="00581BC8">
        <w:trPr>
          <w:trHeight w:val="705"/>
        </w:trPr>
        <w:tc>
          <w:tcPr>
            <w:tcW w:w="560" w:type="dxa"/>
            <w:tcBorders>
              <w:top w:val="nil"/>
              <w:left w:val="single" w:sz="4" w:space="0" w:color="auto"/>
              <w:bottom w:val="single" w:sz="4" w:space="0" w:color="auto"/>
              <w:right w:val="single" w:sz="4" w:space="0" w:color="auto"/>
            </w:tcBorders>
            <w:shd w:val="clear" w:color="auto" w:fill="FFFFFF"/>
            <w:hideMark/>
          </w:tcPr>
          <w:p w14:paraId="522EBF3B"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5</w:t>
            </w:r>
          </w:p>
        </w:tc>
        <w:tc>
          <w:tcPr>
            <w:tcW w:w="2460" w:type="dxa"/>
            <w:tcBorders>
              <w:top w:val="nil"/>
              <w:left w:val="nil"/>
              <w:bottom w:val="single" w:sz="4" w:space="0" w:color="auto"/>
              <w:right w:val="single" w:sz="4" w:space="0" w:color="auto"/>
            </w:tcBorders>
            <w:shd w:val="clear" w:color="auto" w:fill="FFFFFF"/>
            <w:hideMark/>
          </w:tcPr>
          <w:p w14:paraId="666B1984" w14:textId="77777777" w:rsidR="00581BC8" w:rsidRPr="00581BC8" w:rsidRDefault="00581BC8" w:rsidP="00581BC8">
            <w:pPr>
              <w:spacing w:after="0" w:line="240" w:lineRule="auto"/>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Коэффициент потерь полезного ископаемого</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35BECA0D"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0,04</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735A1A2E"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AB3F29"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A2E9D3"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F12D01"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5841AE"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r>
      <w:tr w:rsidR="00581BC8" w:rsidRPr="00581BC8" w14:paraId="53E1A102" w14:textId="77777777" w:rsidTr="00581BC8">
        <w:trPr>
          <w:trHeight w:val="315"/>
        </w:trPr>
        <w:tc>
          <w:tcPr>
            <w:tcW w:w="560" w:type="dxa"/>
            <w:tcBorders>
              <w:top w:val="nil"/>
              <w:left w:val="single" w:sz="4" w:space="0" w:color="auto"/>
              <w:bottom w:val="single" w:sz="4" w:space="0" w:color="auto"/>
              <w:right w:val="single" w:sz="4" w:space="0" w:color="auto"/>
            </w:tcBorders>
            <w:shd w:val="clear" w:color="auto" w:fill="FFFFFF"/>
            <w:hideMark/>
          </w:tcPr>
          <w:p w14:paraId="6D7C1908"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6</w:t>
            </w:r>
          </w:p>
        </w:tc>
        <w:tc>
          <w:tcPr>
            <w:tcW w:w="2460" w:type="dxa"/>
            <w:tcBorders>
              <w:top w:val="nil"/>
              <w:left w:val="nil"/>
              <w:bottom w:val="single" w:sz="4" w:space="0" w:color="auto"/>
              <w:right w:val="single" w:sz="4" w:space="0" w:color="auto"/>
            </w:tcBorders>
            <w:shd w:val="clear" w:color="auto" w:fill="FFFFFF"/>
            <w:hideMark/>
          </w:tcPr>
          <w:p w14:paraId="4CD94573" w14:textId="77777777" w:rsidR="00581BC8" w:rsidRPr="00581BC8" w:rsidRDefault="00581BC8" w:rsidP="00581BC8">
            <w:pPr>
              <w:spacing w:after="0" w:line="240" w:lineRule="auto"/>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Вскрышные породы</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464A2079"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1952,8</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24CC97AD"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E399E5"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93BC0F"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A26B6F"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004EF4"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r>
      <w:tr w:rsidR="00581BC8" w:rsidRPr="00581BC8" w14:paraId="5D8FE10F" w14:textId="77777777" w:rsidTr="00581BC8">
        <w:trPr>
          <w:trHeight w:val="690"/>
        </w:trPr>
        <w:tc>
          <w:tcPr>
            <w:tcW w:w="560" w:type="dxa"/>
            <w:tcBorders>
              <w:top w:val="nil"/>
              <w:left w:val="single" w:sz="4" w:space="0" w:color="auto"/>
              <w:bottom w:val="single" w:sz="4" w:space="0" w:color="auto"/>
              <w:right w:val="single" w:sz="4" w:space="0" w:color="auto"/>
            </w:tcBorders>
            <w:shd w:val="clear" w:color="auto" w:fill="FFFFFF"/>
            <w:hideMark/>
          </w:tcPr>
          <w:p w14:paraId="11EAB6AD"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7</w:t>
            </w:r>
          </w:p>
        </w:tc>
        <w:tc>
          <w:tcPr>
            <w:tcW w:w="2460" w:type="dxa"/>
            <w:tcBorders>
              <w:top w:val="nil"/>
              <w:left w:val="nil"/>
              <w:bottom w:val="single" w:sz="4" w:space="0" w:color="auto"/>
              <w:right w:val="single" w:sz="4" w:space="0" w:color="auto"/>
            </w:tcBorders>
            <w:shd w:val="clear" w:color="auto" w:fill="FFFFFF"/>
            <w:hideMark/>
          </w:tcPr>
          <w:p w14:paraId="746EC25E" w14:textId="77777777" w:rsidR="00581BC8" w:rsidRPr="00581BC8" w:rsidRDefault="00581BC8" w:rsidP="00581BC8">
            <w:pPr>
              <w:spacing w:after="0" w:line="240" w:lineRule="auto"/>
              <w:rPr>
                <w:rFonts w:ascii="Times New Roman" w:eastAsia="Times New Roman" w:hAnsi="Times New Roman" w:cs="Times New Roman"/>
                <w:b/>
                <w:bCs/>
                <w:sz w:val="24"/>
                <w:szCs w:val="24"/>
              </w:rPr>
            </w:pPr>
            <w:r w:rsidRPr="00581BC8">
              <w:rPr>
                <w:rFonts w:ascii="Times New Roman" w:eastAsia="Times New Roman" w:hAnsi="Times New Roman" w:cs="Times New Roman"/>
                <w:b/>
                <w:bCs/>
                <w:sz w:val="24"/>
                <w:szCs w:val="24"/>
              </w:rPr>
              <w:t>Средний коэффициент вскрыши</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582380D7"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r w:rsidRPr="00581BC8">
              <w:rPr>
                <w:rFonts w:ascii="Times New Roman" w:eastAsia="Times New Roman" w:hAnsi="Times New Roman" w:cs="Times New Roman"/>
                <w:sz w:val="24"/>
                <w:szCs w:val="24"/>
              </w:rPr>
              <w:t>0,09</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65129923"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89B62C"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1E8362"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A338CB"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C696B2" w14:textId="77777777" w:rsidR="00581BC8" w:rsidRPr="00581BC8" w:rsidRDefault="00581BC8" w:rsidP="00581BC8">
            <w:pPr>
              <w:spacing w:after="0" w:line="240" w:lineRule="auto"/>
              <w:jc w:val="center"/>
              <w:rPr>
                <w:rFonts w:ascii="Times New Roman" w:eastAsia="Times New Roman" w:hAnsi="Times New Roman" w:cs="Times New Roman"/>
                <w:sz w:val="24"/>
                <w:szCs w:val="24"/>
              </w:rPr>
            </w:pPr>
          </w:p>
        </w:tc>
      </w:tr>
    </w:tbl>
    <w:p w14:paraId="73B9F7B4" w14:textId="77777777" w:rsidR="00B41988" w:rsidRPr="00C10D7D" w:rsidRDefault="005800B2" w:rsidP="005800B2">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Примечание: п</w:t>
      </w:r>
      <w:r w:rsidR="003F10DB" w:rsidRPr="00C10D7D">
        <w:rPr>
          <w:rFonts w:ascii="Times New Roman" w:eastAsia="Times New Roman" w:hAnsi="Times New Roman" w:cs="Times New Roman"/>
          <w:sz w:val="24"/>
          <w:szCs w:val="24"/>
          <w:lang w:eastAsia="ar-SA"/>
        </w:rPr>
        <w:t xml:space="preserve">отери на месторождении будут учтены при составлении ежегодных планов развития горных работ на текущий год. </w:t>
      </w:r>
    </w:p>
    <w:p w14:paraId="4060B857" w14:textId="77777777" w:rsidR="00B41988" w:rsidRPr="000C19F7"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46" w:name="_Toc518396002"/>
      <w:bookmarkStart w:id="47" w:name="_Toc520101087"/>
      <w:bookmarkStart w:id="48" w:name="_Toc60186415"/>
      <w:r w:rsidRPr="000C19F7">
        <w:rPr>
          <w:rFonts w:ascii="Times New Roman" w:eastAsia="Times New Roman" w:hAnsi="Times New Roman" w:cs="Times New Roman"/>
          <w:b/>
          <w:bCs/>
          <w:kern w:val="32"/>
          <w:sz w:val="24"/>
          <w:szCs w:val="32"/>
          <w:lang w:eastAsia="ar-SA"/>
        </w:rPr>
        <w:t>3.3.  Производительность, срок службы и режим работы карьера</w:t>
      </w:r>
      <w:bookmarkEnd w:id="46"/>
      <w:bookmarkEnd w:id="47"/>
      <w:bookmarkEnd w:id="48"/>
    </w:p>
    <w:p w14:paraId="598CB67F" w14:textId="77777777" w:rsidR="00C10D7D" w:rsidRPr="00C10D7D" w:rsidRDefault="00C10D7D" w:rsidP="00C10D7D">
      <w:pPr>
        <w:pStyle w:val="affffff5"/>
        <w:spacing w:line="360" w:lineRule="auto"/>
        <w:rPr>
          <w:rFonts w:ascii="Times New Roman" w:hAnsi="Times New Roman" w:cs="Times New Roman"/>
          <w:szCs w:val="24"/>
        </w:rPr>
      </w:pPr>
      <w:r w:rsidRPr="000C19F7">
        <w:rPr>
          <w:rFonts w:ascii="Times New Roman" w:hAnsi="Times New Roman" w:cs="Times New Roman"/>
          <w:szCs w:val="24"/>
        </w:rPr>
        <w:t>В соответствии с проектной документацией режим работы карьера принимается 350 дней в году вахтовым методом в одну смену в сутки продолжительностью</w:t>
      </w:r>
      <w:r w:rsidRPr="00C10D7D">
        <w:rPr>
          <w:rFonts w:ascii="Times New Roman" w:hAnsi="Times New Roman" w:cs="Times New Roman"/>
          <w:szCs w:val="24"/>
        </w:rPr>
        <w:t xml:space="preserve"> 11 часов.</w:t>
      </w:r>
    </w:p>
    <w:p w14:paraId="06421EA0"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Режим работы карьера по вскрыше принимается сезонный, 240 дней в году, в одну смену продолжительностью 11 часов. Годовой объем вскрыши определен календарным планом вскрышных работ.</w:t>
      </w:r>
    </w:p>
    <w:p w14:paraId="319D9699" w14:textId="0CF7044B"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Годовая производительность карьера прин</w:t>
      </w:r>
      <w:r>
        <w:rPr>
          <w:rFonts w:ascii="Times New Roman" w:hAnsi="Times New Roman" w:cs="Times New Roman"/>
          <w:szCs w:val="24"/>
        </w:rPr>
        <w:t>ята</w:t>
      </w:r>
      <w:r w:rsidRPr="00C10D7D">
        <w:rPr>
          <w:rFonts w:ascii="Times New Roman" w:hAnsi="Times New Roman" w:cs="Times New Roman"/>
          <w:szCs w:val="24"/>
        </w:rPr>
        <w:t xml:space="preserve"> 250 тыс. м</w:t>
      </w:r>
      <w:r w:rsidRPr="00C10D7D">
        <w:rPr>
          <w:rFonts w:ascii="Times New Roman" w:hAnsi="Times New Roman" w:cs="Times New Roman"/>
          <w:szCs w:val="24"/>
          <w:vertAlign w:val="superscript"/>
        </w:rPr>
        <w:t>3</w:t>
      </w:r>
      <w:r w:rsidR="00772A61">
        <w:rPr>
          <w:rFonts w:ascii="Times New Roman" w:hAnsi="Times New Roman" w:cs="Times New Roman"/>
          <w:szCs w:val="24"/>
        </w:rPr>
        <w:t>.</w:t>
      </w:r>
    </w:p>
    <w:p w14:paraId="05A74773"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 xml:space="preserve">С учётом потерь при погрузке и транспортировке в размере не более  0,3% годовая производительность карьера составит:  </w:t>
      </w:r>
    </w:p>
    <w:p w14:paraId="7D6CAE69" w14:textId="77777777" w:rsidR="00C10D7D" w:rsidRPr="00C10D7D" w:rsidRDefault="00C10D7D" w:rsidP="000C19F7">
      <w:pPr>
        <w:pStyle w:val="affffff5"/>
        <w:spacing w:line="360" w:lineRule="auto"/>
        <w:jc w:val="center"/>
        <w:rPr>
          <w:rFonts w:ascii="Times New Roman" w:hAnsi="Times New Roman" w:cs="Times New Roman"/>
          <w:szCs w:val="24"/>
        </w:rPr>
      </w:pPr>
      <w:r w:rsidRPr="00C10D7D">
        <w:rPr>
          <w:rFonts w:ascii="Times New Roman" w:hAnsi="Times New Roman" w:cs="Times New Roman"/>
          <w:szCs w:val="24"/>
        </w:rPr>
        <w:t>250,0</w:t>
      </w:r>
      <w:r w:rsidR="000C19F7">
        <w:rPr>
          <w:rFonts w:ascii="Times New Roman" w:hAnsi="Times New Roman" w:cs="Times New Roman"/>
          <w:szCs w:val="24"/>
        </w:rPr>
        <w:t xml:space="preserve"> </w:t>
      </w:r>
      <w:r w:rsidRPr="00C10D7D">
        <w:rPr>
          <w:rFonts w:ascii="Times New Roman" w:hAnsi="Times New Roman" w:cs="Times New Roman"/>
          <w:szCs w:val="24"/>
        </w:rPr>
        <w:t>:</w:t>
      </w:r>
      <w:r w:rsidR="000C19F7">
        <w:rPr>
          <w:rFonts w:ascii="Times New Roman" w:hAnsi="Times New Roman" w:cs="Times New Roman"/>
          <w:szCs w:val="24"/>
        </w:rPr>
        <w:t xml:space="preserve"> </w:t>
      </w:r>
      <w:r w:rsidRPr="00C10D7D">
        <w:rPr>
          <w:rFonts w:ascii="Times New Roman" w:hAnsi="Times New Roman" w:cs="Times New Roman"/>
          <w:szCs w:val="24"/>
        </w:rPr>
        <w:t>0,997=250,7 тыс. м</w:t>
      </w:r>
      <w:r w:rsidRPr="00C10D7D">
        <w:rPr>
          <w:rFonts w:ascii="Times New Roman" w:hAnsi="Times New Roman" w:cs="Times New Roman"/>
          <w:szCs w:val="24"/>
          <w:vertAlign w:val="superscript"/>
        </w:rPr>
        <w:t>3</w:t>
      </w:r>
      <w:r w:rsidRPr="00C10D7D">
        <w:rPr>
          <w:rFonts w:ascii="Times New Roman" w:hAnsi="Times New Roman" w:cs="Times New Roman"/>
          <w:szCs w:val="24"/>
        </w:rPr>
        <w:t>;</w:t>
      </w:r>
    </w:p>
    <w:p w14:paraId="4D6BF5B8"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lastRenderedPageBreak/>
        <w:t xml:space="preserve">Годовой объём взрываемой горной массы (погашение запасов) при проектных потерях из-за взрывных работ составит:  </w:t>
      </w:r>
    </w:p>
    <w:p w14:paraId="41BE6C2F"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 на 1 и 2 горизонте 250,7 тыс. м</w:t>
      </w:r>
      <w:r w:rsidRPr="00C10D7D">
        <w:rPr>
          <w:rFonts w:ascii="Times New Roman" w:hAnsi="Times New Roman" w:cs="Times New Roman"/>
          <w:szCs w:val="24"/>
          <w:vertAlign w:val="superscript"/>
        </w:rPr>
        <w:t>3</w:t>
      </w:r>
      <w:r w:rsidRPr="00C10D7D">
        <w:rPr>
          <w:rFonts w:ascii="Times New Roman" w:hAnsi="Times New Roman" w:cs="Times New Roman"/>
          <w:szCs w:val="24"/>
        </w:rPr>
        <w:t xml:space="preserve"> : 0,995 = 252,0 тыс. м</w:t>
      </w:r>
      <w:r w:rsidRPr="00C10D7D">
        <w:rPr>
          <w:rFonts w:ascii="Times New Roman" w:hAnsi="Times New Roman" w:cs="Times New Roman"/>
          <w:szCs w:val="24"/>
          <w:vertAlign w:val="superscript"/>
        </w:rPr>
        <w:t xml:space="preserve">3 </w:t>
      </w:r>
      <w:r w:rsidRPr="00C10D7D">
        <w:rPr>
          <w:rFonts w:ascii="Times New Roman" w:hAnsi="Times New Roman" w:cs="Times New Roman"/>
          <w:szCs w:val="24"/>
        </w:rPr>
        <w:t>;</w:t>
      </w:r>
    </w:p>
    <w:p w14:paraId="414926D5"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 на 3 горизонте 250,7 тыс. м</w:t>
      </w:r>
      <w:r w:rsidRPr="00C10D7D">
        <w:rPr>
          <w:rFonts w:ascii="Times New Roman" w:hAnsi="Times New Roman" w:cs="Times New Roman"/>
          <w:szCs w:val="24"/>
          <w:vertAlign w:val="superscript"/>
        </w:rPr>
        <w:t>3</w:t>
      </w:r>
      <w:r w:rsidRPr="00C10D7D">
        <w:rPr>
          <w:rFonts w:ascii="Times New Roman" w:hAnsi="Times New Roman" w:cs="Times New Roman"/>
          <w:szCs w:val="24"/>
        </w:rPr>
        <w:t xml:space="preserve"> : 0,9975 = 251,3 тыс. м</w:t>
      </w:r>
      <w:r w:rsidRPr="00C10D7D">
        <w:rPr>
          <w:rFonts w:ascii="Times New Roman" w:hAnsi="Times New Roman" w:cs="Times New Roman"/>
          <w:szCs w:val="24"/>
          <w:vertAlign w:val="superscript"/>
        </w:rPr>
        <w:t xml:space="preserve">3 </w:t>
      </w:r>
      <w:r w:rsidRPr="00C10D7D">
        <w:rPr>
          <w:rFonts w:ascii="Times New Roman" w:hAnsi="Times New Roman" w:cs="Times New Roman"/>
          <w:szCs w:val="24"/>
        </w:rPr>
        <w:t>;</w:t>
      </w:r>
    </w:p>
    <w:p w14:paraId="2E639877"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Начиная с горизонта +48,0 м (4-й горизонт) потерь из-за взрывных работ не предусмотрено.</w:t>
      </w:r>
    </w:p>
    <w:p w14:paraId="3DDCD3F7"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Размер эксплуатационных потерь принят в соответствии п.2.4.2. ОНТП 18-85.</w:t>
      </w:r>
    </w:p>
    <w:p w14:paraId="5BBC7030"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 xml:space="preserve">Данные расчёта производительности карьера приведены в таблице </w:t>
      </w:r>
      <w:r w:rsidR="000C19F7">
        <w:rPr>
          <w:rFonts w:ascii="Times New Roman" w:hAnsi="Times New Roman" w:cs="Times New Roman"/>
          <w:szCs w:val="24"/>
        </w:rPr>
        <w:t>3</w:t>
      </w:r>
      <w:r w:rsidRPr="00C10D7D">
        <w:rPr>
          <w:rFonts w:ascii="Times New Roman" w:hAnsi="Times New Roman" w:cs="Times New Roman"/>
          <w:szCs w:val="24"/>
        </w:rPr>
        <w:t>.</w:t>
      </w:r>
      <w:r w:rsidR="000C19F7">
        <w:rPr>
          <w:rFonts w:ascii="Times New Roman" w:hAnsi="Times New Roman" w:cs="Times New Roman"/>
          <w:szCs w:val="24"/>
        </w:rPr>
        <w:t>3</w:t>
      </w:r>
      <w:r w:rsidRPr="00C10D7D">
        <w:rPr>
          <w:rFonts w:ascii="Times New Roman" w:hAnsi="Times New Roman" w:cs="Times New Roman"/>
          <w:szCs w:val="24"/>
        </w:rPr>
        <w:t>.</w:t>
      </w:r>
      <w:r w:rsidR="000C19F7">
        <w:rPr>
          <w:rFonts w:ascii="Times New Roman" w:hAnsi="Times New Roman" w:cs="Times New Roman"/>
          <w:szCs w:val="24"/>
        </w:rPr>
        <w:t>1</w:t>
      </w:r>
      <w:r w:rsidRPr="00C10D7D">
        <w:rPr>
          <w:rFonts w:ascii="Times New Roman" w:hAnsi="Times New Roman" w:cs="Times New Roman"/>
          <w:szCs w:val="24"/>
        </w:rPr>
        <w:t xml:space="preserve">.                                                                     </w:t>
      </w:r>
    </w:p>
    <w:p w14:paraId="6728C9E3" w14:textId="77777777" w:rsidR="00C10D7D" w:rsidRPr="00C10D7D" w:rsidRDefault="00C10D7D" w:rsidP="00C10D7D">
      <w:pPr>
        <w:pStyle w:val="affffff5"/>
        <w:spacing w:line="360" w:lineRule="auto"/>
        <w:jc w:val="right"/>
        <w:rPr>
          <w:rFonts w:ascii="Times New Roman" w:hAnsi="Times New Roman" w:cs="Times New Roman"/>
          <w:szCs w:val="24"/>
        </w:rPr>
      </w:pPr>
      <w:r w:rsidRPr="00C10D7D">
        <w:rPr>
          <w:rFonts w:ascii="Times New Roman" w:hAnsi="Times New Roman" w:cs="Times New Roman"/>
          <w:szCs w:val="24"/>
        </w:rPr>
        <w:t xml:space="preserve">                                                                                                 Таблица </w:t>
      </w:r>
      <w:r w:rsidR="000C19F7">
        <w:rPr>
          <w:rFonts w:ascii="Times New Roman" w:hAnsi="Times New Roman" w:cs="Times New Roman"/>
          <w:szCs w:val="24"/>
        </w:rPr>
        <w:t>3</w:t>
      </w:r>
      <w:r w:rsidRPr="00C10D7D">
        <w:rPr>
          <w:rFonts w:ascii="Times New Roman" w:hAnsi="Times New Roman" w:cs="Times New Roman"/>
          <w:szCs w:val="24"/>
        </w:rPr>
        <w:t>.</w:t>
      </w:r>
      <w:r w:rsidR="000C19F7">
        <w:rPr>
          <w:rFonts w:ascii="Times New Roman" w:hAnsi="Times New Roman" w:cs="Times New Roman"/>
          <w:szCs w:val="24"/>
        </w:rPr>
        <w:t>3</w:t>
      </w:r>
      <w:r w:rsidRPr="00C10D7D">
        <w:rPr>
          <w:rFonts w:ascii="Times New Roman" w:hAnsi="Times New Roman" w:cs="Times New Roman"/>
          <w:szCs w:val="24"/>
        </w:rPr>
        <w:t>.</w:t>
      </w:r>
      <w:r w:rsidR="000C19F7">
        <w:rPr>
          <w:rFonts w:ascii="Times New Roman" w:hAnsi="Times New Roman" w:cs="Times New Roman"/>
          <w:szCs w:val="24"/>
        </w:rPr>
        <w:t>1</w:t>
      </w:r>
      <w:r w:rsidRPr="00C10D7D">
        <w:rPr>
          <w:rFonts w:ascii="Times New Roman" w:hAnsi="Times New Roman" w:cs="Times New Roman"/>
          <w:szCs w:val="24"/>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828"/>
        <w:gridCol w:w="1559"/>
        <w:gridCol w:w="1276"/>
        <w:gridCol w:w="2269"/>
      </w:tblGrid>
      <w:tr w:rsidR="00C10D7D" w:rsidRPr="00C10D7D" w14:paraId="11860B1C" w14:textId="77777777" w:rsidTr="00C65DDF">
        <w:trPr>
          <w:trHeight w:val="318"/>
        </w:trPr>
        <w:tc>
          <w:tcPr>
            <w:tcW w:w="817" w:type="dxa"/>
            <w:tcBorders>
              <w:top w:val="single" w:sz="4" w:space="0" w:color="auto"/>
              <w:left w:val="single" w:sz="4" w:space="0" w:color="auto"/>
              <w:bottom w:val="single" w:sz="4" w:space="0" w:color="auto"/>
              <w:right w:val="single" w:sz="4" w:space="0" w:color="auto"/>
            </w:tcBorders>
            <w:vAlign w:val="center"/>
            <w:hideMark/>
          </w:tcPr>
          <w:p w14:paraId="22D5EB40" w14:textId="77777777" w:rsidR="00C10D7D" w:rsidRPr="00C10D7D" w:rsidRDefault="00C10D7D" w:rsidP="00C65DDF">
            <w:pPr>
              <w:pStyle w:val="affffff5"/>
              <w:spacing w:line="360" w:lineRule="auto"/>
              <w:ind w:firstLine="0"/>
              <w:rPr>
                <w:rFonts w:ascii="Times New Roman" w:hAnsi="Times New Roman" w:cs="Times New Roman"/>
                <w:b/>
                <w:szCs w:val="24"/>
              </w:rPr>
            </w:pPr>
            <w:r w:rsidRPr="00C10D7D">
              <w:rPr>
                <w:rFonts w:ascii="Times New Roman" w:hAnsi="Times New Roman" w:cs="Times New Roman"/>
                <w:b/>
                <w:szCs w:val="24"/>
              </w:rPr>
              <w:t>№п/п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3AEAB4E" w14:textId="77777777" w:rsidR="00C10D7D" w:rsidRPr="00C10D7D" w:rsidRDefault="00C10D7D" w:rsidP="00C65DDF">
            <w:pPr>
              <w:pStyle w:val="affffff5"/>
              <w:spacing w:line="360" w:lineRule="auto"/>
              <w:ind w:firstLine="0"/>
              <w:rPr>
                <w:rFonts w:ascii="Times New Roman" w:hAnsi="Times New Roman" w:cs="Times New Roman"/>
                <w:b/>
                <w:szCs w:val="24"/>
              </w:rPr>
            </w:pPr>
            <w:r w:rsidRPr="00C10D7D">
              <w:rPr>
                <w:rFonts w:ascii="Times New Roman" w:hAnsi="Times New Roman" w:cs="Times New Roman"/>
                <w:b/>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EE7386" w14:textId="77777777" w:rsidR="00C10D7D" w:rsidRPr="00C10D7D" w:rsidRDefault="00C10D7D" w:rsidP="00C65DDF">
            <w:pPr>
              <w:pStyle w:val="affffff5"/>
              <w:spacing w:line="360" w:lineRule="auto"/>
              <w:ind w:firstLine="0"/>
              <w:rPr>
                <w:rFonts w:ascii="Times New Roman" w:hAnsi="Times New Roman" w:cs="Times New Roman"/>
                <w:b/>
                <w:szCs w:val="24"/>
              </w:rPr>
            </w:pPr>
            <w:r w:rsidRPr="00C10D7D">
              <w:rPr>
                <w:rFonts w:ascii="Times New Roman" w:hAnsi="Times New Roman" w:cs="Times New Roman"/>
                <w:b/>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D2D19D" w14:textId="77777777" w:rsidR="00C10D7D" w:rsidRPr="00C10D7D" w:rsidRDefault="00C10D7D" w:rsidP="00C65DDF">
            <w:pPr>
              <w:pStyle w:val="affffff5"/>
              <w:spacing w:line="360" w:lineRule="auto"/>
              <w:ind w:firstLine="0"/>
              <w:rPr>
                <w:rFonts w:ascii="Times New Roman" w:hAnsi="Times New Roman" w:cs="Times New Roman"/>
                <w:b/>
                <w:szCs w:val="24"/>
              </w:rPr>
            </w:pPr>
            <w:r w:rsidRPr="00C10D7D">
              <w:rPr>
                <w:rFonts w:ascii="Times New Roman" w:hAnsi="Times New Roman" w:cs="Times New Roman"/>
                <w:b/>
                <w:szCs w:val="24"/>
              </w:rPr>
              <w:t xml:space="preserve">Добыча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C0707E" w14:textId="77777777" w:rsidR="00C10D7D" w:rsidRPr="00C10D7D" w:rsidRDefault="00C10D7D" w:rsidP="00C65DDF">
            <w:pPr>
              <w:pStyle w:val="affffff5"/>
              <w:spacing w:line="360" w:lineRule="auto"/>
              <w:ind w:firstLine="0"/>
              <w:rPr>
                <w:rFonts w:ascii="Times New Roman" w:hAnsi="Times New Roman" w:cs="Times New Roman"/>
                <w:b/>
                <w:szCs w:val="24"/>
              </w:rPr>
            </w:pPr>
            <w:r w:rsidRPr="00C10D7D">
              <w:rPr>
                <w:rFonts w:ascii="Times New Roman" w:hAnsi="Times New Roman" w:cs="Times New Roman"/>
                <w:b/>
                <w:szCs w:val="24"/>
              </w:rPr>
              <w:t>Вскрыша</w:t>
            </w:r>
          </w:p>
          <w:p w14:paraId="77A8605F" w14:textId="77777777" w:rsidR="00C10D7D" w:rsidRPr="00C10D7D" w:rsidRDefault="00C10D7D" w:rsidP="00C65DDF">
            <w:pPr>
              <w:pStyle w:val="affffff5"/>
              <w:spacing w:line="360" w:lineRule="auto"/>
              <w:ind w:firstLine="0"/>
              <w:rPr>
                <w:rFonts w:ascii="Times New Roman" w:hAnsi="Times New Roman" w:cs="Times New Roman"/>
                <w:b/>
                <w:szCs w:val="24"/>
              </w:rPr>
            </w:pPr>
            <w:r w:rsidRPr="00C10D7D">
              <w:rPr>
                <w:rFonts w:ascii="Times New Roman" w:hAnsi="Times New Roman" w:cs="Times New Roman"/>
                <w:b/>
                <w:szCs w:val="24"/>
              </w:rPr>
              <w:t>(максимальная)</w:t>
            </w:r>
          </w:p>
        </w:tc>
      </w:tr>
      <w:tr w:rsidR="00C10D7D" w:rsidRPr="00C10D7D" w14:paraId="1C4721D2" w14:textId="77777777" w:rsidTr="00C65DDF">
        <w:tc>
          <w:tcPr>
            <w:tcW w:w="817" w:type="dxa"/>
            <w:tcBorders>
              <w:top w:val="single" w:sz="4" w:space="0" w:color="auto"/>
              <w:left w:val="single" w:sz="4" w:space="0" w:color="auto"/>
              <w:bottom w:val="single" w:sz="4" w:space="0" w:color="auto"/>
              <w:right w:val="single" w:sz="4" w:space="0" w:color="auto"/>
            </w:tcBorders>
            <w:hideMark/>
          </w:tcPr>
          <w:p w14:paraId="5E64E88B"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6039FF40"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 xml:space="preserve">Годовая производительность </w:t>
            </w:r>
          </w:p>
        </w:tc>
        <w:tc>
          <w:tcPr>
            <w:tcW w:w="1559" w:type="dxa"/>
            <w:tcBorders>
              <w:top w:val="single" w:sz="4" w:space="0" w:color="auto"/>
              <w:left w:val="single" w:sz="4" w:space="0" w:color="auto"/>
              <w:bottom w:val="single" w:sz="4" w:space="0" w:color="auto"/>
              <w:right w:val="single" w:sz="4" w:space="0" w:color="auto"/>
            </w:tcBorders>
            <w:hideMark/>
          </w:tcPr>
          <w:p w14:paraId="2C022387"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тыс. м</w:t>
            </w:r>
            <w:r w:rsidRPr="00C10D7D">
              <w:rPr>
                <w:rFonts w:ascii="Times New Roman" w:hAnsi="Times New Roman" w:cs="Times New Roman"/>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14:paraId="6919AD62" w14:textId="77777777" w:rsidR="00C10D7D" w:rsidRPr="00C10D7D" w:rsidRDefault="00C10D7D" w:rsidP="00C65DDF">
            <w:pPr>
              <w:pStyle w:val="affffff5"/>
              <w:spacing w:line="360" w:lineRule="auto"/>
              <w:ind w:firstLine="0"/>
              <w:jc w:val="center"/>
              <w:rPr>
                <w:rFonts w:ascii="Times New Roman" w:hAnsi="Times New Roman" w:cs="Times New Roman"/>
                <w:szCs w:val="24"/>
              </w:rPr>
            </w:pPr>
            <w:r w:rsidRPr="00C10D7D">
              <w:rPr>
                <w:rFonts w:ascii="Times New Roman" w:hAnsi="Times New Roman" w:cs="Times New Roman"/>
                <w:szCs w:val="24"/>
              </w:rPr>
              <w:t>250,0</w:t>
            </w:r>
          </w:p>
        </w:tc>
        <w:tc>
          <w:tcPr>
            <w:tcW w:w="2268" w:type="dxa"/>
            <w:tcBorders>
              <w:top w:val="single" w:sz="4" w:space="0" w:color="auto"/>
              <w:left w:val="single" w:sz="4" w:space="0" w:color="auto"/>
              <w:bottom w:val="single" w:sz="4" w:space="0" w:color="auto"/>
              <w:right w:val="single" w:sz="4" w:space="0" w:color="auto"/>
            </w:tcBorders>
            <w:hideMark/>
          </w:tcPr>
          <w:p w14:paraId="191D8369"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190,0</w:t>
            </w:r>
          </w:p>
        </w:tc>
      </w:tr>
      <w:tr w:rsidR="00C10D7D" w:rsidRPr="00C10D7D" w14:paraId="4F311595" w14:textId="77777777" w:rsidTr="00C65DDF">
        <w:tc>
          <w:tcPr>
            <w:tcW w:w="817" w:type="dxa"/>
            <w:tcBorders>
              <w:top w:val="single" w:sz="4" w:space="0" w:color="auto"/>
              <w:left w:val="single" w:sz="4" w:space="0" w:color="auto"/>
              <w:bottom w:val="single" w:sz="4" w:space="0" w:color="auto"/>
              <w:right w:val="single" w:sz="4" w:space="0" w:color="auto"/>
            </w:tcBorders>
            <w:hideMark/>
          </w:tcPr>
          <w:p w14:paraId="6FE9447C"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2</w:t>
            </w:r>
          </w:p>
        </w:tc>
        <w:tc>
          <w:tcPr>
            <w:tcW w:w="3827" w:type="dxa"/>
            <w:tcBorders>
              <w:top w:val="single" w:sz="4" w:space="0" w:color="auto"/>
              <w:left w:val="single" w:sz="4" w:space="0" w:color="auto"/>
              <w:bottom w:val="single" w:sz="4" w:space="0" w:color="auto"/>
              <w:right w:val="single" w:sz="4" w:space="0" w:color="auto"/>
            </w:tcBorders>
            <w:hideMark/>
          </w:tcPr>
          <w:p w14:paraId="62F54906"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 xml:space="preserve">Число рабочих дней в году </w:t>
            </w:r>
          </w:p>
        </w:tc>
        <w:tc>
          <w:tcPr>
            <w:tcW w:w="1559" w:type="dxa"/>
            <w:tcBorders>
              <w:top w:val="single" w:sz="4" w:space="0" w:color="auto"/>
              <w:left w:val="single" w:sz="4" w:space="0" w:color="auto"/>
              <w:bottom w:val="single" w:sz="4" w:space="0" w:color="auto"/>
              <w:right w:val="single" w:sz="4" w:space="0" w:color="auto"/>
            </w:tcBorders>
            <w:hideMark/>
          </w:tcPr>
          <w:p w14:paraId="76FF4E4F"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дней</w:t>
            </w:r>
          </w:p>
        </w:tc>
        <w:tc>
          <w:tcPr>
            <w:tcW w:w="1276" w:type="dxa"/>
            <w:tcBorders>
              <w:top w:val="single" w:sz="4" w:space="0" w:color="auto"/>
              <w:left w:val="single" w:sz="4" w:space="0" w:color="auto"/>
              <w:bottom w:val="single" w:sz="4" w:space="0" w:color="auto"/>
              <w:right w:val="single" w:sz="4" w:space="0" w:color="auto"/>
            </w:tcBorders>
            <w:hideMark/>
          </w:tcPr>
          <w:p w14:paraId="3B6C1274" w14:textId="77777777" w:rsidR="00C10D7D" w:rsidRPr="00C10D7D" w:rsidRDefault="00C10D7D" w:rsidP="00C65DDF">
            <w:pPr>
              <w:pStyle w:val="affffff5"/>
              <w:spacing w:line="360" w:lineRule="auto"/>
              <w:ind w:firstLine="0"/>
              <w:jc w:val="center"/>
              <w:rPr>
                <w:rFonts w:ascii="Times New Roman" w:hAnsi="Times New Roman" w:cs="Times New Roman"/>
                <w:szCs w:val="24"/>
              </w:rPr>
            </w:pPr>
            <w:r w:rsidRPr="00C10D7D">
              <w:rPr>
                <w:rFonts w:ascii="Times New Roman" w:hAnsi="Times New Roman" w:cs="Times New Roman"/>
                <w:szCs w:val="24"/>
              </w:rPr>
              <w:t>350</w:t>
            </w:r>
          </w:p>
        </w:tc>
        <w:tc>
          <w:tcPr>
            <w:tcW w:w="2268" w:type="dxa"/>
            <w:tcBorders>
              <w:top w:val="single" w:sz="4" w:space="0" w:color="auto"/>
              <w:left w:val="single" w:sz="4" w:space="0" w:color="auto"/>
              <w:bottom w:val="single" w:sz="4" w:space="0" w:color="auto"/>
              <w:right w:val="single" w:sz="4" w:space="0" w:color="auto"/>
            </w:tcBorders>
            <w:hideMark/>
          </w:tcPr>
          <w:p w14:paraId="3C0CB964"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240</w:t>
            </w:r>
          </w:p>
        </w:tc>
      </w:tr>
      <w:tr w:rsidR="00C10D7D" w:rsidRPr="00C10D7D" w14:paraId="264B64EB" w14:textId="77777777" w:rsidTr="00C65DDF">
        <w:tc>
          <w:tcPr>
            <w:tcW w:w="817" w:type="dxa"/>
            <w:tcBorders>
              <w:top w:val="single" w:sz="4" w:space="0" w:color="auto"/>
              <w:left w:val="single" w:sz="4" w:space="0" w:color="auto"/>
              <w:bottom w:val="single" w:sz="4" w:space="0" w:color="auto"/>
              <w:right w:val="single" w:sz="4" w:space="0" w:color="auto"/>
            </w:tcBorders>
            <w:hideMark/>
          </w:tcPr>
          <w:p w14:paraId="2915D052"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3</w:t>
            </w:r>
          </w:p>
        </w:tc>
        <w:tc>
          <w:tcPr>
            <w:tcW w:w="3827" w:type="dxa"/>
            <w:tcBorders>
              <w:top w:val="single" w:sz="4" w:space="0" w:color="auto"/>
              <w:left w:val="single" w:sz="4" w:space="0" w:color="auto"/>
              <w:bottom w:val="single" w:sz="4" w:space="0" w:color="auto"/>
              <w:right w:val="single" w:sz="4" w:space="0" w:color="auto"/>
            </w:tcBorders>
            <w:hideMark/>
          </w:tcPr>
          <w:p w14:paraId="44E58F70"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Суточная производительность</w:t>
            </w:r>
          </w:p>
        </w:tc>
        <w:tc>
          <w:tcPr>
            <w:tcW w:w="1559" w:type="dxa"/>
            <w:tcBorders>
              <w:top w:val="single" w:sz="4" w:space="0" w:color="auto"/>
              <w:left w:val="single" w:sz="4" w:space="0" w:color="auto"/>
              <w:bottom w:val="single" w:sz="4" w:space="0" w:color="auto"/>
              <w:right w:val="single" w:sz="4" w:space="0" w:color="auto"/>
            </w:tcBorders>
            <w:hideMark/>
          </w:tcPr>
          <w:p w14:paraId="35BC97A0"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м</w:t>
            </w:r>
            <w:r w:rsidRPr="00C10D7D">
              <w:rPr>
                <w:rFonts w:ascii="Times New Roman" w:hAnsi="Times New Roman" w:cs="Times New Roman"/>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14:paraId="1F11AA19" w14:textId="77777777" w:rsidR="00C10D7D" w:rsidRPr="00C10D7D" w:rsidRDefault="00C10D7D" w:rsidP="00C65DDF">
            <w:pPr>
              <w:pStyle w:val="affffff5"/>
              <w:spacing w:line="360" w:lineRule="auto"/>
              <w:ind w:firstLine="0"/>
              <w:jc w:val="center"/>
              <w:rPr>
                <w:rFonts w:ascii="Times New Roman" w:hAnsi="Times New Roman" w:cs="Times New Roman"/>
                <w:szCs w:val="24"/>
              </w:rPr>
            </w:pPr>
            <w:r w:rsidRPr="00C10D7D">
              <w:rPr>
                <w:rFonts w:ascii="Times New Roman" w:hAnsi="Times New Roman" w:cs="Times New Roman"/>
                <w:szCs w:val="24"/>
              </w:rPr>
              <w:t>714</w:t>
            </w:r>
          </w:p>
        </w:tc>
        <w:tc>
          <w:tcPr>
            <w:tcW w:w="2268" w:type="dxa"/>
            <w:tcBorders>
              <w:top w:val="single" w:sz="4" w:space="0" w:color="auto"/>
              <w:left w:val="single" w:sz="4" w:space="0" w:color="auto"/>
              <w:bottom w:val="single" w:sz="4" w:space="0" w:color="auto"/>
              <w:right w:val="single" w:sz="4" w:space="0" w:color="auto"/>
            </w:tcBorders>
            <w:hideMark/>
          </w:tcPr>
          <w:p w14:paraId="03B733D0"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792</w:t>
            </w:r>
          </w:p>
        </w:tc>
      </w:tr>
      <w:tr w:rsidR="00C10D7D" w:rsidRPr="00C10D7D" w14:paraId="5F5946CB" w14:textId="77777777" w:rsidTr="00C65DDF">
        <w:tc>
          <w:tcPr>
            <w:tcW w:w="817" w:type="dxa"/>
            <w:tcBorders>
              <w:top w:val="single" w:sz="4" w:space="0" w:color="auto"/>
              <w:left w:val="single" w:sz="4" w:space="0" w:color="auto"/>
              <w:bottom w:val="single" w:sz="4" w:space="0" w:color="auto"/>
              <w:right w:val="single" w:sz="4" w:space="0" w:color="auto"/>
            </w:tcBorders>
            <w:hideMark/>
          </w:tcPr>
          <w:p w14:paraId="356B413F"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4</w:t>
            </w:r>
          </w:p>
        </w:tc>
        <w:tc>
          <w:tcPr>
            <w:tcW w:w="3827" w:type="dxa"/>
            <w:tcBorders>
              <w:top w:val="single" w:sz="4" w:space="0" w:color="auto"/>
              <w:left w:val="single" w:sz="4" w:space="0" w:color="auto"/>
              <w:bottom w:val="single" w:sz="4" w:space="0" w:color="auto"/>
              <w:right w:val="single" w:sz="4" w:space="0" w:color="auto"/>
            </w:tcBorders>
            <w:hideMark/>
          </w:tcPr>
          <w:p w14:paraId="6EB2D85D"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Число смен в сутки</w:t>
            </w:r>
          </w:p>
        </w:tc>
        <w:tc>
          <w:tcPr>
            <w:tcW w:w="1559" w:type="dxa"/>
            <w:tcBorders>
              <w:top w:val="single" w:sz="4" w:space="0" w:color="auto"/>
              <w:left w:val="single" w:sz="4" w:space="0" w:color="auto"/>
              <w:bottom w:val="single" w:sz="4" w:space="0" w:color="auto"/>
              <w:right w:val="single" w:sz="4" w:space="0" w:color="auto"/>
            </w:tcBorders>
            <w:hideMark/>
          </w:tcPr>
          <w:p w14:paraId="5E2356C1"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смен</w:t>
            </w:r>
          </w:p>
        </w:tc>
        <w:tc>
          <w:tcPr>
            <w:tcW w:w="1276" w:type="dxa"/>
            <w:tcBorders>
              <w:top w:val="single" w:sz="4" w:space="0" w:color="auto"/>
              <w:left w:val="single" w:sz="4" w:space="0" w:color="auto"/>
              <w:bottom w:val="single" w:sz="4" w:space="0" w:color="auto"/>
              <w:right w:val="single" w:sz="4" w:space="0" w:color="auto"/>
            </w:tcBorders>
            <w:hideMark/>
          </w:tcPr>
          <w:p w14:paraId="0CC40468" w14:textId="77777777" w:rsidR="00C10D7D" w:rsidRPr="00C10D7D" w:rsidRDefault="00C10D7D" w:rsidP="00C65DDF">
            <w:pPr>
              <w:pStyle w:val="affffff5"/>
              <w:spacing w:line="360" w:lineRule="auto"/>
              <w:ind w:firstLine="0"/>
              <w:jc w:val="center"/>
              <w:rPr>
                <w:rFonts w:ascii="Times New Roman" w:hAnsi="Times New Roman" w:cs="Times New Roman"/>
                <w:szCs w:val="24"/>
              </w:rPr>
            </w:pPr>
            <w:r w:rsidRPr="00C10D7D">
              <w:rPr>
                <w:rFonts w:ascii="Times New Roman"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56E9B889"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1</w:t>
            </w:r>
          </w:p>
        </w:tc>
      </w:tr>
      <w:tr w:rsidR="00C10D7D" w:rsidRPr="00C10D7D" w14:paraId="59F4D3DE" w14:textId="77777777" w:rsidTr="00C65DDF">
        <w:tc>
          <w:tcPr>
            <w:tcW w:w="817" w:type="dxa"/>
            <w:tcBorders>
              <w:top w:val="single" w:sz="4" w:space="0" w:color="auto"/>
              <w:left w:val="single" w:sz="4" w:space="0" w:color="auto"/>
              <w:bottom w:val="single" w:sz="4" w:space="0" w:color="auto"/>
              <w:right w:val="single" w:sz="4" w:space="0" w:color="auto"/>
            </w:tcBorders>
            <w:hideMark/>
          </w:tcPr>
          <w:p w14:paraId="7EFDD094"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5</w:t>
            </w:r>
          </w:p>
        </w:tc>
        <w:tc>
          <w:tcPr>
            <w:tcW w:w="3827" w:type="dxa"/>
            <w:tcBorders>
              <w:top w:val="single" w:sz="4" w:space="0" w:color="auto"/>
              <w:left w:val="single" w:sz="4" w:space="0" w:color="auto"/>
              <w:bottom w:val="single" w:sz="4" w:space="0" w:color="auto"/>
              <w:right w:val="single" w:sz="4" w:space="0" w:color="auto"/>
            </w:tcBorders>
            <w:hideMark/>
          </w:tcPr>
          <w:p w14:paraId="6A37C11D"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Сменная производительность</w:t>
            </w:r>
          </w:p>
        </w:tc>
        <w:tc>
          <w:tcPr>
            <w:tcW w:w="1559" w:type="dxa"/>
            <w:tcBorders>
              <w:top w:val="single" w:sz="4" w:space="0" w:color="auto"/>
              <w:left w:val="single" w:sz="4" w:space="0" w:color="auto"/>
              <w:bottom w:val="single" w:sz="4" w:space="0" w:color="auto"/>
              <w:right w:val="single" w:sz="4" w:space="0" w:color="auto"/>
            </w:tcBorders>
            <w:hideMark/>
          </w:tcPr>
          <w:p w14:paraId="77F85F68"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м</w:t>
            </w:r>
            <w:r w:rsidRPr="00C10D7D">
              <w:rPr>
                <w:rFonts w:ascii="Times New Roman" w:hAnsi="Times New Roman" w:cs="Times New Roman"/>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14:paraId="0E710BE0" w14:textId="77777777" w:rsidR="00C10D7D" w:rsidRPr="00C10D7D" w:rsidRDefault="00C10D7D" w:rsidP="00C65DDF">
            <w:pPr>
              <w:pStyle w:val="affffff5"/>
              <w:spacing w:line="360" w:lineRule="auto"/>
              <w:ind w:firstLine="0"/>
              <w:jc w:val="center"/>
              <w:rPr>
                <w:rFonts w:ascii="Times New Roman" w:hAnsi="Times New Roman" w:cs="Times New Roman"/>
                <w:szCs w:val="24"/>
              </w:rPr>
            </w:pPr>
            <w:r w:rsidRPr="00C10D7D">
              <w:rPr>
                <w:rFonts w:ascii="Times New Roman" w:hAnsi="Times New Roman" w:cs="Times New Roman"/>
                <w:szCs w:val="24"/>
              </w:rPr>
              <w:t>714</w:t>
            </w:r>
          </w:p>
        </w:tc>
        <w:tc>
          <w:tcPr>
            <w:tcW w:w="2268" w:type="dxa"/>
            <w:tcBorders>
              <w:top w:val="single" w:sz="4" w:space="0" w:color="auto"/>
              <w:left w:val="single" w:sz="4" w:space="0" w:color="auto"/>
              <w:bottom w:val="single" w:sz="4" w:space="0" w:color="auto"/>
              <w:right w:val="single" w:sz="4" w:space="0" w:color="auto"/>
            </w:tcBorders>
            <w:hideMark/>
          </w:tcPr>
          <w:p w14:paraId="21E143DA"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792</w:t>
            </w:r>
          </w:p>
        </w:tc>
      </w:tr>
      <w:tr w:rsidR="00C10D7D" w:rsidRPr="00C10D7D" w14:paraId="7C5B0449" w14:textId="77777777" w:rsidTr="00C65DDF">
        <w:tc>
          <w:tcPr>
            <w:tcW w:w="817" w:type="dxa"/>
            <w:tcBorders>
              <w:top w:val="single" w:sz="4" w:space="0" w:color="auto"/>
              <w:left w:val="single" w:sz="4" w:space="0" w:color="auto"/>
              <w:bottom w:val="single" w:sz="4" w:space="0" w:color="auto"/>
              <w:right w:val="single" w:sz="4" w:space="0" w:color="auto"/>
            </w:tcBorders>
            <w:hideMark/>
          </w:tcPr>
          <w:p w14:paraId="2070C50A"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6</w:t>
            </w:r>
          </w:p>
        </w:tc>
        <w:tc>
          <w:tcPr>
            <w:tcW w:w="3827" w:type="dxa"/>
            <w:tcBorders>
              <w:top w:val="single" w:sz="4" w:space="0" w:color="auto"/>
              <w:left w:val="single" w:sz="4" w:space="0" w:color="auto"/>
              <w:bottom w:val="single" w:sz="4" w:space="0" w:color="auto"/>
              <w:right w:val="single" w:sz="4" w:space="0" w:color="auto"/>
            </w:tcBorders>
            <w:hideMark/>
          </w:tcPr>
          <w:p w14:paraId="2143DEDC"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Продолжительность смены</w:t>
            </w:r>
          </w:p>
        </w:tc>
        <w:tc>
          <w:tcPr>
            <w:tcW w:w="1559" w:type="dxa"/>
            <w:tcBorders>
              <w:top w:val="single" w:sz="4" w:space="0" w:color="auto"/>
              <w:left w:val="single" w:sz="4" w:space="0" w:color="auto"/>
              <w:bottom w:val="single" w:sz="4" w:space="0" w:color="auto"/>
              <w:right w:val="single" w:sz="4" w:space="0" w:color="auto"/>
            </w:tcBorders>
            <w:hideMark/>
          </w:tcPr>
          <w:p w14:paraId="43C969AD"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часы</w:t>
            </w:r>
          </w:p>
        </w:tc>
        <w:tc>
          <w:tcPr>
            <w:tcW w:w="1276" w:type="dxa"/>
            <w:tcBorders>
              <w:top w:val="single" w:sz="4" w:space="0" w:color="auto"/>
              <w:left w:val="single" w:sz="4" w:space="0" w:color="auto"/>
              <w:bottom w:val="single" w:sz="4" w:space="0" w:color="auto"/>
              <w:right w:val="single" w:sz="4" w:space="0" w:color="auto"/>
            </w:tcBorders>
            <w:hideMark/>
          </w:tcPr>
          <w:p w14:paraId="20E7DDD4" w14:textId="77777777" w:rsidR="00C10D7D" w:rsidRPr="00C10D7D" w:rsidRDefault="00C10D7D" w:rsidP="00C65DDF">
            <w:pPr>
              <w:pStyle w:val="affffff5"/>
              <w:spacing w:line="360" w:lineRule="auto"/>
              <w:ind w:firstLine="0"/>
              <w:jc w:val="center"/>
              <w:rPr>
                <w:rFonts w:ascii="Times New Roman" w:hAnsi="Times New Roman" w:cs="Times New Roman"/>
                <w:szCs w:val="24"/>
              </w:rPr>
            </w:pPr>
            <w:r w:rsidRPr="00C10D7D">
              <w:rPr>
                <w:rFonts w:ascii="Times New Roman" w:hAnsi="Times New Roman" w:cs="Times New Roman"/>
                <w:szCs w:val="24"/>
              </w:rPr>
              <w:t>11</w:t>
            </w:r>
          </w:p>
        </w:tc>
        <w:tc>
          <w:tcPr>
            <w:tcW w:w="2268" w:type="dxa"/>
            <w:tcBorders>
              <w:top w:val="single" w:sz="4" w:space="0" w:color="auto"/>
              <w:left w:val="single" w:sz="4" w:space="0" w:color="auto"/>
              <w:bottom w:val="single" w:sz="4" w:space="0" w:color="auto"/>
              <w:right w:val="single" w:sz="4" w:space="0" w:color="auto"/>
            </w:tcBorders>
            <w:hideMark/>
          </w:tcPr>
          <w:p w14:paraId="7A35C888" w14:textId="77777777" w:rsidR="00C10D7D" w:rsidRPr="00C10D7D" w:rsidRDefault="00C10D7D" w:rsidP="00C65DDF">
            <w:pPr>
              <w:pStyle w:val="affffff5"/>
              <w:spacing w:line="360" w:lineRule="auto"/>
              <w:ind w:firstLine="0"/>
              <w:rPr>
                <w:rFonts w:ascii="Times New Roman" w:hAnsi="Times New Roman" w:cs="Times New Roman"/>
                <w:szCs w:val="24"/>
              </w:rPr>
            </w:pPr>
            <w:r w:rsidRPr="00C10D7D">
              <w:rPr>
                <w:rFonts w:ascii="Times New Roman" w:hAnsi="Times New Roman" w:cs="Times New Roman"/>
                <w:szCs w:val="24"/>
              </w:rPr>
              <w:t>11</w:t>
            </w:r>
          </w:p>
        </w:tc>
      </w:tr>
    </w:tbl>
    <w:p w14:paraId="4AC06087" w14:textId="77777777" w:rsidR="00C10D7D" w:rsidRPr="00C10D7D" w:rsidRDefault="00C10D7D" w:rsidP="00C10D7D">
      <w:pPr>
        <w:pStyle w:val="affffff5"/>
        <w:spacing w:line="360" w:lineRule="auto"/>
        <w:rPr>
          <w:rFonts w:ascii="Times New Roman" w:hAnsi="Times New Roman" w:cs="Times New Roman"/>
          <w:szCs w:val="24"/>
        </w:rPr>
      </w:pPr>
    </w:p>
    <w:p w14:paraId="5143E632" w14:textId="77777777" w:rsidR="00C10D7D" w:rsidRPr="00C10D7D" w:rsidRDefault="00C10D7D" w:rsidP="00C10D7D">
      <w:pPr>
        <w:pStyle w:val="affffff5"/>
        <w:spacing w:line="360" w:lineRule="auto"/>
        <w:rPr>
          <w:rFonts w:ascii="Times New Roman" w:hAnsi="Times New Roman" w:cs="Times New Roman"/>
          <w:szCs w:val="24"/>
        </w:rPr>
      </w:pPr>
      <w:r w:rsidRPr="00C10D7D">
        <w:rPr>
          <w:rFonts w:ascii="Times New Roman" w:hAnsi="Times New Roman" w:cs="Times New Roman"/>
          <w:szCs w:val="24"/>
        </w:rPr>
        <w:t>Срок отработки месторождения при заданной производительности составит 80</w:t>
      </w:r>
      <w:r w:rsidRPr="00C10D7D">
        <w:rPr>
          <w:rFonts w:ascii="Times New Roman" w:hAnsi="Times New Roman" w:cs="Times New Roman"/>
          <w:color w:val="FF0000"/>
          <w:szCs w:val="24"/>
        </w:rPr>
        <w:t xml:space="preserve"> </w:t>
      </w:r>
      <w:r w:rsidRPr="00C10D7D">
        <w:rPr>
          <w:rFonts w:ascii="Times New Roman" w:hAnsi="Times New Roman" w:cs="Times New Roman"/>
          <w:szCs w:val="24"/>
        </w:rPr>
        <w:t>лет.</w:t>
      </w:r>
    </w:p>
    <w:p w14:paraId="34E2ED1F" w14:textId="77777777" w:rsidR="00B41988" w:rsidRPr="00821292"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49" w:name="_Toc518396003"/>
      <w:bookmarkStart w:id="50" w:name="_Toc520101088"/>
      <w:bookmarkStart w:id="51" w:name="_Toc60186416"/>
      <w:r w:rsidRPr="00821292">
        <w:rPr>
          <w:rFonts w:ascii="Times New Roman" w:eastAsia="Times New Roman" w:hAnsi="Times New Roman" w:cs="Times New Roman"/>
          <w:b/>
          <w:bCs/>
          <w:kern w:val="32"/>
          <w:sz w:val="24"/>
          <w:szCs w:val="32"/>
          <w:lang w:eastAsia="ar-SA"/>
        </w:rPr>
        <w:t>3.4.  Система разработки</w:t>
      </w:r>
      <w:bookmarkEnd w:id="49"/>
      <w:bookmarkEnd w:id="50"/>
      <w:bookmarkEnd w:id="51"/>
    </w:p>
    <w:p w14:paraId="00AF99C1" w14:textId="77777777" w:rsidR="00821292" w:rsidRPr="00821292" w:rsidRDefault="00821292" w:rsidP="00821292">
      <w:pPr>
        <w:pStyle w:val="affffff5"/>
        <w:spacing w:line="360" w:lineRule="auto"/>
        <w:rPr>
          <w:rFonts w:ascii="Times New Roman" w:hAnsi="Times New Roman" w:cs="Times New Roman"/>
          <w:szCs w:val="24"/>
        </w:rPr>
      </w:pPr>
      <w:r w:rsidRPr="00821292">
        <w:rPr>
          <w:rFonts w:ascii="Times New Roman" w:hAnsi="Times New Roman" w:cs="Times New Roman"/>
          <w:szCs w:val="24"/>
        </w:rPr>
        <w:t xml:space="preserve">Система разработки принимается транспортная с внешним расположением отвала вскрышных пород. </w:t>
      </w:r>
    </w:p>
    <w:p w14:paraId="6BAA2C45" w14:textId="77777777" w:rsidR="00821292" w:rsidRPr="00821292" w:rsidRDefault="00821292" w:rsidP="00821292">
      <w:pPr>
        <w:pStyle w:val="affffff5"/>
        <w:spacing w:line="360" w:lineRule="auto"/>
        <w:rPr>
          <w:rFonts w:ascii="Times New Roman" w:hAnsi="Times New Roman" w:cs="Times New Roman"/>
          <w:szCs w:val="24"/>
        </w:rPr>
      </w:pPr>
      <w:r w:rsidRPr="00821292">
        <w:rPr>
          <w:rFonts w:ascii="Times New Roman" w:hAnsi="Times New Roman" w:cs="Times New Roman"/>
          <w:szCs w:val="24"/>
        </w:rPr>
        <w:t>Отработка месторождения ведется</w:t>
      </w:r>
      <w:r w:rsidRPr="00821292">
        <w:rPr>
          <w:rFonts w:ascii="Times New Roman" w:hAnsi="Times New Roman" w:cs="Times New Roman"/>
          <w:color w:val="FF0000"/>
          <w:szCs w:val="24"/>
        </w:rPr>
        <w:t xml:space="preserve"> </w:t>
      </w:r>
      <w:r w:rsidRPr="00821292">
        <w:rPr>
          <w:rFonts w:ascii="Times New Roman" w:hAnsi="Times New Roman" w:cs="Times New Roman"/>
          <w:szCs w:val="24"/>
        </w:rPr>
        <w:t>пятью</w:t>
      </w:r>
      <w:r w:rsidRPr="00821292">
        <w:rPr>
          <w:rFonts w:ascii="Times New Roman" w:hAnsi="Times New Roman" w:cs="Times New Roman"/>
          <w:color w:val="FF0000"/>
          <w:szCs w:val="24"/>
        </w:rPr>
        <w:t xml:space="preserve"> </w:t>
      </w:r>
      <w:r w:rsidRPr="00821292">
        <w:rPr>
          <w:rFonts w:ascii="Times New Roman" w:hAnsi="Times New Roman" w:cs="Times New Roman"/>
          <w:szCs w:val="24"/>
        </w:rPr>
        <w:t>добычными уступами с предварительным рыхлением массива буровзрывным способом методом скважинных зарядов. Взрывные работы на карьере, согласно заданию на проектирование, производятся подрядным способом, организацией, имеющей соответствующую лицензию.</w:t>
      </w:r>
    </w:p>
    <w:p w14:paraId="7A7144E1" w14:textId="77777777" w:rsidR="00821292" w:rsidRPr="00821292" w:rsidRDefault="00821292" w:rsidP="00821292">
      <w:pPr>
        <w:pStyle w:val="affffff5"/>
        <w:spacing w:line="360" w:lineRule="auto"/>
        <w:rPr>
          <w:rFonts w:ascii="Times New Roman" w:hAnsi="Times New Roman" w:cs="Times New Roman"/>
          <w:color w:val="FF0000"/>
          <w:szCs w:val="24"/>
        </w:rPr>
      </w:pPr>
      <w:r w:rsidRPr="00821292">
        <w:rPr>
          <w:rFonts w:ascii="Times New Roman" w:hAnsi="Times New Roman" w:cs="Times New Roman"/>
          <w:szCs w:val="24"/>
        </w:rPr>
        <w:t xml:space="preserve"> Дробление негабарита, полученного в результате буровзрывных работ, производится гидравлическим молотом </w:t>
      </w:r>
      <w:r w:rsidRPr="00821292">
        <w:rPr>
          <w:rFonts w:ascii="Times New Roman" w:hAnsi="Times New Roman" w:cs="Times New Roman"/>
          <w:szCs w:val="24"/>
          <w:lang w:val="en-US"/>
        </w:rPr>
        <w:t>Komatsu</w:t>
      </w:r>
      <w:r w:rsidRPr="00821292">
        <w:rPr>
          <w:rFonts w:ascii="Times New Roman" w:hAnsi="Times New Roman" w:cs="Times New Roman"/>
          <w:szCs w:val="24"/>
        </w:rPr>
        <w:t xml:space="preserve"> </w:t>
      </w:r>
      <w:r w:rsidRPr="00821292">
        <w:rPr>
          <w:rFonts w:ascii="Times New Roman" w:hAnsi="Times New Roman" w:cs="Times New Roman"/>
          <w:szCs w:val="24"/>
          <w:lang w:val="en-US"/>
        </w:rPr>
        <w:t>JTHB</w:t>
      </w:r>
      <w:r w:rsidRPr="00821292">
        <w:rPr>
          <w:rFonts w:ascii="Times New Roman" w:hAnsi="Times New Roman" w:cs="Times New Roman"/>
          <w:szCs w:val="24"/>
        </w:rPr>
        <w:t xml:space="preserve">450-3. Гидромолот закрепляется на экскаваторе </w:t>
      </w:r>
      <w:r w:rsidRPr="00821292">
        <w:rPr>
          <w:rFonts w:ascii="Times New Roman" w:hAnsi="Times New Roman" w:cs="Times New Roman"/>
          <w:szCs w:val="24"/>
          <w:lang w:val="en-US"/>
        </w:rPr>
        <w:t>Komatsu</w:t>
      </w:r>
      <w:r w:rsidRPr="00821292">
        <w:rPr>
          <w:rFonts w:ascii="Times New Roman" w:hAnsi="Times New Roman" w:cs="Times New Roman"/>
          <w:szCs w:val="24"/>
        </w:rPr>
        <w:t xml:space="preserve"> </w:t>
      </w:r>
      <w:r w:rsidRPr="00821292">
        <w:rPr>
          <w:rFonts w:ascii="Times New Roman" w:hAnsi="Times New Roman" w:cs="Times New Roman"/>
          <w:szCs w:val="24"/>
          <w:lang w:val="en-US"/>
        </w:rPr>
        <w:t>PC</w:t>
      </w:r>
      <w:r w:rsidRPr="00821292">
        <w:rPr>
          <w:rFonts w:ascii="Times New Roman" w:hAnsi="Times New Roman" w:cs="Times New Roman"/>
          <w:szCs w:val="24"/>
        </w:rPr>
        <w:t>400-7</w:t>
      </w:r>
      <w:r w:rsidRPr="00821292">
        <w:rPr>
          <w:rFonts w:ascii="Times New Roman" w:hAnsi="Times New Roman" w:cs="Times New Roman"/>
          <w:color w:val="FF0000"/>
          <w:szCs w:val="24"/>
        </w:rPr>
        <w:t xml:space="preserve"> </w:t>
      </w:r>
      <w:r w:rsidRPr="00821292">
        <w:rPr>
          <w:rFonts w:ascii="Times New Roman" w:hAnsi="Times New Roman" w:cs="Times New Roman"/>
          <w:szCs w:val="24"/>
        </w:rPr>
        <w:t>в качестве сменного оборудования.  Для обеспечения безопасного производства работ по дроблению негабарита, негабаритные куски следует укладывать устойчиво в один слой вне зоны возможного обрушения уступа. Негабаритные куски горной массы должны укладываться устойчиво в один слой, не создавая препятствий для перемещения горнотранспортного оборудования на площадке.</w:t>
      </w:r>
    </w:p>
    <w:p w14:paraId="666C742E" w14:textId="77777777" w:rsidR="00821292" w:rsidRPr="00821292" w:rsidRDefault="00821292" w:rsidP="00821292">
      <w:pPr>
        <w:pStyle w:val="affffff5"/>
        <w:spacing w:line="360" w:lineRule="auto"/>
        <w:rPr>
          <w:rFonts w:ascii="Times New Roman" w:hAnsi="Times New Roman" w:cs="Times New Roman"/>
          <w:szCs w:val="24"/>
        </w:rPr>
      </w:pPr>
      <w:r w:rsidRPr="00821292">
        <w:rPr>
          <w:rFonts w:ascii="Times New Roman" w:hAnsi="Times New Roman" w:cs="Times New Roman"/>
          <w:szCs w:val="24"/>
        </w:rPr>
        <w:lastRenderedPageBreak/>
        <w:t xml:space="preserve">Разработка и удаление вскрыши предусматривается экскаватором  </w:t>
      </w:r>
      <w:r w:rsidRPr="00821292">
        <w:rPr>
          <w:rFonts w:ascii="Times New Roman" w:hAnsi="Times New Roman" w:cs="Times New Roman"/>
          <w:szCs w:val="24"/>
          <w:lang w:val="en-US"/>
        </w:rPr>
        <w:t>Komatsu</w:t>
      </w:r>
      <w:r w:rsidRPr="00821292">
        <w:rPr>
          <w:rFonts w:ascii="Times New Roman" w:hAnsi="Times New Roman" w:cs="Times New Roman"/>
          <w:szCs w:val="24"/>
        </w:rPr>
        <w:t xml:space="preserve"> </w:t>
      </w:r>
      <w:r w:rsidRPr="00821292">
        <w:rPr>
          <w:rFonts w:ascii="Times New Roman" w:hAnsi="Times New Roman" w:cs="Times New Roman"/>
          <w:szCs w:val="24"/>
          <w:lang w:val="en-US"/>
        </w:rPr>
        <w:t>PC</w:t>
      </w:r>
      <w:r w:rsidRPr="00821292">
        <w:rPr>
          <w:rFonts w:ascii="Times New Roman" w:hAnsi="Times New Roman" w:cs="Times New Roman"/>
          <w:szCs w:val="24"/>
        </w:rPr>
        <w:t>400-7 с погрузкой в автосамосвал</w:t>
      </w:r>
      <w:r w:rsidRPr="00821292">
        <w:rPr>
          <w:rFonts w:ascii="Times New Roman" w:hAnsi="Times New Roman" w:cs="Times New Roman"/>
          <w:color w:val="FF0000"/>
          <w:szCs w:val="24"/>
        </w:rPr>
        <w:t xml:space="preserve">  </w:t>
      </w:r>
      <w:r w:rsidRPr="00821292">
        <w:rPr>
          <w:rFonts w:ascii="Times New Roman" w:hAnsi="Times New Roman" w:cs="Times New Roman"/>
          <w:szCs w:val="24"/>
          <w:lang w:val="en-US"/>
        </w:rPr>
        <w:t>Komatsu</w:t>
      </w:r>
      <w:r w:rsidRPr="00821292">
        <w:rPr>
          <w:rFonts w:ascii="Times New Roman" w:hAnsi="Times New Roman" w:cs="Times New Roman"/>
          <w:szCs w:val="24"/>
        </w:rPr>
        <w:t xml:space="preserve"> </w:t>
      </w:r>
      <w:r w:rsidRPr="00821292">
        <w:rPr>
          <w:rFonts w:ascii="Times New Roman" w:hAnsi="Times New Roman" w:cs="Times New Roman"/>
          <w:szCs w:val="24"/>
          <w:lang w:val="en-US"/>
        </w:rPr>
        <w:t>HD</w:t>
      </w:r>
      <w:r w:rsidRPr="00821292">
        <w:rPr>
          <w:rFonts w:ascii="Times New Roman" w:hAnsi="Times New Roman" w:cs="Times New Roman"/>
          <w:szCs w:val="24"/>
        </w:rPr>
        <w:t xml:space="preserve">405-6 и последующим вывозом во внешний отвал.           </w:t>
      </w:r>
    </w:p>
    <w:p w14:paraId="69B20012" w14:textId="77777777" w:rsidR="00821292" w:rsidRPr="00821292" w:rsidRDefault="00821292" w:rsidP="00821292">
      <w:pPr>
        <w:pStyle w:val="affffff5"/>
        <w:spacing w:line="360" w:lineRule="auto"/>
        <w:rPr>
          <w:rFonts w:ascii="Times New Roman" w:hAnsi="Times New Roman" w:cs="Times New Roman"/>
          <w:szCs w:val="24"/>
        </w:rPr>
      </w:pPr>
      <w:r w:rsidRPr="00821292">
        <w:rPr>
          <w:rFonts w:ascii="Times New Roman" w:hAnsi="Times New Roman" w:cs="Times New Roman"/>
          <w:szCs w:val="24"/>
        </w:rPr>
        <w:t xml:space="preserve">Способ </w:t>
      </w:r>
      <w:proofErr w:type="spellStart"/>
      <w:r w:rsidRPr="00821292">
        <w:rPr>
          <w:rFonts w:ascii="Times New Roman" w:hAnsi="Times New Roman" w:cs="Times New Roman"/>
          <w:szCs w:val="24"/>
        </w:rPr>
        <w:t>отвалообразования</w:t>
      </w:r>
      <w:proofErr w:type="spellEnd"/>
      <w:r w:rsidRPr="00821292">
        <w:rPr>
          <w:rFonts w:ascii="Times New Roman" w:hAnsi="Times New Roman" w:cs="Times New Roman"/>
          <w:szCs w:val="24"/>
        </w:rPr>
        <w:t xml:space="preserve"> – бульдозерный (бульдозер </w:t>
      </w:r>
      <w:r w:rsidRPr="00821292">
        <w:rPr>
          <w:rFonts w:ascii="Times New Roman" w:hAnsi="Times New Roman" w:cs="Times New Roman"/>
          <w:szCs w:val="24"/>
          <w:lang w:val="en-US"/>
        </w:rPr>
        <w:t>Komatsu</w:t>
      </w:r>
      <w:r w:rsidRPr="00821292">
        <w:rPr>
          <w:rFonts w:ascii="Times New Roman" w:hAnsi="Times New Roman" w:cs="Times New Roman"/>
          <w:szCs w:val="24"/>
        </w:rPr>
        <w:t xml:space="preserve"> </w:t>
      </w:r>
      <w:r w:rsidRPr="00821292">
        <w:rPr>
          <w:rFonts w:ascii="Times New Roman" w:hAnsi="Times New Roman" w:cs="Times New Roman"/>
          <w:szCs w:val="24"/>
          <w:lang w:val="en-US"/>
        </w:rPr>
        <w:t>D</w:t>
      </w:r>
      <w:r w:rsidRPr="00821292">
        <w:rPr>
          <w:rFonts w:ascii="Times New Roman" w:hAnsi="Times New Roman" w:cs="Times New Roman"/>
          <w:szCs w:val="24"/>
        </w:rPr>
        <w:t>85</w:t>
      </w:r>
      <w:r w:rsidRPr="00821292">
        <w:rPr>
          <w:rFonts w:ascii="Times New Roman" w:hAnsi="Times New Roman" w:cs="Times New Roman"/>
          <w:szCs w:val="24"/>
          <w:lang w:val="en-US"/>
        </w:rPr>
        <w:t>EX</w:t>
      </w:r>
      <w:r w:rsidRPr="00821292">
        <w:rPr>
          <w:rFonts w:ascii="Times New Roman" w:hAnsi="Times New Roman" w:cs="Times New Roman"/>
          <w:szCs w:val="24"/>
        </w:rPr>
        <w:t>-15).</w:t>
      </w:r>
    </w:p>
    <w:p w14:paraId="6CB999F0" w14:textId="77777777" w:rsidR="00B41988" w:rsidRPr="00821292" w:rsidRDefault="00821292" w:rsidP="00821292">
      <w:pPr>
        <w:pStyle w:val="affffff5"/>
        <w:spacing w:line="360" w:lineRule="auto"/>
        <w:rPr>
          <w:rFonts w:ascii="Times New Roman" w:hAnsi="Times New Roman" w:cs="Times New Roman"/>
          <w:szCs w:val="24"/>
        </w:rPr>
      </w:pPr>
      <w:r w:rsidRPr="00821292">
        <w:rPr>
          <w:rFonts w:ascii="Times New Roman" w:hAnsi="Times New Roman" w:cs="Times New Roman"/>
          <w:szCs w:val="24"/>
        </w:rPr>
        <w:t xml:space="preserve">На вспомогательных работах также используется бульдозер </w:t>
      </w:r>
      <w:r w:rsidRPr="00821292">
        <w:rPr>
          <w:rFonts w:ascii="Times New Roman" w:hAnsi="Times New Roman" w:cs="Times New Roman"/>
          <w:szCs w:val="24"/>
          <w:lang w:val="en-US"/>
        </w:rPr>
        <w:t>Komatsu</w:t>
      </w:r>
      <w:r w:rsidRPr="00821292">
        <w:rPr>
          <w:rFonts w:ascii="Times New Roman" w:hAnsi="Times New Roman" w:cs="Times New Roman"/>
          <w:szCs w:val="24"/>
        </w:rPr>
        <w:t xml:space="preserve"> </w:t>
      </w:r>
      <w:r w:rsidRPr="00821292">
        <w:rPr>
          <w:rFonts w:ascii="Times New Roman" w:hAnsi="Times New Roman" w:cs="Times New Roman"/>
          <w:szCs w:val="24"/>
          <w:lang w:val="en-US"/>
        </w:rPr>
        <w:t>D</w:t>
      </w:r>
      <w:r w:rsidRPr="00821292">
        <w:rPr>
          <w:rFonts w:ascii="Times New Roman" w:hAnsi="Times New Roman" w:cs="Times New Roman"/>
          <w:szCs w:val="24"/>
        </w:rPr>
        <w:t>85</w:t>
      </w:r>
      <w:r w:rsidRPr="00821292">
        <w:rPr>
          <w:rFonts w:ascii="Times New Roman" w:hAnsi="Times New Roman" w:cs="Times New Roman"/>
          <w:szCs w:val="24"/>
          <w:lang w:val="en-US"/>
        </w:rPr>
        <w:t>EX</w:t>
      </w:r>
      <w:r w:rsidRPr="00821292">
        <w:rPr>
          <w:rFonts w:ascii="Times New Roman" w:hAnsi="Times New Roman" w:cs="Times New Roman"/>
          <w:szCs w:val="24"/>
        </w:rPr>
        <w:t>-15 для окучивания вскрышных пород, имеющих незначительную мощность, в навалы.</w:t>
      </w:r>
    </w:p>
    <w:p w14:paraId="27537F81" w14:textId="77777777" w:rsidR="004E2235" w:rsidRPr="00772A61" w:rsidRDefault="004E2235" w:rsidP="004E2235">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52" w:name="_Toc60186417"/>
      <w:r w:rsidRPr="00772A61">
        <w:rPr>
          <w:rFonts w:ascii="Times New Roman" w:eastAsia="Times New Roman" w:hAnsi="Times New Roman" w:cs="Times New Roman"/>
          <w:b/>
          <w:bCs/>
          <w:kern w:val="32"/>
          <w:sz w:val="24"/>
          <w:szCs w:val="32"/>
          <w:lang w:eastAsia="ar-SA"/>
        </w:rPr>
        <w:t>3.5. Вскрышные и отвальные работы</w:t>
      </w:r>
      <w:bookmarkEnd w:id="52"/>
    </w:p>
    <w:p w14:paraId="494F4052" w14:textId="77777777" w:rsidR="004E2235" w:rsidRPr="00772A61" w:rsidRDefault="004E2235" w:rsidP="00821292">
      <w:pPr>
        <w:spacing w:after="0" w:line="360" w:lineRule="auto"/>
        <w:ind w:firstLine="720"/>
        <w:jc w:val="both"/>
        <w:rPr>
          <w:rFonts w:ascii="Times New Roman" w:hAnsi="Times New Roman" w:cs="Times New Roman"/>
          <w:sz w:val="24"/>
          <w:szCs w:val="24"/>
        </w:rPr>
      </w:pPr>
      <w:r w:rsidRPr="00772A61">
        <w:rPr>
          <w:rFonts w:ascii="Times New Roman" w:hAnsi="Times New Roman" w:cs="Times New Roman"/>
          <w:sz w:val="24"/>
          <w:szCs w:val="24"/>
        </w:rPr>
        <w:t>Средняя мощность вскрышных пород в пределах контура подсчета запасов составляет: в контуре запасов кат. С</w:t>
      </w:r>
      <w:r w:rsidRPr="00772A61">
        <w:rPr>
          <w:rFonts w:ascii="Times New Roman" w:hAnsi="Times New Roman" w:cs="Times New Roman"/>
          <w:sz w:val="24"/>
          <w:szCs w:val="24"/>
          <w:vertAlign w:val="subscript"/>
        </w:rPr>
        <w:t>1</w:t>
      </w:r>
      <w:r w:rsidRPr="00772A61">
        <w:rPr>
          <w:rFonts w:ascii="Times New Roman" w:hAnsi="Times New Roman" w:cs="Times New Roman"/>
          <w:sz w:val="24"/>
          <w:szCs w:val="24"/>
        </w:rPr>
        <w:t xml:space="preserve"> – 2,3 м, в блоке 3С</w:t>
      </w:r>
      <w:r w:rsidRPr="00772A61">
        <w:rPr>
          <w:rFonts w:ascii="Times New Roman" w:hAnsi="Times New Roman" w:cs="Times New Roman"/>
          <w:sz w:val="24"/>
          <w:szCs w:val="24"/>
          <w:vertAlign w:val="subscript"/>
        </w:rPr>
        <w:t>2</w:t>
      </w:r>
      <w:r w:rsidRPr="00772A61">
        <w:rPr>
          <w:rFonts w:ascii="Times New Roman" w:hAnsi="Times New Roman" w:cs="Times New Roman"/>
          <w:sz w:val="24"/>
          <w:szCs w:val="24"/>
        </w:rPr>
        <w:t xml:space="preserve"> – 5,0 м. Объем вскрышных пород –1952,8 тыс. куб. м. Объемный коэффициент вскрыши 0,09 м</w:t>
      </w:r>
      <w:r w:rsidRPr="00772A61">
        <w:rPr>
          <w:rFonts w:ascii="Times New Roman" w:hAnsi="Times New Roman" w:cs="Times New Roman"/>
          <w:sz w:val="24"/>
          <w:szCs w:val="24"/>
          <w:vertAlign w:val="superscript"/>
        </w:rPr>
        <w:t>3</w:t>
      </w:r>
      <w:r w:rsidRPr="00772A61">
        <w:rPr>
          <w:rFonts w:ascii="Times New Roman" w:hAnsi="Times New Roman" w:cs="Times New Roman"/>
          <w:sz w:val="24"/>
          <w:szCs w:val="24"/>
        </w:rPr>
        <w:t>/м</w:t>
      </w:r>
      <w:r w:rsidRPr="00772A61">
        <w:rPr>
          <w:rFonts w:ascii="Times New Roman" w:hAnsi="Times New Roman" w:cs="Times New Roman"/>
          <w:sz w:val="24"/>
          <w:szCs w:val="24"/>
          <w:vertAlign w:val="superscript"/>
        </w:rPr>
        <w:t>3</w:t>
      </w:r>
      <w:r w:rsidRPr="00772A61">
        <w:rPr>
          <w:rFonts w:ascii="Times New Roman" w:hAnsi="Times New Roman" w:cs="Times New Roman"/>
          <w:sz w:val="24"/>
          <w:szCs w:val="24"/>
        </w:rPr>
        <w:t>.</w:t>
      </w:r>
    </w:p>
    <w:p w14:paraId="00635612" w14:textId="77777777" w:rsidR="004E2235" w:rsidRPr="00772A61" w:rsidRDefault="004E2235" w:rsidP="00821292">
      <w:pPr>
        <w:spacing w:after="0" w:line="360" w:lineRule="auto"/>
        <w:ind w:firstLine="720"/>
        <w:jc w:val="both"/>
        <w:rPr>
          <w:rFonts w:ascii="Times New Roman" w:hAnsi="Times New Roman" w:cs="Times New Roman"/>
          <w:sz w:val="24"/>
          <w:szCs w:val="24"/>
        </w:rPr>
      </w:pPr>
      <w:r w:rsidRPr="00772A61">
        <w:rPr>
          <w:rFonts w:ascii="Times New Roman" w:hAnsi="Times New Roman" w:cs="Times New Roman"/>
          <w:sz w:val="24"/>
          <w:szCs w:val="24"/>
        </w:rPr>
        <w:t>Вскрышные породы представлены моренными – супесчаными (суглинистыми) отложениями с обломочным материалом до 30%</w:t>
      </w:r>
    </w:p>
    <w:p w14:paraId="7DE9A091" w14:textId="77777777" w:rsidR="004E2235" w:rsidRPr="00772A61" w:rsidRDefault="004E2235" w:rsidP="00821292">
      <w:pPr>
        <w:spacing w:after="0" w:line="360" w:lineRule="auto"/>
        <w:ind w:firstLine="720"/>
        <w:jc w:val="both"/>
        <w:rPr>
          <w:rFonts w:ascii="Times New Roman" w:hAnsi="Times New Roman" w:cs="Times New Roman"/>
          <w:sz w:val="24"/>
          <w:szCs w:val="24"/>
        </w:rPr>
      </w:pPr>
      <w:r w:rsidRPr="00772A61">
        <w:rPr>
          <w:rFonts w:ascii="Times New Roman" w:hAnsi="Times New Roman" w:cs="Times New Roman"/>
          <w:sz w:val="24"/>
          <w:szCs w:val="24"/>
        </w:rPr>
        <w:t xml:space="preserve">По трудности экскавации вскрышные породы относятся к </w:t>
      </w:r>
      <w:r w:rsidRPr="00772A61">
        <w:rPr>
          <w:rFonts w:ascii="Times New Roman" w:hAnsi="Times New Roman" w:cs="Times New Roman"/>
          <w:sz w:val="24"/>
          <w:szCs w:val="24"/>
          <w:lang w:val="en-US"/>
        </w:rPr>
        <w:t>III</w:t>
      </w:r>
      <w:r w:rsidRPr="00772A61">
        <w:rPr>
          <w:rFonts w:ascii="Times New Roman" w:hAnsi="Times New Roman" w:cs="Times New Roman"/>
          <w:sz w:val="24"/>
          <w:szCs w:val="24"/>
        </w:rPr>
        <w:t xml:space="preserve"> категории по ЕНВ-71.</w:t>
      </w:r>
    </w:p>
    <w:p w14:paraId="06C1C514" w14:textId="77777777" w:rsidR="004E2235" w:rsidRPr="00772A61" w:rsidRDefault="004E2235" w:rsidP="00821292">
      <w:pPr>
        <w:pStyle w:val="affffff5"/>
        <w:spacing w:line="360" w:lineRule="auto"/>
        <w:rPr>
          <w:rFonts w:ascii="Times New Roman" w:hAnsi="Times New Roman" w:cs="Times New Roman"/>
          <w:color w:val="FF0000"/>
          <w:szCs w:val="24"/>
        </w:rPr>
      </w:pPr>
      <w:r w:rsidRPr="00772A61">
        <w:rPr>
          <w:rFonts w:ascii="Times New Roman" w:hAnsi="Times New Roman" w:cs="Times New Roman"/>
          <w:szCs w:val="24"/>
        </w:rPr>
        <w:t xml:space="preserve">На вскрышных работах предусматривается использование экскаватора </w:t>
      </w:r>
      <w:r w:rsidRPr="00772A61">
        <w:rPr>
          <w:rFonts w:ascii="Times New Roman" w:hAnsi="Times New Roman" w:cs="Times New Roman"/>
          <w:spacing w:val="2"/>
          <w:szCs w:val="24"/>
          <w:lang w:val="en-US"/>
        </w:rPr>
        <w:t>Komatsu</w:t>
      </w:r>
      <w:r w:rsidRPr="00772A61">
        <w:rPr>
          <w:rFonts w:ascii="Times New Roman" w:hAnsi="Times New Roman" w:cs="Times New Roman"/>
          <w:spacing w:val="2"/>
          <w:szCs w:val="24"/>
        </w:rPr>
        <w:t xml:space="preserve"> </w:t>
      </w:r>
      <w:r w:rsidRPr="00772A61">
        <w:rPr>
          <w:rFonts w:ascii="Times New Roman" w:hAnsi="Times New Roman" w:cs="Times New Roman"/>
          <w:spacing w:val="2"/>
          <w:szCs w:val="24"/>
          <w:lang w:val="en-US"/>
        </w:rPr>
        <w:t>PC</w:t>
      </w:r>
      <w:r w:rsidRPr="00772A61">
        <w:rPr>
          <w:rFonts w:ascii="Times New Roman" w:hAnsi="Times New Roman" w:cs="Times New Roman"/>
          <w:spacing w:val="2"/>
          <w:szCs w:val="24"/>
        </w:rPr>
        <w:t xml:space="preserve">400-7 </w:t>
      </w:r>
      <w:r w:rsidRPr="00772A61">
        <w:rPr>
          <w:rFonts w:ascii="Times New Roman" w:hAnsi="Times New Roman" w:cs="Times New Roman"/>
          <w:szCs w:val="24"/>
        </w:rPr>
        <w:t>«обратная лопата», ёмкость ковша 2,1 м³,</w:t>
      </w:r>
      <w:r w:rsidRPr="00772A61">
        <w:rPr>
          <w:rFonts w:ascii="Times New Roman" w:hAnsi="Times New Roman" w:cs="Times New Roman"/>
          <w:color w:val="FF0000"/>
          <w:szCs w:val="24"/>
        </w:rPr>
        <w:t xml:space="preserve"> </w:t>
      </w:r>
      <w:r w:rsidRPr="00772A61">
        <w:rPr>
          <w:rFonts w:ascii="Times New Roman" w:hAnsi="Times New Roman" w:cs="Times New Roman"/>
          <w:szCs w:val="24"/>
        </w:rPr>
        <w:t xml:space="preserve">автосамосвалов  </w:t>
      </w:r>
      <w:r w:rsidRPr="00772A61">
        <w:rPr>
          <w:rFonts w:ascii="Times New Roman" w:hAnsi="Times New Roman" w:cs="Times New Roman"/>
          <w:spacing w:val="2"/>
          <w:szCs w:val="24"/>
          <w:lang w:val="en-US"/>
        </w:rPr>
        <w:t>Komatsu</w:t>
      </w:r>
      <w:r w:rsidRPr="00772A61">
        <w:rPr>
          <w:rFonts w:ascii="Times New Roman" w:hAnsi="Times New Roman" w:cs="Times New Roman"/>
          <w:spacing w:val="2"/>
          <w:szCs w:val="24"/>
        </w:rPr>
        <w:t xml:space="preserve"> </w:t>
      </w:r>
      <w:r w:rsidRPr="00772A61">
        <w:rPr>
          <w:rFonts w:ascii="Times New Roman" w:hAnsi="Times New Roman" w:cs="Times New Roman"/>
          <w:spacing w:val="2"/>
          <w:szCs w:val="24"/>
          <w:lang w:val="en-US"/>
        </w:rPr>
        <w:t>HD</w:t>
      </w:r>
      <w:r w:rsidRPr="00772A61">
        <w:rPr>
          <w:rFonts w:ascii="Times New Roman" w:hAnsi="Times New Roman" w:cs="Times New Roman"/>
          <w:spacing w:val="2"/>
          <w:szCs w:val="24"/>
        </w:rPr>
        <w:t xml:space="preserve">405-6 </w:t>
      </w:r>
      <w:r w:rsidRPr="00772A61">
        <w:rPr>
          <w:rFonts w:ascii="Times New Roman" w:hAnsi="Times New Roman" w:cs="Times New Roman"/>
          <w:szCs w:val="24"/>
        </w:rPr>
        <w:t xml:space="preserve">грузоподъемностью 40 т и бульдозера </w:t>
      </w:r>
      <w:r w:rsidRPr="00772A61">
        <w:rPr>
          <w:rFonts w:ascii="Times New Roman" w:hAnsi="Times New Roman" w:cs="Times New Roman"/>
          <w:spacing w:val="2"/>
          <w:szCs w:val="24"/>
          <w:lang w:val="en-US"/>
        </w:rPr>
        <w:t>Komatsu</w:t>
      </w:r>
      <w:r w:rsidRPr="00772A61">
        <w:rPr>
          <w:rFonts w:ascii="Times New Roman" w:hAnsi="Times New Roman" w:cs="Times New Roman"/>
          <w:spacing w:val="2"/>
          <w:szCs w:val="24"/>
        </w:rPr>
        <w:t xml:space="preserve"> </w:t>
      </w:r>
      <w:r w:rsidRPr="00772A61">
        <w:rPr>
          <w:rFonts w:ascii="Times New Roman" w:hAnsi="Times New Roman" w:cs="Times New Roman"/>
          <w:spacing w:val="2"/>
          <w:szCs w:val="24"/>
          <w:lang w:val="en-US"/>
        </w:rPr>
        <w:t>D</w:t>
      </w:r>
      <w:r w:rsidRPr="00772A61">
        <w:rPr>
          <w:rFonts w:ascii="Times New Roman" w:hAnsi="Times New Roman" w:cs="Times New Roman"/>
          <w:spacing w:val="2"/>
          <w:szCs w:val="24"/>
        </w:rPr>
        <w:t>85</w:t>
      </w:r>
      <w:r w:rsidRPr="00772A61">
        <w:rPr>
          <w:rFonts w:ascii="Times New Roman" w:hAnsi="Times New Roman" w:cs="Times New Roman"/>
          <w:spacing w:val="2"/>
          <w:szCs w:val="24"/>
          <w:lang w:val="en-US"/>
        </w:rPr>
        <w:t>EX</w:t>
      </w:r>
      <w:r w:rsidRPr="00772A61">
        <w:rPr>
          <w:rFonts w:ascii="Times New Roman" w:hAnsi="Times New Roman" w:cs="Times New Roman"/>
          <w:spacing w:val="2"/>
          <w:szCs w:val="24"/>
        </w:rPr>
        <w:t>-15</w:t>
      </w:r>
      <w:r w:rsidRPr="00772A61">
        <w:rPr>
          <w:rFonts w:ascii="Times New Roman" w:hAnsi="Times New Roman" w:cs="Times New Roman"/>
          <w:szCs w:val="24"/>
        </w:rPr>
        <w:t>. Бульдозер используется для зачистки  на косогорах кровли полезного ископаемого и перемещения вскрышных пород в навалы, удобные для погрузки их экскаватором в автосамосвалы.</w:t>
      </w:r>
    </w:p>
    <w:p w14:paraId="52B24F6E" w14:textId="77777777" w:rsidR="004E2235" w:rsidRPr="00772A61" w:rsidRDefault="004E2235"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Крупные валуны, встречающиеся в толще вскрышных пород, подлежат дроблению с помощью гидромолота, используемого на разделке негабарита.</w:t>
      </w:r>
    </w:p>
    <w:p w14:paraId="1D9E0D86" w14:textId="77777777" w:rsidR="004E2235" w:rsidRPr="00772A61" w:rsidRDefault="004E2235"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Перед производством вскрышных работ производятся подготовительные работы (рубка леса, корчевка пней).</w:t>
      </w:r>
    </w:p>
    <w:p w14:paraId="537989FF"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Размещение вскрышных пород предусматривается во внешнем отвале, расположенном к югу от месторождения.  </w:t>
      </w:r>
    </w:p>
    <w:p w14:paraId="78AFDDF1"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Объем вскрыши, удаляемой с площади карьера составляет 1952,8 тыс.м</w:t>
      </w:r>
      <w:r w:rsidRPr="00772A61">
        <w:rPr>
          <w:rFonts w:ascii="Times New Roman" w:hAnsi="Times New Roman" w:cs="Times New Roman"/>
          <w:szCs w:val="24"/>
          <w:vertAlign w:val="superscript"/>
        </w:rPr>
        <w:t>3</w:t>
      </w:r>
      <w:r w:rsidRPr="00772A61">
        <w:rPr>
          <w:rFonts w:ascii="Times New Roman" w:hAnsi="Times New Roman" w:cs="Times New Roman"/>
          <w:szCs w:val="24"/>
        </w:rPr>
        <w:t xml:space="preserve"> в плотном теле.</w:t>
      </w:r>
    </w:p>
    <w:p w14:paraId="0DE24C62"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Отвал одноярусный.</w:t>
      </w:r>
    </w:p>
    <w:p w14:paraId="3D98F962" w14:textId="77777777" w:rsidR="00821292" w:rsidRPr="00772A61" w:rsidRDefault="00821292" w:rsidP="00821292">
      <w:pPr>
        <w:pStyle w:val="affffff5"/>
        <w:spacing w:line="360" w:lineRule="auto"/>
        <w:rPr>
          <w:rFonts w:ascii="Times New Roman" w:hAnsi="Times New Roman" w:cs="Times New Roman"/>
          <w:color w:val="FF0000"/>
          <w:szCs w:val="24"/>
        </w:rPr>
      </w:pPr>
      <w:r w:rsidRPr="00772A61">
        <w:rPr>
          <w:rFonts w:ascii="Times New Roman" w:hAnsi="Times New Roman" w:cs="Times New Roman"/>
          <w:szCs w:val="24"/>
        </w:rPr>
        <w:t>Размещение указанного объема вскрыши, с учетом остаточного коэффициента разрыхления К=1,02, предусматривается на площади</w:t>
      </w:r>
      <w:r w:rsidRPr="00772A61">
        <w:rPr>
          <w:rFonts w:ascii="Times New Roman" w:hAnsi="Times New Roman" w:cs="Times New Roman"/>
          <w:color w:val="FF0000"/>
          <w:szCs w:val="24"/>
        </w:rPr>
        <w:t xml:space="preserve"> </w:t>
      </w:r>
      <w:r w:rsidRPr="00772A61">
        <w:rPr>
          <w:rFonts w:ascii="Times New Roman" w:hAnsi="Times New Roman" w:cs="Times New Roman"/>
          <w:szCs w:val="24"/>
        </w:rPr>
        <w:t xml:space="preserve">26,2 га на отметке 85 м.  Высота отвала  до 28 м, средняя 15 м. </w:t>
      </w:r>
    </w:p>
    <w:p w14:paraId="30A3FDC4"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pacing w:val="1"/>
          <w:szCs w:val="24"/>
        </w:rPr>
        <w:t>Способ формирования отвала - бульдозерный. На отвальных работах используется бульдозер</w:t>
      </w:r>
      <w:r w:rsidRPr="00772A61">
        <w:rPr>
          <w:rFonts w:ascii="Times New Roman" w:hAnsi="Times New Roman" w:cs="Times New Roman"/>
          <w:szCs w:val="24"/>
        </w:rPr>
        <w:t xml:space="preserve"> </w:t>
      </w:r>
      <w:r w:rsidRPr="00772A61">
        <w:rPr>
          <w:rFonts w:ascii="Times New Roman" w:hAnsi="Times New Roman" w:cs="Times New Roman"/>
          <w:szCs w:val="24"/>
          <w:lang w:val="en-US"/>
        </w:rPr>
        <w:t>Komatsu</w:t>
      </w:r>
      <w:r w:rsidRPr="00772A61">
        <w:rPr>
          <w:rFonts w:ascii="Times New Roman" w:hAnsi="Times New Roman" w:cs="Times New Roman"/>
          <w:szCs w:val="24"/>
        </w:rPr>
        <w:t xml:space="preserve"> </w:t>
      </w:r>
      <w:r w:rsidRPr="00772A61">
        <w:rPr>
          <w:rFonts w:ascii="Times New Roman" w:hAnsi="Times New Roman" w:cs="Times New Roman"/>
          <w:szCs w:val="24"/>
          <w:lang w:val="en-US"/>
        </w:rPr>
        <w:t>D</w:t>
      </w:r>
      <w:r w:rsidRPr="00772A61">
        <w:rPr>
          <w:rFonts w:ascii="Times New Roman" w:hAnsi="Times New Roman" w:cs="Times New Roman"/>
          <w:szCs w:val="24"/>
        </w:rPr>
        <w:t>85</w:t>
      </w:r>
      <w:r w:rsidRPr="00772A61">
        <w:rPr>
          <w:rFonts w:ascii="Times New Roman" w:hAnsi="Times New Roman" w:cs="Times New Roman"/>
          <w:szCs w:val="24"/>
          <w:lang w:val="en-US"/>
        </w:rPr>
        <w:t>EX</w:t>
      </w:r>
      <w:r w:rsidRPr="00772A61">
        <w:rPr>
          <w:rFonts w:ascii="Times New Roman" w:hAnsi="Times New Roman" w:cs="Times New Roman"/>
          <w:szCs w:val="24"/>
        </w:rPr>
        <w:t>-15.</w:t>
      </w:r>
    </w:p>
    <w:p w14:paraId="1E4B27E4"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Отсыпка внешнего отвала предусматривается на слабонаклонную поверхность  (до 5</w:t>
      </w:r>
      <w:r w:rsidRPr="00772A61">
        <w:rPr>
          <w:rFonts w:ascii="Times New Roman" w:hAnsi="Times New Roman" w:cs="Times New Roman"/>
          <w:szCs w:val="24"/>
          <w:vertAlign w:val="superscript"/>
        </w:rPr>
        <w:t>0</w:t>
      </w:r>
      <w:r w:rsidRPr="00772A61">
        <w:rPr>
          <w:rFonts w:ascii="Times New Roman" w:hAnsi="Times New Roman" w:cs="Times New Roman"/>
          <w:szCs w:val="24"/>
        </w:rPr>
        <w:t xml:space="preserve">), с абсолютными отметками 75÷58 м. </w:t>
      </w:r>
    </w:p>
    <w:p w14:paraId="44460795"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lastRenderedPageBreak/>
        <w:t>В основании отвала залегают моренные грунты, представленные супесью с содержанием обломочного материала до 15% на скальном основании.</w:t>
      </w:r>
    </w:p>
    <w:p w14:paraId="4D9DA9FB"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При производстве отвальных работ необходимо соблюдать следующие условия:</w:t>
      </w:r>
    </w:p>
    <w:p w14:paraId="348EEDA2"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 скорость подвигания отвала не должна превышать 2 метра в сутки, что обеспечивает формирование устойчивого откоса;                                     </w:t>
      </w:r>
    </w:p>
    <w:p w14:paraId="6A3F2575"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 для размещения отвальной массы отсыпку следует производить по всему фронту рабочей площадки отвала;                                                   </w:t>
      </w:r>
    </w:p>
    <w:p w14:paraId="138CEFE5" w14:textId="77777777" w:rsidR="00821292" w:rsidRPr="00772A61"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 оборудование должно располагаться за пределами призмы возможного обрушения;</w:t>
      </w:r>
    </w:p>
    <w:p w14:paraId="20DBD75F" w14:textId="77777777" w:rsidR="00821292" w:rsidRPr="00821292" w:rsidRDefault="00821292" w:rsidP="00821292">
      <w:pPr>
        <w:pStyle w:val="affffff5"/>
        <w:spacing w:line="360" w:lineRule="auto"/>
        <w:rPr>
          <w:rFonts w:ascii="Times New Roman" w:hAnsi="Times New Roman" w:cs="Times New Roman"/>
          <w:szCs w:val="24"/>
        </w:rPr>
      </w:pPr>
      <w:r w:rsidRPr="00772A61">
        <w:rPr>
          <w:rFonts w:ascii="Times New Roman" w:hAnsi="Times New Roman" w:cs="Times New Roman"/>
          <w:szCs w:val="24"/>
        </w:rPr>
        <w:t>– производить постоянный осмотр состояния разгрузочной площадки отвала с целью выявления трещин сдвига.</w:t>
      </w:r>
    </w:p>
    <w:p w14:paraId="2CE20D50" w14:textId="77777777" w:rsidR="00B41988" w:rsidRPr="004E2235" w:rsidRDefault="003F10DB">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53" w:name="_Toc518396004"/>
      <w:bookmarkStart w:id="54" w:name="_Toc520101089"/>
      <w:bookmarkStart w:id="55" w:name="_Toc60186418"/>
      <w:r w:rsidRPr="004E2235">
        <w:rPr>
          <w:rFonts w:ascii="Times New Roman" w:eastAsia="Times New Roman" w:hAnsi="Times New Roman" w:cs="Times New Roman"/>
          <w:b/>
          <w:bCs/>
          <w:kern w:val="32"/>
          <w:sz w:val="24"/>
          <w:szCs w:val="32"/>
          <w:lang w:eastAsia="ar-SA"/>
        </w:rPr>
        <w:t>3.</w:t>
      </w:r>
      <w:r w:rsidR="00821292">
        <w:rPr>
          <w:rFonts w:ascii="Times New Roman" w:eastAsia="Times New Roman" w:hAnsi="Times New Roman" w:cs="Times New Roman"/>
          <w:b/>
          <w:bCs/>
          <w:kern w:val="32"/>
          <w:sz w:val="24"/>
          <w:szCs w:val="32"/>
          <w:lang w:eastAsia="ar-SA"/>
        </w:rPr>
        <w:t>6</w:t>
      </w:r>
      <w:r w:rsidRPr="004E2235">
        <w:rPr>
          <w:rFonts w:ascii="Times New Roman" w:eastAsia="Times New Roman" w:hAnsi="Times New Roman" w:cs="Times New Roman"/>
          <w:b/>
          <w:bCs/>
          <w:kern w:val="32"/>
          <w:sz w:val="24"/>
          <w:szCs w:val="32"/>
          <w:lang w:eastAsia="ar-SA"/>
        </w:rPr>
        <w:t>. Добычные работы</w:t>
      </w:r>
      <w:bookmarkEnd w:id="53"/>
      <w:bookmarkEnd w:id="54"/>
      <w:bookmarkEnd w:id="55"/>
    </w:p>
    <w:p w14:paraId="77257992" w14:textId="77777777" w:rsidR="000C19F7" w:rsidRPr="000C19F7" w:rsidRDefault="000C19F7" w:rsidP="000C19F7">
      <w:pPr>
        <w:spacing w:after="0" w:line="360" w:lineRule="auto"/>
        <w:ind w:firstLine="720"/>
        <w:jc w:val="both"/>
        <w:rPr>
          <w:rFonts w:ascii="Times New Roman" w:hAnsi="Times New Roman" w:cs="Times New Roman"/>
          <w:sz w:val="24"/>
          <w:szCs w:val="24"/>
        </w:rPr>
      </w:pPr>
      <w:bookmarkStart w:id="56" w:name="_Toc518396005"/>
      <w:bookmarkStart w:id="57" w:name="_Toc520101090"/>
      <w:r w:rsidRPr="000C19F7">
        <w:rPr>
          <w:rFonts w:ascii="Times New Roman" w:hAnsi="Times New Roman" w:cs="Times New Roman"/>
          <w:sz w:val="24"/>
          <w:szCs w:val="24"/>
        </w:rPr>
        <w:t xml:space="preserve">Полезное ископаемое на месторождении представлено </w:t>
      </w:r>
      <w:proofErr w:type="spellStart"/>
      <w:r w:rsidRPr="000C19F7">
        <w:rPr>
          <w:rFonts w:ascii="Times New Roman" w:hAnsi="Times New Roman" w:cs="Times New Roman"/>
          <w:sz w:val="24"/>
          <w:szCs w:val="24"/>
        </w:rPr>
        <w:t>габбродиабазом</w:t>
      </w:r>
      <w:proofErr w:type="spellEnd"/>
      <w:r w:rsidRPr="000C19F7">
        <w:rPr>
          <w:rFonts w:ascii="Times New Roman" w:hAnsi="Times New Roman" w:cs="Times New Roman"/>
          <w:sz w:val="24"/>
          <w:szCs w:val="24"/>
        </w:rPr>
        <w:t xml:space="preserve"> и диабазом.</w:t>
      </w:r>
    </w:p>
    <w:p w14:paraId="73B5C920" w14:textId="77777777" w:rsidR="000C19F7" w:rsidRPr="000C19F7" w:rsidRDefault="000C19F7" w:rsidP="000C19F7">
      <w:pPr>
        <w:spacing w:after="0" w:line="360" w:lineRule="auto"/>
        <w:ind w:firstLine="720"/>
        <w:jc w:val="both"/>
        <w:rPr>
          <w:rFonts w:ascii="Times New Roman" w:hAnsi="Times New Roman" w:cs="Times New Roman"/>
          <w:sz w:val="24"/>
          <w:szCs w:val="24"/>
        </w:rPr>
      </w:pPr>
      <w:r w:rsidRPr="000C19F7">
        <w:rPr>
          <w:rFonts w:ascii="Times New Roman" w:hAnsi="Times New Roman" w:cs="Times New Roman"/>
          <w:sz w:val="24"/>
          <w:szCs w:val="24"/>
        </w:rPr>
        <w:t xml:space="preserve">Коэффициент крепости пород по шкале </w:t>
      </w:r>
      <w:proofErr w:type="spellStart"/>
      <w:r w:rsidRPr="000C19F7">
        <w:rPr>
          <w:rFonts w:ascii="Times New Roman" w:hAnsi="Times New Roman" w:cs="Times New Roman"/>
          <w:sz w:val="24"/>
          <w:szCs w:val="24"/>
        </w:rPr>
        <w:t>Протодъяконова</w:t>
      </w:r>
      <w:proofErr w:type="spellEnd"/>
      <w:r w:rsidRPr="000C19F7">
        <w:rPr>
          <w:rFonts w:ascii="Times New Roman" w:hAnsi="Times New Roman" w:cs="Times New Roman"/>
          <w:sz w:val="24"/>
          <w:szCs w:val="24"/>
        </w:rPr>
        <w:t xml:space="preserve"> 9, категория крепости по шкале СНиП </w:t>
      </w:r>
      <w:r w:rsidRPr="000C19F7">
        <w:rPr>
          <w:rFonts w:ascii="Times New Roman" w:hAnsi="Times New Roman" w:cs="Times New Roman"/>
          <w:sz w:val="24"/>
          <w:szCs w:val="24"/>
          <w:lang w:val="en-US"/>
        </w:rPr>
        <w:t>IV</w:t>
      </w:r>
      <w:r w:rsidRPr="000C19F7">
        <w:rPr>
          <w:rFonts w:ascii="Times New Roman" w:hAnsi="Times New Roman" w:cs="Times New Roman"/>
          <w:sz w:val="24"/>
          <w:szCs w:val="24"/>
        </w:rPr>
        <w:t xml:space="preserve">-5-82 – </w:t>
      </w:r>
      <w:r w:rsidRPr="000C19F7">
        <w:rPr>
          <w:rFonts w:ascii="Times New Roman" w:hAnsi="Times New Roman" w:cs="Times New Roman"/>
          <w:sz w:val="24"/>
          <w:szCs w:val="24"/>
          <w:lang w:val="en-US"/>
        </w:rPr>
        <w:t>IX</w:t>
      </w:r>
      <w:r w:rsidRPr="000C19F7">
        <w:rPr>
          <w:rFonts w:ascii="Times New Roman" w:hAnsi="Times New Roman" w:cs="Times New Roman"/>
          <w:sz w:val="24"/>
          <w:szCs w:val="24"/>
        </w:rPr>
        <w:t xml:space="preserve">. По трудности разрушения породы относятся к классу скальных средней трудности разрушения, категория 12. </w:t>
      </w:r>
    </w:p>
    <w:p w14:paraId="1FF1D0D4" w14:textId="77777777" w:rsidR="000C19F7" w:rsidRPr="000C19F7" w:rsidRDefault="000C19F7" w:rsidP="000C19F7">
      <w:pPr>
        <w:pStyle w:val="affffff5"/>
        <w:spacing w:line="360" w:lineRule="auto"/>
        <w:rPr>
          <w:rFonts w:ascii="Times New Roman" w:hAnsi="Times New Roman" w:cs="Times New Roman"/>
          <w:szCs w:val="24"/>
        </w:rPr>
      </w:pPr>
      <w:r w:rsidRPr="000C19F7">
        <w:rPr>
          <w:rFonts w:ascii="Times New Roman" w:hAnsi="Times New Roman" w:cs="Times New Roman"/>
          <w:szCs w:val="24"/>
        </w:rPr>
        <w:t>Средний объемный вес пород равен 3,12 т/м</w:t>
      </w:r>
      <w:r w:rsidRPr="000C19F7">
        <w:rPr>
          <w:rFonts w:ascii="Times New Roman" w:hAnsi="Times New Roman" w:cs="Times New Roman"/>
          <w:szCs w:val="24"/>
          <w:vertAlign w:val="superscript"/>
        </w:rPr>
        <w:t>3</w:t>
      </w:r>
      <w:r w:rsidRPr="000C19F7">
        <w:rPr>
          <w:rFonts w:ascii="Times New Roman" w:hAnsi="Times New Roman" w:cs="Times New Roman"/>
          <w:szCs w:val="24"/>
        </w:rPr>
        <w:t>.</w:t>
      </w:r>
    </w:p>
    <w:p w14:paraId="1AE526C4" w14:textId="77777777" w:rsidR="000C19F7" w:rsidRPr="000C19F7" w:rsidRDefault="000C19F7" w:rsidP="000C19F7">
      <w:pPr>
        <w:pStyle w:val="affffff5"/>
        <w:spacing w:line="360" w:lineRule="auto"/>
        <w:rPr>
          <w:rFonts w:ascii="Times New Roman" w:hAnsi="Times New Roman" w:cs="Times New Roman"/>
          <w:szCs w:val="24"/>
        </w:rPr>
      </w:pPr>
      <w:r w:rsidRPr="000C19F7">
        <w:rPr>
          <w:rFonts w:ascii="Times New Roman" w:hAnsi="Times New Roman" w:cs="Times New Roman"/>
          <w:szCs w:val="24"/>
        </w:rPr>
        <w:t>Добыча полезного ископаемого на карьере будет производиться с предварительным рыхлением массива буровзрывным способом.</w:t>
      </w:r>
    </w:p>
    <w:p w14:paraId="640CE732" w14:textId="77777777" w:rsidR="000C19F7" w:rsidRPr="000C19F7" w:rsidRDefault="000C19F7" w:rsidP="000C19F7">
      <w:pPr>
        <w:pStyle w:val="affffff5"/>
        <w:spacing w:line="360" w:lineRule="auto"/>
        <w:rPr>
          <w:rFonts w:ascii="Times New Roman" w:hAnsi="Times New Roman" w:cs="Times New Roman"/>
          <w:szCs w:val="24"/>
        </w:rPr>
      </w:pPr>
      <w:r w:rsidRPr="000C19F7">
        <w:rPr>
          <w:rFonts w:ascii="Times New Roman" w:hAnsi="Times New Roman" w:cs="Times New Roman"/>
          <w:szCs w:val="24"/>
        </w:rPr>
        <w:t xml:space="preserve">Выемочно-погрузочные работы предусматривается выполнять экскаватором </w:t>
      </w:r>
      <w:r w:rsidRPr="000C19F7">
        <w:rPr>
          <w:rFonts w:ascii="Times New Roman" w:hAnsi="Times New Roman" w:cs="Times New Roman"/>
          <w:szCs w:val="24"/>
          <w:lang w:val="en-US"/>
        </w:rPr>
        <w:t>Komatsu</w:t>
      </w:r>
      <w:r w:rsidRPr="000C19F7">
        <w:rPr>
          <w:rFonts w:ascii="Times New Roman" w:hAnsi="Times New Roman" w:cs="Times New Roman"/>
          <w:szCs w:val="24"/>
        </w:rPr>
        <w:t xml:space="preserve"> </w:t>
      </w:r>
      <w:r w:rsidRPr="000C19F7">
        <w:rPr>
          <w:rFonts w:ascii="Times New Roman" w:hAnsi="Times New Roman" w:cs="Times New Roman"/>
          <w:szCs w:val="24"/>
          <w:lang w:val="en-US"/>
        </w:rPr>
        <w:t>PC</w:t>
      </w:r>
      <w:r w:rsidRPr="000C19F7">
        <w:rPr>
          <w:rFonts w:ascii="Times New Roman" w:hAnsi="Times New Roman" w:cs="Times New Roman"/>
          <w:szCs w:val="24"/>
        </w:rPr>
        <w:t xml:space="preserve">400-7 </w:t>
      </w:r>
      <w:r w:rsidRPr="000C19F7">
        <w:rPr>
          <w:rFonts w:ascii="Times New Roman" w:hAnsi="Times New Roman" w:cs="Times New Roman"/>
          <w:spacing w:val="2"/>
          <w:szCs w:val="24"/>
        </w:rPr>
        <w:t xml:space="preserve"> </w:t>
      </w:r>
      <w:r w:rsidRPr="000C19F7">
        <w:rPr>
          <w:rFonts w:ascii="Times New Roman" w:hAnsi="Times New Roman" w:cs="Times New Roman"/>
          <w:szCs w:val="24"/>
        </w:rPr>
        <w:t>с ковшом «обратная лопата» емкостью 2,1 м</w:t>
      </w:r>
      <w:r w:rsidRPr="000C19F7">
        <w:rPr>
          <w:rFonts w:ascii="Times New Roman" w:hAnsi="Times New Roman" w:cs="Times New Roman"/>
          <w:szCs w:val="24"/>
          <w:vertAlign w:val="superscript"/>
        </w:rPr>
        <w:t>3</w:t>
      </w:r>
      <w:r w:rsidRPr="000C19F7">
        <w:rPr>
          <w:rFonts w:ascii="Times New Roman" w:hAnsi="Times New Roman" w:cs="Times New Roman"/>
          <w:szCs w:val="24"/>
        </w:rPr>
        <w:t>.</w:t>
      </w:r>
    </w:p>
    <w:p w14:paraId="5E0E59A1" w14:textId="77777777" w:rsidR="000C19F7" w:rsidRPr="000C19F7" w:rsidRDefault="000C19F7" w:rsidP="000C19F7">
      <w:pPr>
        <w:pStyle w:val="affffff5"/>
        <w:spacing w:line="360" w:lineRule="auto"/>
        <w:rPr>
          <w:rFonts w:ascii="Times New Roman" w:hAnsi="Times New Roman" w:cs="Times New Roman"/>
          <w:szCs w:val="24"/>
        </w:rPr>
      </w:pPr>
      <w:r w:rsidRPr="000C19F7">
        <w:rPr>
          <w:rFonts w:ascii="Times New Roman" w:hAnsi="Times New Roman" w:cs="Times New Roman"/>
          <w:szCs w:val="24"/>
        </w:rPr>
        <w:t xml:space="preserve">Загрузка горной массой питателя агрегата первичного дробления  осуществляется экскаватором </w:t>
      </w:r>
      <w:r w:rsidRPr="000C19F7">
        <w:rPr>
          <w:rFonts w:ascii="Times New Roman" w:hAnsi="Times New Roman" w:cs="Times New Roman"/>
          <w:szCs w:val="24"/>
          <w:lang w:val="en-US"/>
        </w:rPr>
        <w:t>Komatsu</w:t>
      </w:r>
      <w:r w:rsidRPr="000C19F7">
        <w:rPr>
          <w:rFonts w:ascii="Times New Roman" w:hAnsi="Times New Roman" w:cs="Times New Roman"/>
          <w:szCs w:val="24"/>
        </w:rPr>
        <w:t xml:space="preserve"> </w:t>
      </w:r>
      <w:r w:rsidRPr="000C19F7">
        <w:rPr>
          <w:rFonts w:ascii="Times New Roman" w:hAnsi="Times New Roman" w:cs="Times New Roman"/>
          <w:szCs w:val="24"/>
          <w:lang w:val="en-US"/>
        </w:rPr>
        <w:t>PC</w:t>
      </w:r>
      <w:r w:rsidRPr="000C19F7">
        <w:rPr>
          <w:rFonts w:ascii="Times New Roman" w:hAnsi="Times New Roman" w:cs="Times New Roman"/>
          <w:szCs w:val="24"/>
        </w:rPr>
        <w:t xml:space="preserve">400-7 </w:t>
      </w:r>
      <w:r w:rsidRPr="000C19F7">
        <w:rPr>
          <w:rFonts w:ascii="Times New Roman" w:hAnsi="Times New Roman" w:cs="Times New Roman"/>
          <w:spacing w:val="2"/>
          <w:szCs w:val="24"/>
        </w:rPr>
        <w:t xml:space="preserve"> </w:t>
      </w:r>
      <w:r w:rsidRPr="000C19F7">
        <w:rPr>
          <w:rFonts w:ascii="Times New Roman" w:hAnsi="Times New Roman" w:cs="Times New Roman"/>
          <w:szCs w:val="24"/>
        </w:rPr>
        <w:t>с ковшом «обратная лопата» емкостью 2,1 м</w:t>
      </w:r>
      <w:r w:rsidRPr="000C19F7">
        <w:rPr>
          <w:rFonts w:ascii="Times New Roman" w:hAnsi="Times New Roman" w:cs="Times New Roman"/>
          <w:szCs w:val="24"/>
          <w:vertAlign w:val="superscript"/>
        </w:rPr>
        <w:t>3</w:t>
      </w:r>
      <w:r w:rsidRPr="000C19F7">
        <w:rPr>
          <w:rFonts w:ascii="Times New Roman" w:hAnsi="Times New Roman" w:cs="Times New Roman"/>
          <w:szCs w:val="24"/>
        </w:rPr>
        <w:t>.</w:t>
      </w:r>
    </w:p>
    <w:p w14:paraId="679167FA" w14:textId="77777777" w:rsidR="000C19F7" w:rsidRPr="000C19F7" w:rsidRDefault="000C19F7" w:rsidP="000C19F7">
      <w:pPr>
        <w:pStyle w:val="affffff5"/>
        <w:spacing w:line="360" w:lineRule="auto"/>
        <w:rPr>
          <w:rFonts w:ascii="Times New Roman" w:hAnsi="Times New Roman" w:cs="Times New Roman"/>
          <w:szCs w:val="24"/>
        </w:rPr>
      </w:pPr>
      <w:r w:rsidRPr="000C19F7">
        <w:rPr>
          <w:rFonts w:ascii="Times New Roman" w:hAnsi="Times New Roman" w:cs="Times New Roman"/>
          <w:szCs w:val="24"/>
        </w:rPr>
        <w:t>Для обеспечения зоны видимости машинисту экскаватора при погрузке горной массы в приемный бункер дробильного отделения предусматривается установка экскаватора на подступе. Высота подступа принимается 3,0 м.</w:t>
      </w:r>
    </w:p>
    <w:p w14:paraId="504ED0A3" w14:textId="77777777" w:rsidR="000C19F7" w:rsidRPr="000C19F7" w:rsidRDefault="000C19F7" w:rsidP="000C19F7">
      <w:pPr>
        <w:pStyle w:val="affffff5"/>
        <w:spacing w:line="360" w:lineRule="auto"/>
        <w:rPr>
          <w:rFonts w:ascii="Times New Roman" w:hAnsi="Times New Roman" w:cs="Times New Roman"/>
          <w:szCs w:val="24"/>
        </w:rPr>
      </w:pPr>
      <w:r w:rsidRPr="000C19F7">
        <w:rPr>
          <w:rFonts w:ascii="Times New Roman" w:hAnsi="Times New Roman" w:cs="Times New Roman"/>
          <w:szCs w:val="24"/>
        </w:rPr>
        <w:t xml:space="preserve">Буровзрывные работы обеспечивают высоту развала взорванной горной массы, соответствующую безопасной высоте черпания экскаватора </w:t>
      </w:r>
      <w:r w:rsidRPr="000C19F7">
        <w:rPr>
          <w:rFonts w:ascii="Times New Roman" w:hAnsi="Times New Roman" w:cs="Times New Roman"/>
          <w:szCs w:val="24"/>
          <w:lang w:val="en-US"/>
        </w:rPr>
        <w:t>Komatsu</w:t>
      </w:r>
      <w:r w:rsidRPr="000C19F7">
        <w:rPr>
          <w:rFonts w:ascii="Times New Roman" w:hAnsi="Times New Roman" w:cs="Times New Roman"/>
          <w:szCs w:val="24"/>
        </w:rPr>
        <w:t xml:space="preserve"> </w:t>
      </w:r>
      <w:r w:rsidRPr="000C19F7">
        <w:rPr>
          <w:rFonts w:ascii="Times New Roman" w:hAnsi="Times New Roman" w:cs="Times New Roman"/>
          <w:szCs w:val="24"/>
          <w:lang w:val="en-US"/>
        </w:rPr>
        <w:t>PC</w:t>
      </w:r>
      <w:r w:rsidRPr="000C19F7">
        <w:rPr>
          <w:rFonts w:ascii="Times New Roman" w:hAnsi="Times New Roman" w:cs="Times New Roman"/>
          <w:szCs w:val="24"/>
        </w:rPr>
        <w:t>400-7 с учетом установки его на подступе, т.е. не должную превышать10 м.</w:t>
      </w:r>
    </w:p>
    <w:p w14:paraId="7AA6EFDA" w14:textId="77777777" w:rsidR="000C19F7" w:rsidRPr="000C19F7" w:rsidRDefault="000C19F7" w:rsidP="000C19F7">
      <w:pPr>
        <w:pStyle w:val="affffff5"/>
        <w:spacing w:line="360" w:lineRule="auto"/>
        <w:rPr>
          <w:rFonts w:ascii="Times New Roman" w:hAnsi="Times New Roman" w:cs="Times New Roman"/>
          <w:szCs w:val="24"/>
        </w:rPr>
      </w:pPr>
      <w:r w:rsidRPr="000C19F7">
        <w:rPr>
          <w:rFonts w:ascii="Times New Roman" w:hAnsi="Times New Roman" w:cs="Times New Roman"/>
          <w:szCs w:val="24"/>
        </w:rPr>
        <w:t xml:space="preserve">Отработка развала взорванных пород при превышение заданной высоты уступа предусматривается </w:t>
      </w:r>
      <w:proofErr w:type="spellStart"/>
      <w:r w:rsidRPr="000C19F7">
        <w:rPr>
          <w:rFonts w:ascii="Times New Roman" w:hAnsi="Times New Roman" w:cs="Times New Roman"/>
          <w:szCs w:val="24"/>
        </w:rPr>
        <w:t>подуступами</w:t>
      </w:r>
      <w:proofErr w:type="spellEnd"/>
      <w:r w:rsidRPr="000C19F7">
        <w:rPr>
          <w:rFonts w:ascii="Times New Roman" w:hAnsi="Times New Roman" w:cs="Times New Roman"/>
          <w:szCs w:val="24"/>
        </w:rPr>
        <w:t xml:space="preserve"> с </w:t>
      </w:r>
      <w:proofErr w:type="spellStart"/>
      <w:r w:rsidRPr="000C19F7">
        <w:rPr>
          <w:rFonts w:ascii="Times New Roman" w:hAnsi="Times New Roman" w:cs="Times New Roman"/>
          <w:szCs w:val="24"/>
        </w:rPr>
        <w:t>переэскавацией</w:t>
      </w:r>
      <w:proofErr w:type="spellEnd"/>
      <w:r w:rsidRPr="000C19F7">
        <w:rPr>
          <w:rFonts w:ascii="Times New Roman" w:hAnsi="Times New Roman" w:cs="Times New Roman"/>
          <w:szCs w:val="24"/>
        </w:rPr>
        <w:t xml:space="preserve"> пород на подошву рабочего горизонта, либо с послойным понижением высоты развала бульдозером до безопасной высоты для работы экскаватора</w:t>
      </w:r>
    </w:p>
    <w:p w14:paraId="714C7AF3" w14:textId="77777777" w:rsidR="000C19F7" w:rsidRPr="000C19F7" w:rsidRDefault="000C19F7" w:rsidP="000C19F7">
      <w:pPr>
        <w:pStyle w:val="affffff5"/>
        <w:spacing w:line="360" w:lineRule="auto"/>
        <w:rPr>
          <w:rFonts w:ascii="Times New Roman" w:hAnsi="Times New Roman" w:cs="Times New Roman"/>
          <w:spacing w:val="-1"/>
          <w:szCs w:val="24"/>
        </w:rPr>
      </w:pPr>
      <w:r w:rsidRPr="000C19F7">
        <w:rPr>
          <w:rFonts w:ascii="Times New Roman" w:hAnsi="Times New Roman" w:cs="Times New Roman"/>
          <w:szCs w:val="24"/>
        </w:rPr>
        <w:t xml:space="preserve">Рабочий   </w:t>
      </w:r>
      <w:r w:rsidRPr="000C19F7">
        <w:rPr>
          <w:rFonts w:ascii="Times New Roman" w:hAnsi="Times New Roman" w:cs="Times New Roman"/>
          <w:spacing w:val="4"/>
          <w:szCs w:val="24"/>
        </w:rPr>
        <w:t>угол откоса добычного уступа составляет  80°,  нерабочий</w:t>
      </w:r>
      <w:r w:rsidRPr="000C19F7">
        <w:rPr>
          <w:rFonts w:ascii="Times New Roman" w:hAnsi="Times New Roman" w:cs="Times New Roman"/>
          <w:spacing w:val="-1"/>
          <w:szCs w:val="24"/>
        </w:rPr>
        <w:t xml:space="preserve"> -75°, сдвоенный  - 70</w:t>
      </w:r>
      <w:r w:rsidRPr="000C19F7">
        <w:rPr>
          <w:rFonts w:ascii="Times New Roman" w:hAnsi="Times New Roman" w:cs="Times New Roman"/>
          <w:spacing w:val="-1"/>
          <w:szCs w:val="24"/>
          <w:vertAlign w:val="superscript"/>
        </w:rPr>
        <w:t>0</w:t>
      </w:r>
      <w:r w:rsidRPr="000C19F7">
        <w:rPr>
          <w:rFonts w:ascii="Times New Roman" w:hAnsi="Times New Roman" w:cs="Times New Roman"/>
          <w:spacing w:val="-1"/>
          <w:szCs w:val="24"/>
        </w:rPr>
        <w:t>.</w:t>
      </w:r>
    </w:p>
    <w:p w14:paraId="1E15A6C1" w14:textId="77777777" w:rsidR="000C19F7" w:rsidRDefault="000C19F7" w:rsidP="000C19F7">
      <w:pPr>
        <w:spacing w:after="0" w:line="360" w:lineRule="auto"/>
        <w:ind w:firstLine="708"/>
        <w:jc w:val="both"/>
        <w:rPr>
          <w:rFonts w:ascii="Times New Roman" w:hAnsi="Times New Roman" w:cs="Times New Roman"/>
          <w:spacing w:val="2"/>
          <w:sz w:val="24"/>
          <w:szCs w:val="24"/>
        </w:rPr>
      </w:pPr>
      <w:r w:rsidRPr="000C19F7">
        <w:rPr>
          <w:rFonts w:ascii="Times New Roman" w:hAnsi="Times New Roman" w:cs="Times New Roman"/>
          <w:spacing w:val="3"/>
          <w:sz w:val="24"/>
          <w:szCs w:val="24"/>
        </w:rPr>
        <w:lastRenderedPageBreak/>
        <w:t xml:space="preserve">Ширина   рабочей   площадки, предохранительных и транспортных   берм   принимается   в соответствии с типовыми элементами горных работ на карьерах промышленности </w:t>
      </w:r>
      <w:r w:rsidRPr="000C19F7">
        <w:rPr>
          <w:rFonts w:ascii="Times New Roman" w:hAnsi="Times New Roman" w:cs="Times New Roman"/>
          <w:spacing w:val="2"/>
          <w:sz w:val="24"/>
          <w:szCs w:val="24"/>
        </w:rPr>
        <w:t>строительных материалов (ОТМ 409 - 023 – 65.89).</w:t>
      </w:r>
    </w:p>
    <w:p w14:paraId="3FAAF1EF" w14:textId="77777777" w:rsidR="000C19F7" w:rsidRPr="00772A61" w:rsidRDefault="000C19F7" w:rsidP="000C19F7">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58" w:name="_Toc60186419"/>
      <w:r w:rsidRPr="00772A61">
        <w:rPr>
          <w:rFonts w:ascii="Times New Roman" w:eastAsia="Times New Roman" w:hAnsi="Times New Roman" w:cs="Times New Roman"/>
          <w:b/>
          <w:bCs/>
          <w:kern w:val="32"/>
          <w:sz w:val="24"/>
          <w:szCs w:val="32"/>
          <w:lang w:eastAsia="ar-SA"/>
        </w:rPr>
        <w:t>3.</w:t>
      </w:r>
      <w:r w:rsidR="00821292" w:rsidRPr="00772A61">
        <w:rPr>
          <w:rFonts w:ascii="Times New Roman" w:eastAsia="Times New Roman" w:hAnsi="Times New Roman" w:cs="Times New Roman"/>
          <w:b/>
          <w:bCs/>
          <w:kern w:val="32"/>
          <w:sz w:val="24"/>
          <w:szCs w:val="32"/>
          <w:lang w:eastAsia="ar-SA"/>
        </w:rPr>
        <w:t>7</w:t>
      </w:r>
      <w:r w:rsidRPr="00772A61">
        <w:rPr>
          <w:rFonts w:ascii="Times New Roman" w:eastAsia="Times New Roman" w:hAnsi="Times New Roman" w:cs="Times New Roman"/>
          <w:b/>
          <w:bCs/>
          <w:kern w:val="32"/>
          <w:sz w:val="24"/>
          <w:szCs w:val="32"/>
          <w:lang w:eastAsia="ar-SA"/>
        </w:rPr>
        <w:t>. Подготовка горной массы к экскавации</w:t>
      </w:r>
      <w:bookmarkEnd w:id="58"/>
    </w:p>
    <w:p w14:paraId="1C104407" w14:textId="77777777" w:rsidR="000C19F7" w:rsidRPr="00772A61" w:rsidRDefault="000C19F7" w:rsidP="000C19F7">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Добычу полезного ископаемого предусматривается вести с применением буровзрывных работ, выполняемых методом бурения вертикальных скважинных зарядов при многорядном их расположении и короткозамедленном взрывании (КЗВ). </w:t>
      </w:r>
    </w:p>
    <w:p w14:paraId="370E9117" w14:textId="77777777" w:rsidR="000C19F7" w:rsidRPr="00772A61" w:rsidRDefault="000C19F7" w:rsidP="000C19F7">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Бурение скважин осуществляется станком ударно-вращательного бурения </w:t>
      </w:r>
      <w:r w:rsidRPr="00772A61">
        <w:rPr>
          <w:rFonts w:ascii="Times New Roman" w:hAnsi="Times New Roman" w:cs="Times New Roman"/>
          <w:szCs w:val="24"/>
          <w:lang w:val="en-US"/>
        </w:rPr>
        <w:t>Sandvik</w:t>
      </w:r>
      <w:r w:rsidRPr="00772A61">
        <w:rPr>
          <w:rFonts w:ascii="Times New Roman" w:hAnsi="Times New Roman" w:cs="Times New Roman"/>
          <w:szCs w:val="24"/>
        </w:rPr>
        <w:t xml:space="preserve"> </w:t>
      </w:r>
      <w:r w:rsidRPr="00772A61">
        <w:rPr>
          <w:rFonts w:ascii="Times New Roman" w:hAnsi="Times New Roman" w:cs="Times New Roman"/>
          <w:szCs w:val="24"/>
          <w:lang w:val="en-US"/>
        </w:rPr>
        <w:t>DP</w:t>
      </w:r>
      <w:r w:rsidRPr="00772A61">
        <w:rPr>
          <w:rFonts w:ascii="Times New Roman" w:hAnsi="Times New Roman" w:cs="Times New Roman"/>
          <w:szCs w:val="24"/>
        </w:rPr>
        <w:t>1500</w:t>
      </w:r>
      <w:proofErr w:type="spellStart"/>
      <w:r w:rsidRPr="00772A61">
        <w:rPr>
          <w:rFonts w:ascii="Times New Roman" w:hAnsi="Times New Roman" w:cs="Times New Roman"/>
          <w:szCs w:val="24"/>
          <w:lang w:val="en-US"/>
        </w:rPr>
        <w:t>i</w:t>
      </w:r>
      <w:proofErr w:type="spellEnd"/>
      <w:r w:rsidRPr="00772A61">
        <w:rPr>
          <w:rFonts w:ascii="Times New Roman" w:hAnsi="Times New Roman" w:cs="Times New Roman"/>
          <w:szCs w:val="24"/>
        </w:rPr>
        <w:t xml:space="preserve"> с диаметром скважин 105 мм.</w:t>
      </w:r>
    </w:p>
    <w:p w14:paraId="44E1034F" w14:textId="77777777" w:rsidR="000C19F7" w:rsidRPr="00772A61" w:rsidRDefault="000C19F7" w:rsidP="000C19F7">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Производительность станка типа </w:t>
      </w:r>
      <w:proofErr w:type="spellStart"/>
      <w:r w:rsidRPr="00772A61">
        <w:rPr>
          <w:rFonts w:ascii="Times New Roman" w:hAnsi="Times New Roman" w:cs="Times New Roman"/>
          <w:szCs w:val="24"/>
        </w:rPr>
        <w:t>Sandvik</w:t>
      </w:r>
      <w:proofErr w:type="spellEnd"/>
      <w:r w:rsidRPr="00772A61">
        <w:rPr>
          <w:rFonts w:ascii="Times New Roman" w:hAnsi="Times New Roman" w:cs="Times New Roman"/>
          <w:szCs w:val="24"/>
        </w:rPr>
        <w:t xml:space="preserve"> </w:t>
      </w:r>
      <w:r w:rsidRPr="00772A61">
        <w:rPr>
          <w:rFonts w:ascii="Times New Roman" w:hAnsi="Times New Roman" w:cs="Times New Roman"/>
          <w:szCs w:val="24"/>
          <w:lang w:val="en-US"/>
        </w:rPr>
        <w:t>DP</w:t>
      </w:r>
      <w:r w:rsidRPr="00772A61">
        <w:rPr>
          <w:rFonts w:ascii="Times New Roman" w:hAnsi="Times New Roman" w:cs="Times New Roman"/>
          <w:szCs w:val="24"/>
        </w:rPr>
        <w:t>1500</w:t>
      </w:r>
      <w:proofErr w:type="spellStart"/>
      <w:r w:rsidRPr="00772A61">
        <w:rPr>
          <w:rFonts w:ascii="Times New Roman" w:hAnsi="Times New Roman" w:cs="Times New Roman"/>
          <w:szCs w:val="24"/>
          <w:lang w:val="en-US"/>
        </w:rPr>
        <w:t>i</w:t>
      </w:r>
      <w:proofErr w:type="spellEnd"/>
      <w:r w:rsidRPr="00772A61">
        <w:rPr>
          <w:rFonts w:ascii="Times New Roman" w:hAnsi="Times New Roman" w:cs="Times New Roman"/>
          <w:szCs w:val="24"/>
        </w:rPr>
        <w:t xml:space="preserve"> принята по данным производительности станка при эксплуатации на подобных карьерах строительных горных пород и равна 150 м/смену.</w:t>
      </w:r>
    </w:p>
    <w:p w14:paraId="0748D361" w14:textId="77777777" w:rsidR="004E2235" w:rsidRPr="00772A61" w:rsidRDefault="004E2235" w:rsidP="004E2235">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Исходя из режима работы и годового объема </w:t>
      </w:r>
      <w:proofErr w:type="spellStart"/>
      <w:r w:rsidRPr="00772A61">
        <w:rPr>
          <w:rFonts w:ascii="Times New Roman" w:hAnsi="Times New Roman" w:cs="Times New Roman"/>
          <w:szCs w:val="24"/>
        </w:rPr>
        <w:t>обуриваемого</w:t>
      </w:r>
      <w:proofErr w:type="spellEnd"/>
      <w:r w:rsidRPr="00772A61">
        <w:rPr>
          <w:rFonts w:ascii="Times New Roman" w:hAnsi="Times New Roman" w:cs="Times New Roman"/>
          <w:szCs w:val="24"/>
        </w:rPr>
        <w:t xml:space="preserve"> и взрываемого полезного ископаемого взрывы предусматривается вести с частотой раз в 2 недели.</w:t>
      </w:r>
    </w:p>
    <w:p w14:paraId="0FE1F660" w14:textId="77777777" w:rsidR="004E2235" w:rsidRPr="00772A61" w:rsidRDefault="004E2235" w:rsidP="004E2235">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Для обеспечения угла погашения уступов предусматривается осуществлять контурное взрывание путем бурения скважин станком </w:t>
      </w:r>
      <w:r w:rsidRPr="00772A61">
        <w:rPr>
          <w:rFonts w:ascii="Times New Roman" w:hAnsi="Times New Roman" w:cs="Times New Roman"/>
          <w:szCs w:val="24"/>
          <w:lang w:val="en-US"/>
        </w:rPr>
        <w:t>Sandvik</w:t>
      </w:r>
      <w:r w:rsidRPr="00772A61">
        <w:rPr>
          <w:rFonts w:ascii="Times New Roman" w:hAnsi="Times New Roman" w:cs="Times New Roman"/>
          <w:szCs w:val="24"/>
        </w:rPr>
        <w:t xml:space="preserve"> </w:t>
      </w:r>
      <w:r w:rsidRPr="00772A61">
        <w:rPr>
          <w:rFonts w:ascii="Times New Roman" w:hAnsi="Times New Roman" w:cs="Times New Roman"/>
          <w:szCs w:val="24"/>
          <w:lang w:val="en-US"/>
        </w:rPr>
        <w:t>DP</w:t>
      </w:r>
      <w:r w:rsidRPr="00772A61">
        <w:rPr>
          <w:rFonts w:ascii="Times New Roman" w:hAnsi="Times New Roman" w:cs="Times New Roman"/>
          <w:szCs w:val="24"/>
        </w:rPr>
        <w:t>1500</w:t>
      </w:r>
      <w:proofErr w:type="spellStart"/>
      <w:r w:rsidRPr="00772A61">
        <w:rPr>
          <w:rFonts w:ascii="Times New Roman" w:hAnsi="Times New Roman" w:cs="Times New Roman"/>
          <w:szCs w:val="24"/>
          <w:lang w:val="en-US"/>
        </w:rPr>
        <w:t>i</w:t>
      </w:r>
      <w:proofErr w:type="spellEnd"/>
      <w:r w:rsidRPr="00772A61">
        <w:rPr>
          <w:rFonts w:ascii="Times New Roman" w:hAnsi="Times New Roman" w:cs="Times New Roman"/>
          <w:szCs w:val="24"/>
        </w:rPr>
        <w:t xml:space="preserve"> под заданным углом.</w:t>
      </w:r>
    </w:p>
    <w:p w14:paraId="6AB574F3" w14:textId="77777777" w:rsidR="004E2235" w:rsidRPr="00772A61" w:rsidRDefault="004E2235" w:rsidP="004E2235">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Контурные скважины взрываются одновременно, скважины рыхления взрываются через 50 </w:t>
      </w:r>
      <w:proofErr w:type="spellStart"/>
      <w:r w:rsidRPr="00772A61">
        <w:rPr>
          <w:rFonts w:ascii="Times New Roman" w:hAnsi="Times New Roman" w:cs="Times New Roman"/>
          <w:szCs w:val="24"/>
        </w:rPr>
        <w:t>мс</w:t>
      </w:r>
      <w:proofErr w:type="spellEnd"/>
      <w:r w:rsidRPr="00772A61">
        <w:rPr>
          <w:rFonts w:ascii="Times New Roman" w:hAnsi="Times New Roman" w:cs="Times New Roman"/>
          <w:szCs w:val="24"/>
        </w:rPr>
        <w:t xml:space="preserve"> после взрыва контурных скважин.</w:t>
      </w:r>
    </w:p>
    <w:p w14:paraId="4E547155" w14:textId="77777777" w:rsidR="004E2235" w:rsidRPr="00772A61" w:rsidRDefault="004E2235" w:rsidP="004E2235">
      <w:pPr>
        <w:pStyle w:val="affffff5"/>
        <w:spacing w:line="360" w:lineRule="auto"/>
        <w:rPr>
          <w:rFonts w:ascii="Times New Roman" w:hAnsi="Times New Roman" w:cs="Times New Roman"/>
          <w:szCs w:val="24"/>
        </w:rPr>
      </w:pPr>
      <w:r w:rsidRPr="00772A61">
        <w:rPr>
          <w:rFonts w:ascii="Times New Roman" w:hAnsi="Times New Roman" w:cs="Times New Roman"/>
          <w:szCs w:val="24"/>
        </w:rPr>
        <w:t>Взрывные работы на карьере выполняются подрядной организацией.</w:t>
      </w:r>
    </w:p>
    <w:p w14:paraId="188CA8AA" w14:textId="77777777" w:rsidR="004E2235" w:rsidRPr="00772A61" w:rsidRDefault="004E2235" w:rsidP="004E2235">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Выход негабаритных кусков принимается по таблице 2.14 ОНТП 18-85 в количестве 5 % от объемов взрываемого полезного ископаемого. Дробление негабаритных кусков с линейным размером более 700 мм предусматривается осуществлять механическим способом с помощью гидромолота </w:t>
      </w:r>
      <w:r w:rsidRPr="00772A61">
        <w:rPr>
          <w:rFonts w:ascii="Times New Roman" w:hAnsi="Times New Roman" w:cs="Times New Roman"/>
          <w:szCs w:val="24"/>
          <w:lang w:val="en-US"/>
        </w:rPr>
        <w:t>Komatsu</w:t>
      </w:r>
      <w:r w:rsidRPr="00772A61">
        <w:rPr>
          <w:rFonts w:ascii="Times New Roman" w:hAnsi="Times New Roman" w:cs="Times New Roman"/>
          <w:szCs w:val="24"/>
        </w:rPr>
        <w:t xml:space="preserve"> </w:t>
      </w:r>
      <w:r w:rsidRPr="00772A61">
        <w:rPr>
          <w:rFonts w:ascii="Times New Roman" w:hAnsi="Times New Roman" w:cs="Times New Roman"/>
          <w:szCs w:val="24"/>
          <w:lang w:val="en-US"/>
        </w:rPr>
        <w:t>JTHB</w:t>
      </w:r>
      <w:r w:rsidRPr="00772A61">
        <w:rPr>
          <w:rFonts w:ascii="Times New Roman" w:hAnsi="Times New Roman" w:cs="Times New Roman"/>
          <w:szCs w:val="24"/>
        </w:rPr>
        <w:t xml:space="preserve">450-3, устанавливаемого на рукоять экскаватора </w:t>
      </w:r>
      <w:r w:rsidRPr="00772A61">
        <w:rPr>
          <w:rFonts w:ascii="Times New Roman" w:hAnsi="Times New Roman" w:cs="Times New Roman"/>
          <w:szCs w:val="24"/>
          <w:lang w:val="en-US"/>
        </w:rPr>
        <w:t>Komatsu</w:t>
      </w:r>
      <w:r w:rsidRPr="00772A61">
        <w:rPr>
          <w:rFonts w:ascii="Times New Roman" w:hAnsi="Times New Roman" w:cs="Times New Roman"/>
          <w:szCs w:val="24"/>
        </w:rPr>
        <w:t xml:space="preserve"> </w:t>
      </w:r>
      <w:r w:rsidRPr="00772A61">
        <w:rPr>
          <w:rFonts w:ascii="Times New Roman" w:hAnsi="Times New Roman" w:cs="Times New Roman"/>
          <w:szCs w:val="24"/>
          <w:lang w:val="en-US"/>
        </w:rPr>
        <w:t>PC</w:t>
      </w:r>
      <w:r w:rsidRPr="00772A61">
        <w:rPr>
          <w:rFonts w:ascii="Times New Roman" w:hAnsi="Times New Roman" w:cs="Times New Roman"/>
          <w:szCs w:val="24"/>
        </w:rPr>
        <w:t>400-7. Годовые объемы работ по дроблению негабарита составляют 12,5 тыс. м</w:t>
      </w:r>
      <w:r w:rsidRPr="00772A61">
        <w:rPr>
          <w:rFonts w:ascii="Times New Roman" w:hAnsi="Times New Roman" w:cs="Times New Roman"/>
          <w:szCs w:val="24"/>
          <w:vertAlign w:val="superscript"/>
        </w:rPr>
        <w:t>3</w:t>
      </w:r>
      <w:r w:rsidRPr="00772A61">
        <w:rPr>
          <w:rFonts w:ascii="Times New Roman" w:hAnsi="Times New Roman" w:cs="Times New Roman"/>
          <w:szCs w:val="24"/>
        </w:rPr>
        <w:t xml:space="preserve">. Ориентировочная производительность гидромолота </w:t>
      </w:r>
      <w:r w:rsidRPr="00772A61">
        <w:rPr>
          <w:rFonts w:ascii="Times New Roman" w:hAnsi="Times New Roman" w:cs="Times New Roman"/>
          <w:szCs w:val="24"/>
          <w:lang w:val="en-US"/>
        </w:rPr>
        <w:t>Komatsu</w:t>
      </w:r>
      <w:r w:rsidRPr="00772A61">
        <w:rPr>
          <w:rFonts w:ascii="Times New Roman" w:hAnsi="Times New Roman" w:cs="Times New Roman"/>
          <w:szCs w:val="24"/>
        </w:rPr>
        <w:t xml:space="preserve"> </w:t>
      </w:r>
      <w:r w:rsidRPr="00772A61">
        <w:rPr>
          <w:rFonts w:ascii="Times New Roman" w:hAnsi="Times New Roman" w:cs="Times New Roman"/>
          <w:szCs w:val="24"/>
          <w:lang w:val="en-US"/>
        </w:rPr>
        <w:t>JTHB</w:t>
      </w:r>
      <w:r w:rsidRPr="00772A61">
        <w:rPr>
          <w:rFonts w:ascii="Times New Roman" w:hAnsi="Times New Roman" w:cs="Times New Roman"/>
          <w:szCs w:val="24"/>
        </w:rPr>
        <w:t>450-3 - 200 м</w:t>
      </w:r>
      <w:r w:rsidRPr="00772A61">
        <w:rPr>
          <w:rFonts w:ascii="Times New Roman" w:hAnsi="Times New Roman" w:cs="Times New Roman"/>
          <w:szCs w:val="24"/>
          <w:vertAlign w:val="superscript"/>
        </w:rPr>
        <w:t>3</w:t>
      </w:r>
      <w:r w:rsidRPr="00772A61">
        <w:rPr>
          <w:rFonts w:ascii="Times New Roman" w:hAnsi="Times New Roman" w:cs="Times New Roman"/>
          <w:szCs w:val="24"/>
        </w:rPr>
        <w:t xml:space="preserve"> в 11-часовую смену. Суточный объем дробления негабарита, равный 36 м</w:t>
      </w:r>
      <w:r w:rsidRPr="00772A61">
        <w:rPr>
          <w:rFonts w:ascii="Times New Roman" w:hAnsi="Times New Roman" w:cs="Times New Roman"/>
          <w:szCs w:val="24"/>
          <w:vertAlign w:val="superscript"/>
        </w:rPr>
        <w:t>3</w:t>
      </w:r>
      <w:r w:rsidRPr="00772A61">
        <w:rPr>
          <w:rFonts w:ascii="Times New Roman" w:hAnsi="Times New Roman" w:cs="Times New Roman"/>
          <w:szCs w:val="24"/>
        </w:rPr>
        <w:t>,  выполняется гидромолотом в одну смену.</w:t>
      </w:r>
    </w:p>
    <w:p w14:paraId="672F52FA" w14:textId="77777777" w:rsidR="004E2235" w:rsidRPr="00772A61" w:rsidRDefault="004E2235" w:rsidP="004E2235">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59" w:name="_Toc60186420"/>
      <w:r w:rsidRPr="00772A61">
        <w:rPr>
          <w:rFonts w:ascii="Times New Roman" w:eastAsia="Times New Roman" w:hAnsi="Times New Roman" w:cs="Times New Roman"/>
          <w:b/>
          <w:bCs/>
          <w:kern w:val="32"/>
          <w:sz w:val="24"/>
          <w:szCs w:val="32"/>
          <w:lang w:eastAsia="ar-SA"/>
        </w:rPr>
        <w:t>3.</w:t>
      </w:r>
      <w:r w:rsidR="00821292" w:rsidRPr="00772A61">
        <w:rPr>
          <w:rFonts w:ascii="Times New Roman" w:eastAsia="Times New Roman" w:hAnsi="Times New Roman" w:cs="Times New Roman"/>
          <w:b/>
          <w:bCs/>
          <w:kern w:val="32"/>
          <w:sz w:val="24"/>
          <w:szCs w:val="32"/>
          <w:lang w:eastAsia="ar-SA"/>
        </w:rPr>
        <w:t>8</w:t>
      </w:r>
      <w:r w:rsidRPr="00772A61">
        <w:rPr>
          <w:rFonts w:ascii="Times New Roman" w:eastAsia="Times New Roman" w:hAnsi="Times New Roman" w:cs="Times New Roman"/>
          <w:b/>
          <w:bCs/>
          <w:kern w:val="32"/>
          <w:sz w:val="24"/>
          <w:szCs w:val="32"/>
          <w:lang w:eastAsia="ar-SA"/>
        </w:rPr>
        <w:t>. Вспомогательные работы</w:t>
      </w:r>
      <w:bookmarkEnd w:id="59"/>
    </w:p>
    <w:p w14:paraId="1D8F3D21" w14:textId="77777777" w:rsidR="004E2235" w:rsidRPr="00772A61" w:rsidRDefault="004E2235" w:rsidP="004E2235">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Вспомогательные работы по расчистке подъездов к экскаватору, рабочих площадок, буровых площадок, а в зимний период работы по расчистке карьерных автодорог, </w:t>
      </w:r>
      <w:r w:rsidRPr="00772A61">
        <w:rPr>
          <w:rFonts w:ascii="Times New Roman" w:hAnsi="Times New Roman" w:cs="Times New Roman"/>
          <w:szCs w:val="24"/>
        </w:rPr>
        <w:lastRenderedPageBreak/>
        <w:t xml:space="preserve">подъездов и площадок от снега осуществляются бульдозером </w:t>
      </w:r>
      <w:r w:rsidRPr="00772A61">
        <w:rPr>
          <w:rFonts w:ascii="Times New Roman" w:hAnsi="Times New Roman" w:cs="Times New Roman"/>
          <w:szCs w:val="24"/>
          <w:lang w:val="en-US"/>
        </w:rPr>
        <w:t>Komatsu</w:t>
      </w:r>
      <w:r w:rsidRPr="00772A61">
        <w:rPr>
          <w:rFonts w:ascii="Times New Roman" w:hAnsi="Times New Roman" w:cs="Times New Roman"/>
          <w:szCs w:val="24"/>
        </w:rPr>
        <w:t xml:space="preserve"> </w:t>
      </w:r>
      <w:r w:rsidRPr="00772A61">
        <w:rPr>
          <w:rFonts w:ascii="Times New Roman" w:hAnsi="Times New Roman" w:cs="Times New Roman"/>
          <w:szCs w:val="24"/>
          <w:lang w:val="en-US"/>
        </w:rPr>
        <w:t>D</w:t>
      </w:r>
      <w:r w:rsidRPr="00772A61">
        <w:rPr>
          <w:rFonts w:ascii="Times New Roman" w:hAnsi="Times New Roman" w:cs="Times New Roman"/>
          <w:szCs w:val="24"/>
        </w:rPr>
        <w:t>85</w:t>
      </w:r>
      <w:r w:rsidRPr="00772A61">
        <w:rPr>
          <w:rFonts w:ascii="Times New Roman" w:hAnsi="Times New Roman" w:cs="Times New Roman"/>
          <w:szCs w:val="24"/>
          <w:lang w:val="en-US"/>
        </w:rPr>
        <w:t>EX</w:t>
      </w:r>
      <w:r w:rsidRPr="00772A61">
        <w:rPr>
          <w:rFonts w:ascii="Times New Roman" w:hAnsi="Times New Roman" w:cs="Times New Roman"/>
          <w:szCs w:val="24"/>
        </w:rPr>
        <w:t>-15  по мере необходимости.</w:t>
      </w:r>
    </w:p>
    <w:p w14:paraId="1B28DB94" w14:textId="77777777" w:rsidR="004E2235" w:rsidRPr="00772A61" w:rsidRDefault="004E2235" w:rsidP="004E2235">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Оборку уступов от нависающих кусков породы предусматривается производить с помощью гидромолота </w:t>
      </w:r>
      <w:r w:rsidRPr="00772A61">
        <w:rPr>
          <w:rFonts w:ascii="Times New Roman" w:hAnsi="Times New Roman" w:cs="Times New Roman"/>
          <w:szCs w:val="24"/>
          <w:lang w:val="en-US"/>
        </w:rPr>
        <w:t>Komatsu</w:t>
      </w:r>
      <w:r w:rsidRPr="00772A61">
        <w:rPr>
          <w:rFonts w:ascii="Times New Roman" w:hAnsi="Times New Roman" w:cs="Times New Roman"/>
          <w:szCs w:val="24"/>
        </w:rPr>
        <w:t xml:space="preserve"> </w:t>
      </w:r>
      <w:r w:rsidRPr="00772A61">
        <w:rPr>
          <w:rFonts w:ascii="Times New Roman" w:hAnsi="Times New Roman" w:cs="Times New Roman"/>
          <w:szCs w:val="24"/>
          <w:lang w:val="en-US"/>
        </w:rPr>
        <w:t>JTHB</w:t>
      </w:r>
      <w:r w:rsidRPr="00772A61">
        <w:rPr>
          <w:rFonts w:ascii="Times New Roman" w:hAnsi="Times New Roman" w:cs="Times New Roman"/>
          <w:szCs w:val="24"/>
        </w:rPr>
        <w:t xml:space="preserve">450-3, смонтированного на экскаваторе </w:t>
      </w:r>
      <w:r w:rsidRPr="00772A61">
        <w:rPr>
          <w:rFonts w:ascii="Times New Roman" w:hAnsi="Times New Roman" w:cs="Times New Roman"/>
          <w:szCs w:val="24"/>
          <w:lang w:val="en-US"/>
        </w:rPr>
        <w:t>Komatsu</w:t>
      </w:r>
      <w:r w:rsidRPr="00772A61">
        <w:rPr>
          <w:rFonts w:ascii="Times New Roman" w:hAnsi="Times New Roman" w:cs="Times New Roman"/>
          <w:szCs w:val="24"/>
        </w:rPr>
        <w:t xml:space="preserve"> </w:t>
      </w:r>
      <w:r w:rsidRPr="00772A61">
        <w:rPr>
          <w:rFonts w:ascii="Times New Roman" w:hAnsi="Times New Roman" w:cs="Times New Roman"/>
          <w:szCs w:val="24"/>
          <w:lang w:val="en-US"/>
        </w:rPr>
        <w:t>PC</w:t>
      </w:r>
      <w:r w:rsidRPr="00772A61">
        <w:rPr>
          <w:rFonts w:ascii="Times New Roman" w:hAnsi="Times New Roman" w:cs="Times New Roman"/>
          <w:szCs w:val="24"/>
        </w:rPr>
        <w:t>400-7.</w:t>
      </w:r>
    </w:p>
    <w:p w14:paraId="097C8646" w14:textId="77777777" w:rsidR="00C65DDF" w:rsidRPr="00772A61" w:rsidRDefault="00C65DDF" w:rsidP="00C65DDF">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60" w:name="_Toc60186421"/>
      <w:r w:rsidRPr="00772A61">
        <w:rPr>
          <w:rFonts w:ascii="Times New Roman" w:eastAsia="Times New Roman" w:hAnsi="Times New Roman" w:cs="Times New Roman"/>
          <w:b/>
          <w:bCs/>
          <w:kern w:val="32"/>
          <w:sz w:val="24"/>
          <w:szCs w:val="32"/>
          <w:lang w:eastAsia="ar-SA"/>
        </w:rPr>
        <w:t>3.</w:t>
      </w:r>
      <w:r w:rsidR="000C2B7D" w:rsidRPr="00772A61">
        <w:rPr>
          <w:rFonts w:ascii="Times New Roman" w:eastAsia="Times New Roman" w:hAnsi="Times New Roman" w:cs="Times New Roman"/>
          <w:b/>
          <w:bCs/>
          <w:kern w:val="32"/>
          <w:sz w:val="24"/>
          <w:szCs w:val="32"/>
          <w:lang w:eastAsia="ar-SA"/>
        </w:rPr>
        <w:t>9</w:t>
      </w:r>
      <w:r w:rsidRPr="00772A61">
        <w:rPr>
          <w:rFonts w:ascii="Times New Roman" w:eastAsia="Times New Roman" w:hAnsi="Times New Roman" w:cs="Times New Roman"/>
          <w:b/>
          <w:bCs/>
          <w:kern w:val="32"/>
          <w:sz w:val="24"/>
          <w:szCs w:val="32"/>
          <w:lang w:eastAsia="ar-SA"/>
        </w:rPr>
        <w:t>. Технологическое оборудование</w:t>
      </w:r>
      <w:bookmarkEnd w:id="60"/>
    </w:p>
    <w:p w14:paraId="370F85C7" w14:textId="2D52677E" w:rsidR="00C65DDF" w:rsidRPr="00772A61" w:rsidRDefault="007A5561" w:rsidP="007A5561">
      <w:pPr>
        <w:pStyle w:val="affffff5"/>
        <w:spacing w:line="360" w:lineRule="auto"/>
        <w:rPr>
          <w:rFonts w:ascii="Times New Roman" w:hAnsi="Times New Roman" w:cs="Times New Roman"/>
          <w:szCs w:val="24"/>
        </w:rPr>
      </w:pPr>
      <w:r w:rsidRPr="00FF1E6C">
        <w:rPr>
          <w:rFonts w:ascii="Times New Roman" w:eastAsia="Times New Roman" w:hAnsi="Times New Roman" w:cs="Times New Roman"/>
          <w:sz w:val="22"/>
          <w:lang w:eastAsia="ru-RU"/>
        </w:rPr>
        <w:t>Дробильно-сортировочное оборудование</w:t>
      </w:r>
      <w:r>
        <w:rPr>
          <w:rFonts w:ascii="Times New Roman" w:eastAsia="Times New Roman" w:hAnsi="Times New Roman" w:cs="Times New Roman"/>
          <w:sz w:val="22"/>
          <w:lang w:eastAsia="ru-RU"/>
        </w:rPr>
        <w:t xml:space="preserve"> представляет собой</w:t>
      </w:r>
      <w:r w:rsidRPr="00FF1E6C">
        <w:rPr>
          <w:rFonts w:ascii="Times New Roman" w:eastAsia="Times New Roman" w:hAnsi="Times New Roman" w:cs="Times New Roman"/>
          <w:sz w:val="22"/>
          <w:lang w:eastAsia="ru-RU"/>
        </w:rPr>
        <w:t xml:space="preserve"> автономный комплекс по производству щебня «</w:t>
      </w:r>
      <w:proofErr w:type="spellStart"/>
      <w:r w:rsidRPr="00FF1E6C">
        <w:rPr>
          <w:rFonts w:ascii="Times New Roman" w:eastAsia="Times New Roman" w:hAnsi="Times New Roman" w:cs="Times New Roman"/>
          <w:sz w:val="22"/>
          <w:lang w:val="en-US" w:eastAsia="ru-RU"/>
        </w:rPr>
        <w:t>st</w:t>
      </w:r>
      <w:proofErr w:type="spellEnd"/>
      <w:r w:rsidRPr="00FF1E6C">
        <w:rPr>
          <w:rFonts w:ascii="Times New Roman" w:eastAsia="Times New Roman" w:hAnsi="Times New Roman" w:cs="Times New Roman"/>
          <w:sz w:val="22"/>
          <w:lang w:eastAsia="ru-RU"/>
        </w:rPr>
        <w:t>О</w:t>
      </w:r>
      <w:r w:rsidRPr="00FF1E6C">
        <w:rPr>
          <w:rFonts w:ascii="Times New Roman" w:eastAsia="Times New Roman" w:hAnsi="Times New Roman" w:cs="Times New Roman"/>
          <w:sz w:val="22"/>
          <w:lang w:val="en-US" w:eastAsia="ru-RU"/>
        </w:rPr>
        <w:t>ne</w:t>
      </w:r>
      <w:r w:rsidRPr="00FF1E6C">
        <w:rPr>
          <w:rFonts w:ascii="Times New Roman" w:eastAsia="Times New Roman" w:hAnsi="Times New Roman" w:cs="Times New Roman"/>
          <w:sz w:val="22"/>
          <w:lang w:eastAsia="ru-RU"/>
        </w:rPr>
        <w:t xml:space="preserve">» </w:t>
      </w:r>
      <w:r>
        <w:rPr>
          <w:rFonts w:ascii="Times New Roman" w:eastAsia="Times New Roman" w:hAnsi="Times New Roman" w:cs="Times New Roman"/>
          <w:sz w:val="22"/>
          <w:lang w:eastAsia="ru-RU"/>
        </w:rPr>
        <w:t xml:space="preserve">поставляемый </w:t>
      </w:r>
      <w:r w:rsidRPr="00FF1E6C">
        <w:rPr>
          <w:rFonts w:ascii="Times New Roman" w:eastAsia="Times New Roman" w:hAnsi="Times New Roman" w:cs="Times New Roman"/>
          <w:sz w:val="22"/>
          <w:lang w:eastAsia="ru-RU"/>
        </w:rPr>
        <w:t xml:space="preserve">на условиях </w:t>
      </w:r>
      <w:r w:rsidRPr="00FF1E6C">
        <w:rPr>
          <w:rFonts w:ascii="Times New Roman" w:eastAsia="Times New Roman" w:hAnsi="Times New Roman" w:cs="Times New Roman"/>
          <w:sz w:val="22"/>
          <w:lang w:val="en-US" w:eastAsia="ru-RU"/>
        </w:rPr>
        <w:t>DAP</w:t>
      </w:r>
      <w:r w:rsidRPr="00FF1E6C">
        <w:rPr>
          <w:rFonts w:ascii="Times New Roman" w:eastAsia="Times New Roman" w:hAnsi="Times New Roman" w:cs="Times New Roman"/>
          <w:sz w:val="22"/>
          <w:lang w:eastAsia="ru-RU"/>
        </w:rPr>
        <w:t xml:space="preserve"> с учетом транспортных услуг, шеф-монтажа, контроля запуска, настройки оборудования и обучения персонала</w:t>
      </w:r>
      <w:r>
        <w:rPr>
          <w:rFonts w:ascii="Times New Roman" w:hAnsi="Times New Roman" w:cs="Times New Roman"/>
          <w:szCs w:val="24"/>
        </w:rPr>
        <w:t>. К</w:t>
      </w:r>
      <w:r w:rsidR="00C65DDF" w:rsidRPr="00772A61">
        <w:rPr>
          <w:rFonts w:ascii="Times New Roman" w:hAnsi="Times New Roman" w:cs="Times New Roman"/>
          <w:szCs w:val="24"/>
        </w:rPr>
        <w:t>ачественно-количественной схем</w:t>
      </w:r>
      <w:r>
        <w:rPr>
          <w:rFonts w:ascii="Times New Roman" w:hAnsi="Times New Roman" w:cs="Times New Roman"/>
          <w:szCs w:val="24"/>
        </w:rPr>
        <w:t>ой</w:t>
      </w:r>
      <w:r w:rsidR="00C65DDF" w:rsidRPr="00772A61">
        <w:rPr>
          <w:rFonts w:ascii="Times New Roman" w:hAnsi="Times New Roman" w:cs="Times New Roman"/>
          <w:szCs w:val="24"/>
        </w:rPr>
        <w:t xml:space="preserve"> определ</w:t>
      </w:r>
      <w:r>
        <w:rPr>
          <w:rFonts w:ascii="Times New Roman" w:hAnsi="Times New Roman" w:cs="Times New Roman"/>
          <w:szCs w:val="24"/>
        </w:rPr>
        <w:t>ен</w:t>
      </w:r>
      <w:r w:rsidR="00C65DDF" w:rsidRPr="00772A61">
        <w:rPr>
          <w:rFonts w:ascii="Times New Roman" w:hAnsi="Times New Roman" w:cs="Times New Roman"/>
          <w:szCs w:val="24"/>
        </w:rPr>
        <w:t xml:space="preserve"> следующи</w:t>
      </w:r>
      <w:r>
        <w:rPr>
          <w:rFonts w:ascii="Times New Roman" w:hAnsi="Times New Roman" w:cs="Times New Roman"/>
          <w:szCs w:val="24"/>
        </w:rPr>
        <w:t>й</w:t>
      </w:r>
      <w:r w:rsidR="00C65DDF" w:rsidRPr="00772A61">
        <w:rPr>
          <w:rFonts w:ascii="Times New Roman" w:hAnsi="Times New Roman" w:cs="Times New Roman"/>
          <w:szCs w:val="24"/>
        </w:rPr>
        <w:t xml:space="preserve"> выход готовой продукции и отсевов:</w:t>
      </w:r>
    </w:p>
    <w:p w14:paraId="698BE42E" w14:textId="77777777" w:rsidR="00C65DDF" w:rsidRPr="00772A61" w:rsidRDefault="00C65DDF" w:rsidP="00C65DDF">
      <w:pPr>
        <w:pStyle w:val="affffff5"/>
        <w:spacing w:line="360" w:lineRule="auto"/>
        <w:rPr>
          <w:rFonts w:ascii="Times New Roman" w:hAnsi="Times New Roman" w:cs="Times New Roman"/>
          <w:szCs w:val="24"/>
        </w:rPr>
      </w:pPr>
      <w:r w:rsidRPr="00772A61">
        <w:rPr>
          <w:rFonts w:ascii="Times New Roman" w:hAnsi="Times New Roman" w:cs="Times New Roman"/>
          <w:szCs w:val="24"/>
        </w:rPr>
        <w:t>- предварительный отсев фракций 0-20мм – 9%</w:t>
      </w:r>
    </w:p>
    <w:p w14:paraId="36BD9E17" w14:textId="77777777" w:rsidR="00C65DDF" w:rsidRPr="00772A61" w:rsidRDefault="00C65DDF" w:rsidP="00C65DDF">
      <w:pPr>
        <w:pStyle w:val="affffff5"/>
        <w:spacing w:line="360" w:lineRule="auto"/>
        <w:rPr>
          <w:rFonts w:ascii="Times New Roman" w:hAnsi="Times New Roman" w:cs="Times New Roman"/>
          <w:szCs w:val="24"/>
        </w:rPr>
      </w:pPr>
      <w:r w:rsidRPr="00772A61">
        <w:rPr>
          <w:rFonts w:ascii="Times New Roman" w:hAnsi="Times New Roman" w:cs="Times New Roman"/>
          <w:szCs w:val="24"/>
        </w:rPr>
        <w:t>- песок из отсевов дробления крупностью 0-5 мм – 32%;</w:t>
      </w:r>
    </w:p>
    <w:p w14:paraId="2366A8FB" w14:textId="77777777" w:rsidR="00C65DDF" w:rsidRPr="00772A61" w:rsidRDefault="00C65DDF" w:rsidP="00C65DDF">
      <w:pPr>
        <w:pStyle w:val="affffff5"/>
        <w:spacing w:line="360" w:lineRule="auto"/>
        <w:rPr>
          <w:rFonts w:ascii="Times New Roman" w:hAnsi="Times New Roman" w:cs="Times New Roman"/>
          <w:szCs w:val="24"/>
        </w:rPr>
      </w:pPr>
      <w:r w:rsidRPr="00772A61">
        <w:rPr>
          <w:rFonts w:ascii="Times New Roman" w:hAnsi="Times New Roman" w:cs="Times New Roman"/>
          <w:szCs w:val="24"/>
        </w:rPr>
        <w:t>- щебень фракции 5-20 мм – 34%;</w:t>
      </w:r>
    </w:p>
    <w:p w14:paraId="346D69BE" w14:textId="77777777" w:rsidR="00C65DDF" w:rsidRPr="00772A61" w:rsidRDefault="00C65DDF" w:rsidP="00C65DDF">
      <w:pPr>
        <w:pStyle w:val="affffff5"/>
        <w:spacing w:line="360" w:lineRule="auto"/>
        <w:rPr>
          <w:rFonts w:ascii="Times New Roman" w:hAnsi="Times New Roman" w:cs="Times New Roman"/>
          <w:szCs w:val="24"/>
        </w:rPr>
      </w:pPr>
      <w:r w:rsidRPr="00772A61">
        <w:rPr>
          <w:rFonts w:ascii="Times New Roman" w:hAnsi="Times New Roman" w:cs="Times New Roman"/>
          <w:szCs w:val="24"/>
        </w:rPr>
        <w:t>- щебень фракции 20-40 мм – 25%;</w:t>
      </w:r>
    </w:p>
    <w:p w14:paraId="647E7F94" w14:textId="77777777" w:rsidR="00C65DDF" w:rsidRPr="00772A61" w:rsidRDefault="00C65DDF" w:rsidP="00C65DDF">
      <w:pPr>
        <w:pStyle w:val="affffff5"/>
        <w:spacing w:line="360" w:lineRule="auto"/>
        <w:rPr>
          <w:rFonts w:ascii="Times New Roman" w:hAnsi="Times New Roman" w:cs="Times New Roman"/>
          <w:szCs w:val="24"/>
        </w:rPr>
      </w:pPr>
      <w:r w:rsidRPr="00772A61">
        <w:rPr>
          <w:rFonts w:ascii="Times New Roman" w:hAnsi="Times New Roman" w:cs="Times New Roman"/>
          <w:szCs w:val="24"/>
        </w:rPr>
        <w:t>Учет готовой продукции ведется путем взвешивания железнодорожных вагонов и путем периодических  маркшейдерских замеров объемов штабелей на складах.</w:t>
      </w:r>
    </w:p>
    <w:p w14:paraId="63F13DA2" w14:textId="77777777" w:rsidR="00C65DDF" w:rsidRPr="00772A61" w:rsidRDefault="00C65DDF" w:rsidP="004E2235">
      <w:pPr>
        <w:pStyle w:val="affffff5"/>
        <w:spacing w:line="360" w:lineRule="auto"/>
        <w:rPr>
          <w:rFonts w:ascii="Times New Roman" w:hAnsi="Times New Roman" w:cs="Times New Roman"/>
          <w:szCs w:val="24"/>
        </w:rPr>
      </w:pPr>
    </w:p>
    <w:p w14:paraId="38D66D22" w14:textId="77777777" w:rsidR="00B41988" w:rsidRPr="00772A61"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61" w:name="_Toc60186422"/>
      <w:r w:rsidRPr="00772A61">
        <w:rPr>
          <w:rFonts w:ascii="Times New Roman" w:eastAsia="Times New Roman" w:hAnsi="Times New Roman" w:cs="Times New Roman"/>
          <w:b/>
          <w:bCs/>
          <w:kern w:val="32"/>
          <w:sz w:val="24"/>
          <w:szCs w:val="32"/>
          <w:lang w:eastAsia="ar-SA"/>
        </w:rPr>
        <w:t>3.</w:t>
      </w:r>
      <w:r w:rsidR="000C2B7D" w:rsidRPr="00772A61">
        <w:rPr>
          <w:rFonts w:ascii="Times New Roman" w:eastAsia="Times New Roman" w:hAnsi="Times New Roman" w:cs="Times New Roman"/>
          <w:b/>
          <w:bCs/>
          <w:kern w:val="32"/>
          <w:sz w:val="24"/>
          <w:szCs w:val="32"/>
          <w:lang w:eastAsia="ar-SA"/>
        </w:rPr>
        <w:t>10</w:t>
      </w:r>
      <w:r w:rsidRPr="00772A61">
        <w:rPr>
          <w:rFonts w:ascii="Times New Roman" w:eastAsia="Times New Roman" w:hAnsi="Times New Roman" w:cs="Times New Roman"/>
          <w:b/>
          <w:bCs/>
          <w:kern w:val="32"/>
          <w:sz w:val="24"/>
          <w:szCs w:val="32"/>
          <w:lang w:eastAsia="ar-SA"/>
        </w:rPr>
        <w:t>.  Энергоснабжение карьера,</w:t>
      </w:r>
      <w:r w:rsidR="0031434F" w:rsidRPr="00772A61">
        <w:rPr>
          <w:rFonts w:ascii="Times New Roman" w:eastAsia="Times New Roman" w:hAnsi="Times New Roman" w:cs="Times New Roman"/>
          <w:b/>
          <w:bCs/>
          <w:kern w:val="32"/>
          <w:sz w:val="24"/>
          <w:szCs w:val="32"/>
          <w:lang w:eastAsia="ar-SA"/>
        </w:rPr>
        <w:t xml:space="preserve"> отопление, вентиляция, тепловые сети,</w:t>
      </w:r>
      <w:r w:rsidRPr="00772A61">
        <w:rPr>
          <w:rFonts w:ascii="Times New Roman" w:eastAsia="Times New Roman" w:hAnsi="Times New Roman" w:cs="Times New Roman"/>
          <w:b/>
          <w:bCs/>
          <w:kern w:val="32"/>
          <w:sz w:val="24"/>
          <w:szCs w:val="32"/>
          <w:lang w:eastAsia="ar-SA"/>
        </w:rPr>
        <w:t xml:space="preserve"> связь</w:t>
      </w:r>
      <w:bookmarkEnd w:id="56"/>
      <w:bookmarkEnd w:id="57"/>
      <w:bookmarkEnd w:id="61"/>
    </w:p>
    <w:p w14:paraId="15257FCE" w14:textId="77777777" w:rsidR="004F0A31" w:rsidRPr="00772A61" w:rsidRDefault="004F0A31" w:rsidP="0031434F">
      <w:pPr>
        <w:spacing w:after="0" w:line="360" w:lineRule="auto"/>
        <w:ind w:firstLine="720"/>
        <w:jc w:val="both"/>
        <w:rPr>
          <w:rFonts w:ascii="Times New Roman" w:hAnsi="Times New Roman" w:cs="Times New Roman"/>
          <w:sz w:val="24"/>
          <w:szCs w:val="24"/>
        </w:rPr>
      </w:pPr>
      <w:r w:rsidRPr="00772A61">
        <w:rPr>
          <w:rFonts w:ascii="Times New Roman" w:hAnsi="Times New Roman" w:cs="Times New Roman"/>
          <w:sz w:val="24"/>
          <w:szCs w:val="24"/>
        </w:rPr>
        <w:t xml:space="preserve">Подключение проектируемых нагрузок предусматривается от модульных дизель-генераторных электростанций фирмы </w:t>
      </w:r>
      <w:r w:rsidRPr="00772A61">
        <w:rPr>
          <w:rFonts w:ascii="Times New Roman" w:hAnsi="Times New Roman" w:cs="Times New Roman"/>
          <w:sz w:val="24"/>
          <w:szCs w:val="24"/>
          <w:lang w:val="en-US"/>
        </w:rPr>
        <w:t>F</w:t>
      </w:r>
      <w:r w:rsidRPr="00772A61">
        <w:rPr>
          <w:rFonts w:ascii="Times New Roman" w:hAnsi="Times New Roman" w:cs="Times New Roman"/>
          <w:sz w:val="24"/>
          <w:szCs w:val="24"/>
        </w:rPr>
        <w:t>.</w:t>
      </w:r>
      <w:r w:rsidRPr="00772A61">
        <w:rPr>
          <w:rFonts w:ascii="Times New Roman" w:hAnsi="Times New Roman" w:cs="Times New Roman"/>
          <w:sz w:val="24"/>
          <w:szCs w:val="24"/>
          <w:lang w:val="en-US"/>
        </w:rPr>
        <w:t>G</w:t>
      </w:r>
      <w:r w:rsidRPr="00772A61">
        <w:rPr>
          <w:rFonts w:ascii="Times New Roman" w:hAnsi="Times New Roman" w:cs="Times New Roman"/>
          <w:sz w:val="24"/>
          <w:szCs w:val="24"/>
        </w:rPr>
        <w:t>.</w:t>
      </w:r>
      <w:r w:rsidRPr="00772A61">
        <w:rPr>
          <w:rFonts w:ascii="Times New Roman" w:hAnsi="Times New Roman" w:cs="Times New Roman"/>
          <w:sz w:val="24"/>
          <w:szCs w:val="24"/>
          <w:lang w:val="en-US"/>
        </w:rPr>
        <w:t>Wilson</w:t>
      </w:r>
      <w:r w:rsidRPr="00772A61">
        <w:rPr>
          <w:rFonts w:ascii="Times New Roman" w:hAnsi="Times New Roman" w:cs="Times New Roman"/>
          <w:sz w:val="24"/>
          <w:szCs w:val="24"/>
        </w:rPr>
        <w:t xml:space="preserve">.  </w:t>
      </w:r>
    </w:p>
    <w:p w14:paraId="5AA4BC21" w14:textId="77777777" w:rsidR="004F0A31" w:rsidRPr="00772A61" w:rsidRDefault="004F0A31" w:rsidP="0031434F">
      <w:pPr>
        <w:spacing w:after="0" w:line="360" w:lineRule="auto"/>
        <w:ind w:firstLine="720"/>
        <w:jc w:val="both"/>
        <w:rPr>
          <w:rFonts w:ascii="Times New Roman" w:hAnsi="Times New Roman" w:cs="Times New Roman"/>
          <w:sz w:val="24"/>
          <w:szCs w:val="24"/>
        </w:rPr>
      </w:pPr>
      <w:r w:rsidRPr="00772A61">
        <w:rPr>
          <w:rFonts w:ascii="Times New Roman" w:hAnsi="Times New Roman" w:cs="Times New Roman"/>
          <w:sz w:val="24"/>
          <w:szCs w:val="24"/>
        </w:rPr>
        <w:t>Выбор типа дизель-генераторных установок определяется следующими факторами: необходимой мощностью ДГУ, напряжением, системой заземления нейтрали, родом и частотой тока, условиями эксплуатации (вид топлива и система охлаждения), способом транспортировки.</w:t>
      </w:r>
    </w:p>
    <w:p w14:paraId="7CD223F6" w14:textId="77777777" w:rsidR="004F0A31" w:rsidRPr="00772A61" w:rsidRDefault="004F0A31" w:rsidP="0031434F">
      <w:pPr>
        <w:spacing w:after="0" w:line="360" w:lineRule="auto"/>
        <w:ind w:firstLine="720"/>
        <w:jc w:val="both"/>
        <w:rPr>
          <w:rFonts w:ascii="Times New Roman" w:hAnsi="Times New Roman" w:cs="Times New Roman"/>
          <w:sz w:val="24"/>
          <w:szCs w:val="24"/>
        </w:rPr>
      </w:pPr>
      <w:r w:rsidRPr="00772A61">
        <w:rPr>
          <w:rFonts w:ascii="Times New Roman" w:hAnsi="Times New Roman" w:cs="Times New Roman"/>
          <w:sz w:val="24"/>
          <w:szCs w:val="24"/>
        </w:rPr>
        <w:t>Так как нагрузка на карьере силовая и осветительная, дизель — генераторы напряжением 220/380 В.</w:t>
      </w:r>
    </w:p>
    <w:p w14:paraId="7C0DEBAE" w14:textId="77777777"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 xml:space="preserve">На карьере (территория открытых горных работ) две дизель-генераторные установки во всепогодном исполнении фирмы </w:t>
      </w:r>
      <w:proofErr w:type="spellStart"/>
      <w:r w:rsidRPr="0069656D">
        <w:rPr>
          <w:rFonts w:ascii="Times New Roman" w:eastAsiaTheme="minorHAnsi" w:hAnsi="Times New Roman" w:cs="Times New Roman"/>
          <w:szCs w:val="24"/>
        </w:rPr>
        <w:t>F.G.Wilson</w:t>
      </w:r>
      <w:proofErr w:type="spellEnd"/>
      <w:r w:rsidRPr="0069656D">
        <w:rPr>
          <w:rFonts w:ascii="Times New Roman" w:eastAsiaTheme="minorHAnsi" w:hAnsi="Times New Roman" w:cs="Times New Roman"/>
          <w:szCs w:val="24"/>
        </w:rPr>
        <w:t xml:space="preserve"> с изолированной нейтралью - система IT, согласно требованиям п. 470  ПБ 03-498-02: </w:t>
      </w:r>
    </w:p>
    <w:p w14:paraId="3D17635A" w14:textId="392999D2"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 xml:space="preserve"> -  ДГУ№1 серии Р7,5-2S, мощностью 7,5</w:t>
      </w:r>
      <w:r w:rsidR="009E6F19">
        <w:rPr>
          <w:rFonts w:ascii="Times New Roman" w:eastAsiaTheme="minorHAnsi" w:hAnsi="Times New Roman" w:cs="Times New Roman"/>
          <w:szCs w:val="24"/>
        </w:rPr>
        <w:t xml:space="preserve"> </w:t>
      </w:r>
      <w:r w:rsidRPr="0069656D">
        <w:rPr>
          <w:rFonts w:ascii="Times New Roman" w:eastAsiaTheme="minorHAnsi" w:hAnsi="Times New Roman" w:cs="Times New Roman"/>
          <w:szCs w:val="24"/>
        </w:rPr>
        <w:t>кВт с изолированной нейтралью - для питания помещения для обогрева;</w:t>
      </w:r>
    </w:p>
    <w:p w14:paraId="454B5853" w14:textId="0BFEEF86"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 xml:space="preserve"> - ДГУ№2 серии Р40-Р2, мощностью 32</w:t>
      </w:r>
      <w:r w:rsidR="009E6F19">
        <w:rPr>
          <w:rFonts w:ascii="Times New Roman" w:eastAsiaTheme="minorHAnsi" w:hAnsi="Times New Roman" w:cs="Times New Roman"/>
          <w:szCs w:val="24"/>
        </w:rPr>
        <w:t xml:space="preserve"> </w:t>
      </w:r>
      <w:r w:rsidRPr="0069656D">
        <w:rPr>
          <w:rFonts w:ascii="Times New Roman" w:eastAsiaTheme="minorHAnsi" w:hAnsi="Times New Roman" w:cs="Times New Roman"/>
          <w:szCs w:val="24"/>
        </w:rPr>
        <w:t>кВт с изолированной нейтралью - для электроснабжения насосов водоотливной установки.</w:t>
      </w:r>
    </w:p>
    <w:p w14:paraId="76883FD1" w14:textId="1B0F6886"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lastRenderedPageBreak/>
        <w:t xml:space="preserve"> На промплощадке (территория за пределами открытых горных работ) для электроснабжения стационарных потребителей запроектирована дизель — генераторная установка серии Р60</w:t>
      </w:r>
      <w:r w:rsidR="009E6F19">
        <w:rPr>
          <w:rFonts w:ascii="Times New Roman" w:eastAsiaTheme="minorHAnsi" w:hAnsi="Times New Roman" w:cs="Times New Roman"/>
          <w:szCs w:val="24"/>
        </w:rPr>
        <w:t>-</w:t>
      </w:r>
      <w:r w:rsidRPr="0069656D">
        <w:rPr>
          <w:rFonts w:ascii="Times New Roman" w:eastAsiaTheme="minorHAnsi" w:hAnsi="Times New Roman" w:cs="Times New Roman"/>
          <w:szCs w:val="24"/>
        </w:rPr>
        <w:t xml:space="preserve">Р2 мощностью 48 кВт напряжением 380В, 50 Гц во всепогодном кожухе (фирма </w:t>
      </w:r>
      <w:proofErr w:type="spellStart"/>
      <w:r w:rsidRPr="0069656D">
        <w:rPr>
          <w:rFonts w:ascii="Times New Roman" w:eastAsiaTheme="minorHAnsi" w:hAnsi="Times New Roman" w:cs="Times New Roman"/>
          <w:szCs w:val="24"/>
        </w:rPr>
        <w:t>F.G.Wilson</w:t>
      </w:r>
      <w:proofErr w:type="spellEnd"/>
      <w:r w:rsidRPr="0069656D">
        <w:rPr>
          <w:rFonts w:ascii="Times New Roman" w:eastAsiaTheme="minorHAnsi" w:hAnsi="Times New Roman" w:cs="Times New Roman"/>
          <w:szCs w:val="24"/>
        </w:rPr>
        <w:t xml:space="preserve">) с глухо-заземленной нейтралью - система TN-S, что допускается требованиями п.471 и п.486 ПБ03-498-02. </w:t>
      </w:r>
    </w:p>
    <w:p w14:paraId="640522B2" w14:textId="46FB37FB"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 xml:space="preserve">Сечение кабельных линий 0,4 </w:t>
      </w:r>
      <w:proofErr w:type="spellStart"/>
      <w:r w:rsidRPr="0069656D">
        <w:rPr>
          <w:rFonts w:ascii="Times New Roman" w:eastAsiaTheme="minorHAnsi" w:hAnsi="Times New Roman" w:cs="Times New Roman"/>
          <w:szCs w:val="24"/>
        </w:rPr>
        <w:t>кВ</w:t>
      </w:r>
      <w:proofErr w:type="spellEnd"/>
      <w:r w:rsidRPr="0069656D">
        <w:rPr>
          <w:rFonts w:ascii="Times New Roman" w:eastAsiaTheme="minorHAnsi" w:hAnsi="Times New Roman" w:cs="Times New Roman"/>
          <w:szCs w:val="24"/>
        </w:rPr>
        <w:t xml:space="preserve"> от дизельных – генераторных установок до распределительных щитов карьера и промплощадки проверено расчетом по допустимой токовой нагрузке и допустимому падению напряжения, которое не превышает 5 </w:t>
      </w:r>
      <w:r>
        <w:rPr>
          <w:rFonts w:ascii="Times New Roman" w:eastAsiaTheme="minorHAnsi" w:hAnsi="Times New Roman" w:cs="Times New Roman"/>
          <w:szCs w:val="24"/>
        </w:rPr>
        <w:t>%</w:t>
      </w:r>
      <w:r w:rsidRPr="0069656D">
        <w:rPr>
          <w:rFonts w:ascii="Times New Roman" w:eastAsiaTheme="minorHAnsi" w:hAnsi="Times New Roman" w:cs="Times New Roman"/>
          <w:szCs w:val="24"/>
        </w:rPr>
        <w:t xml:space="preserve"> (ГОСТ 1310987 «Качество электрической энергии»). Сечения прочих кабелей выбраны по длительно допустимым токам нагрузки (РТМ 36.18.32.4-92 и пособие к ней), по условию защиты от токов О.К.З. (ГОСТ 28249-93, ГОСТ Р 52736-2007),  и по потерям напряжения. </w:t>
      </w:r>
    </w:p>
    <w:p w14:paraId="3410E48D" w14:textId="5457FB44"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 xml:space="preserve">Внутриплощадочные сети электроснабжения промышленной площадки приняты кабельными с прокладкой в земле на глубине 0,7метров и по наружным стенам блок-контейнеров в </w:t>
      </w:r>
      <w:proofErr w:type="spellStart"/>
      <w:r w:rsidRPr="0069656D">
        <w:rPr>
          <w:rFonts w:ascii="Times New Roman" w:eastAsiaTheme="minorHAnsi" w:hAnsi="Times New Roman" w:cs="Times New Roman"/>
          <w:szCs w:val="24"/>
        </w:rPr>
        <w:t>гофротрубе</w:t>
      </w:r>
      <w:proofErr w:type="spellEnd"/>
      <w:r w:rsidRPr="0069656D">
        <w:rPr>
          <w:rFonts w:ascii="Times New Roman" w:eastAsiaTheme="minorHAnsi" w:hAnsi="Times New Roman" w:cs="Times New Roman"/>
          <w:szCs w:val="24"/>
        </w:rPr>
        <w:t xml:space="preserve"> (ГОСТ Р 50571.15-97). </w:t>
      </w:r>
    </w:p>
    <w:p w14:paraId="071CBF8E" w14:textId="57A79DA7"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Внутриплощадочные сети электроснабжения объектов карьера приняты кабельными с прокладкой открыто гибкими резиновыми кабельными линиями по сооружаемым деревянным «козлам» так, чтобы исключалась возможность его примерзания, ударов и раздавливания кусками горной массы, наезда на него транспортных средств (РД 08-572-03).</w:t>
      </w:r>
    </w:p>
    <w:p w14:paraId="52525111" w14:textId="4A373682"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Схемы щитов, типы автоматических выключателей, выбраны в соответствии с техническими условиями и данными о нагрузках представленными заказчиком.</w:t>
      </w:r>
    </w:p>
    <w:p w14:paraId="3AFCED17" w14:textId="4333050C" w:rsidR="0069656D" w:rsidRPr="0069656D" w:rsidRDefault="0069656D" w:rsidP="0069656D">
      <w:pPr>
        <w:pStyle w:val="affffff5"/>
        <w:spacing w:line="360" w:lineRule="auto"/>
        <w:ind w:firstLine="851"/>
        <w:rPr>
          <w:rFonts w:ascii="Times New Roman" w:eastAsiaTheme="minorHAnsi" w:hAnsi="Times New Roman" w:cs="Times New Roman"/>
          <w:szCs w:val="24"/>
        </w:rPr>
      </w:pPr>
      <w:r>
        <w:rPr>
          <w:rFonts w:ascii="Times New Roman" w:eastAsiaTheme="minorHAnsi" w:hAnsi="Times New Roman" w:cs="Times New Roman"/>
          <w:szCs w:val="24"/>
        </w:rPr>
        <w:t>А</w:t>
      </w:r>
      <w:r w:rsidRPr="0069656D">
        <w:rPr>
          <w:rFonts w:ascii="Times New Roman" w:eastAsiaTheme="minorHAnsi" w:hAnsi="Times New Roman" w:cs="Times New Roman"/>
          <w:szCs w:val="24"/>
        </w:rPr>
        <w:t>втоматические выключатели выбраны согласно их технических характеристик (номинальным током и напряжением, номинальный ток расцепителя, предельной коммутационной способностью и</w:t>
      </w:r>
      <w:r>
        <w:rPr>
          <w:rFonts w:ascii="Times New Roman" w:eastAsiaTheme="minorHAnsi" w:hAnsi="Times New Roman" w:cs="Times New Roman"/>
          <w:szCs w:val="24"/>
        </w:rPr>
        <w:t xml:space="preserve"> </w:t>
      </w:r>
      <w:r w:rsidRPr="0069656D">
        <w:rPr>
          <w:rFonts w:ascii="Times New Roman" w:eastAsiaTheme="minorHAnsi" w:hAnsi="Times New Roman" w:cs="Times New Roman"/>
          <w:szCs w:val="24"/>
        </w:rPr>
        <w:t>т.д.), таким образом, чтобы защита от коротких замыканий срабатывала без выдержки времени с действием на отключение. Тип, марка, номинальный ток выключателя, номинальный ток расцепителя представлены на принципиальных схемах.</w:t>
      </w:r>
    </w:p>
    <w:p w14:paraId="1420651F" w14:textId="461E9B32"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Распределительный шкаф типа RH683 фирмы «</w:t>
      </w:r>
      <w:proofErr w:type="spellStart"/>
      <w:r w:rsidRPr="0069656D">
        <w:rPr>
          <w:rFonts w:ascii="Times New Roman" w:eastAsiaTheme="minorHAnsi" w:hAnsi="Times New Roman" w:cs="Times New Roman"/>
          <w:szCs w:val="24"/>
        </w:rPr>
        <w:t>Sabaj</w:t>
      </w:r>
      <w:proofErr w:type="spellEnd"/>
      <w:r w:rsidRPr="0069656D">
        <w:rPr>
          <w:rFonts w:ascii="Times New Roman" w:eastAsiaTheme="minorHAnsi" w:hAnsi="Times New Roman" w:cs="Times New Roman"/>
          <w:szCs w:val="24"/>
        </w:rPr>
        <w:t xml:space="preserve">» принят навесного исполнения, IP65, класс защиты I.  Шкаф устанавливается на наружной стене материального склада на </w:t>
      </w:r>
      <w:proofErr w:type="spellStart"/>
      <w:r w:rsidRPr="0069656D">
        <w:rPr>
          <w:rFonts w:ascii="Times New Roman" w:eastAsiaTheme="minorHAnsi" w:hAnsi="Times New Roman" w:cs="Times New Roman"/>
          <w:szCs w:val="24"/>
        </w:rPr>
        <w:t>отм</w:t>
      </w:r>
      <w:proofErr w:type="spellEnd"/>
      <w:r w:rsidRPr="0069656D">
        <w:rPr>
          <w:rFonts w:ascii="Times New Roman" w:eastAsiaTheme="minorHAnsi" w:hAnsi="Times New Roman" w:cs="Times New Roman"/>
          <w:szCs w:val="24"/>
        </w:rPr>
        <w:t>. + 1.700м. от уровня земли.</w:t>
      </w:r>
    </w:p>
    <w:p w14:paraId="1A01813E" w14:textId="36227F23" w:rsidR="0069656D" w:rsidRP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Управление и защита электродвигателей насосов водоотливной установки осуществляется от силовых ящиков управления РУСМ-5111-34-77 УХЛ1 (Я1) и РУСМ-5111-37-77 УХЛ1 (Я2). Один ящик для рабочего насоса, второй ящик для резервного насоса, переключение ручное.</w:t>
      </w:r>
    </w:p>
    <w:p w14:paraId="5E42D5D3" w14:textId="3BBF9C4F" w:rsidR="0069656D" w:rsidRDefault="0069656D" w:rsidP="0069656D">
      <w:pPr>
        <w:pStyle w:val="affffff5"/>
        <w:spacing w:line="360" w:lineRule="auto"/>
        <w:ind w:firstLine="851"/>
        <w:rPr>
          <w:rFonts w:ascii="Times New Roman" w:eastAsiaTheme="minorHAnsi" w:hAnsi="Times New Roman" w:cs="Times New Roman"/>
          <w:szCs w:val="24"/>
        </w:rPr>
      </w:pPr>
      <w:r w:rsidRPr="0069656D">
        <w:rPr>
          <w:rFonts w:ascii="Times New Roman" w:eastAsiaTheme="minorHAnsi" w:hAnsi="Times New Roman" w:cs="Times New Roman"/>
          <w:szCs w:val="24"/>
        </w:rPr>
        <w:t>ДСЗ питается от ДГУ поставляемой комплектно.</w:t>
      </w:r>
    </w:p>
    <w:p w14:paraId="64167849" w14:textId="77777777" w:rsidR="00995B0E" w:rsidRPr="00995B0E" w:rsidRDefault="00995B0E" w:rsidP="00995B0E">
      <w:pPr>
        <w:pStyle w:val="affffff5"/>
        <w:spacing w:line="360" w:lineRule="auto"/>
        <w:ind w:firstLine="851"/>
        <w:rPr>
          <w:rFonts w:ascii="Times New Roman" w:hAnsi="Times New Roman" w:cs="Times New Roman"/>
          <w:szCs w:val="24"/>
        </w:rPr>
      </w:pPr>
      <w:r w:rsidRPr="00995B0E">
        <w:rPr>
          <w:rFonts w:ascii="Times New Roman" w:hAnsi="Times New Roman" w:cs="Times New Roman"/>
          <w:szCs w:val="24"/>
        </w:rPr>
        <w:lastRenderedPageBreak/>
        <w:t>На промплощадке и в карьере располагаются следующие здания и сооружения:</w:t>
      </w:r>
    </w:p>
    <w:p w14:paraId="4D116DD2" w14:textId="77777777" w:rsidR="00995B0E" w:rsidRPr="00995B0E" w:rsidRDefault="00995B0E" w:rsidP="00995B0E">
      <w:pPr>
        <w:pStyle w:val="affffff5"/>
        <w:numPr>
          <w:ilvl w:val="0"/>
          <w:numId w:val="20"/>
        </w:numPr>
        <w:spacing w:line="360" w:lineRule="auto"/>
        <w:ind w:firstLine="851"/>
        <w:rPr>
          <w:rFonts w:ascii="Times New Roman" w:hAnsi="Times New Roman" w:cs="Times New Roman"/>
          <w:szCs w:val="24"/>
        </w:rPr>
      </w:pPr>
      <w:r w:rsidRPr="00995B0E">
        <w:rPr>
          <w:rFonts w:ascii="Times New Roman" w:hAnsi="Times New Roman" w:cs="Times New Roman"/>
          <w:szCs w:val="24"/>
        </w:rPr>
        <w:t>Помещение для обогрева</w:t>
      </w:r>
      <w:r w:rsidRPr="00995B0E">
        <w:rPr>
          <w:rFonts w:ascii="Times New Roman" w:hAnsi="Times New Roman" w:cs="Times New Roman"/>
          <w:szCs w:val="24"/>
        </w:rPr>
        <w:tab/>
        <w:t xml:space="preserve">4 </w:t>
      </w:r>
      <w:proofErr w:type="spellStart"/>
      <w:r w:rsidRPr="00995B0E">
        <w:rPr>
          <w:rFonts w:ascii="Times New Roman" w:hAnsi="Times New Roman" w:cs="Times New Roman"/>
          <w:szCs w:val="24"/>
        </w:rPr>
        <w:t>шт</w:t>
      </w:r>
      <w:proofErr w:type="spellEnd"/>
      <w:r w:rsidRPr="00995B0E">
        <w:rPr>
          <w:rFonts w:ascii="Times New Roman" w:hAnsi="Times New Roman" w:cs="Times New Roman"/>
          <w:szCs w:val="24"/>
        </w:rPr>
        <w:t>,</w:t>
      </w:r>
    </w:p>
    <w:p w14:paraId="30AF014F" w14:textId="77777777" w:rsidR="00995B0E" w:rsidRPr="00995B0E" w:rsidRDefault="00995B0E" w:rsidP="00995B0E">
      <w:pPr>
        <w:pStyle w:val="affffff5"/>
        <w:numPr>
          <w:ilvl w:val="0"/>
          <w:numId w:val="20"/>
        </w:numPr>
        <w:spacing w:line="360" w:lineRule="auto"/>
        <w:ind w:firstLine="851"/>
        <w:rPr>
          <w:rFonts w:ascii="Times New Roman" w:hAnsi="Times New Roman" w:cs="Times New Roman"/>
          <w:szCs w:val="24"/>
        </w:rPr>
      </w:pPr>
      <w:r w:rsidRPr="00995B0E">
        <w:rPr>
          <w:rFonts w:ascii="Times New Roman" w:hAnsi="Times New Roman" w:cs="Times New Roman"/>
          <w:szCs w:val="24"/>
        </w:rPr>
        <w:t>Туалет</w:t>
      </w:r>
      <w:r w:rsidRPr="00995B0E">
        <w:rPr>
          <w:rFonts w:ascii="Times New Roman" w:hAnsi="Times New Roman" w:cs="Times New Roman"/>
          <w:szCs w:val="24"/>
        </w:rPr>
        <w:tab/>
        <w:t xml:space="preserve">2 </w:t>
      </w:r>
      <w:proofErr w:type="spellStart"/>
      <w:r w:rsidRPr="00995B0E">
        <w:rPr>
          <w:rFonts w:ascii="Times New Roman" w:hAnsi="Times New Roman" w:cs="Times New Roman"/>
          <w:szCs w:val="24"/>
        </w:rPr>
        <w:t>шт</w:t>
      </w:r>
      <w:proofErr w:type="spellEnd"/>
      <w:r w:rsidRPr="00995B0E">
        <w:rPr>
          <w:rFonts w:ascii="Times New Roman" w:hAnsi="Times New Roman" w:cs="Times New Roman"/>
          <w:szCs w:val="24"/>
        </w:rPr>
        <w:t>,</w:t>
      </w:r>
    </w:p>
    <w:p w14:paraId="44D1FC61" w14:textId="77777777" w:rsidR="00995B0E" w:rsidRPr="00995B0E" w:rsidRDefault="00995B0E" w:rsidP="00995B0E">
      <w:pPr>
        <w:pStyle w:val="affffff5"/>
        <w:numPr>
          <w:ilvl w:val="0"/>
          <w:numId w:val="20"/>
        </w:numPr>
        <w:spacing w:line="360" w:lineRule="auto"/>
        <w:ind w:firstLine="851"/>
        <w:rPr>
          <w:rFonts w:ascii="Times New Roman" w:hAnsi="Times New Roman" w:cs="Times New Roman"/>
          <w:szCs w:val="24"/>
        </w:rPr>
      </w:pPr>
      <w:r w:rsidRPr="00995B0E">
        <w:rPr>
          <w:rFonts w:ascii="Times New Roman" w:hAnsi="Times New Roman" w:cs="Times New Roman"/>
          <w:szCs w:val="24"/>
        </w:rPr>
        <w:t>Материальный склад</w:t>
      </w:r>
      <w:r w:rsidRPr="00995B0E">
        <w:rPr>
          <w:rFonts w:ascii="Times New Roman" w:hAnsi="Times New Roman" w:cs="Times New Roman"/>
          <w:szCs w:val="24"/>
        </w:rPr>
        <w:tab/>
        <w:t xml:space="preserve">1 </w:t>
      </w:r>
      <w:proofErr w:type="spellStart"/>
      <w:r w:rsidRPr="00995B0E">
        <w:rPr>
          <w:rFonts w:ascii="Times New Roman" w:hAnsi="Times New Roman" w:cs="Times New Roman"/>
          <w:szCs w:val="24"/>
        </w:rPr>
        <w:t>ед</w:t>
      </w:r>
      <w:proofErr w:type="spellEnd"/>
      <w:r w:rsidRPr="00995B0E">
        <w:rPr>
          <w:rFonts w:ascii="Times New Roman" w:hAnsi="Times New Roman" w:cs="Times New Roman"/>
          <w:szCs w:val="24"/>
        </w:rPr>
        <w:t>,</w:t>
      </w:r>
    </w:p>
    <w:p w14:paraId="46CBF66C" w14:textId="77777777" w:rsidR="00995B0E" w:rsidRPr="00995B0E" w:rsidRDefault="00995B0E" w:rsidP="00995B0E">
      <w:pPr>
        <w:pStyle w:val="affffff5"/>
        <w:numPr>
          <w:ilvl w:val="0"/>
          <w:numId w:val="20"/>
        </w:numPr>
        <w:spacing w:line="360" w:lineRule="auto"/>
        <w:ind w:firstLine="851"/>
        <w:rPr>
          <w:rFonts w:ascii="Times New Roman" w:hAnsi="Times New Roman" w:cs="Times New Roman"/>
          <w:szCs w:val="24"/>
        </w:rPr>
      </w:pPr>
      <w:r w:rsidRPr="00995B0E">
        <w:rPr>
          <w:rFonts w:ascii="Times New Roman" w:hAnsi="Times New Roman" w:cs="Times New Roman"/>
          <w:szCs w:val="24"/>
        </w:rPr>
        <w:t>Пожарный пост</w:t>
      </w:r>
      <w:r w:rsidRPr="00995B0E">
        <w:rPr>
          <w:rFonts w:ascii="Times New Roman" w:hAnsi="Times New Roman" w:cs="Times New Roman"/>
          <w:szCs w:val="24"/>
        </w:rPr>
        <w:tab/>
        <w:t xml:space="preserve">1 </w:t>
      </w:r>
      <w:proofErr w:type="spellStart"/>
      <w:r w:rsidRPr="00995B0E">
        <w:rPr>
          <w:rFonts w:ascii="Times New Roman" w:hAnsi="Times New Roman" w:cs="Times New Roman"/>
          <w:szCs w:val="24"/>
        </w:rPr>
        <w:t>ед</w:t>
      </w:r>
      <w:proofErr w:type="spellEnd"/>
      <w:r w:rsidRPr="00995B0E">
        <w:rPr>
          <w:rFonts w:ascii="Times New Roman" w:hAnsi="Times New Roman" w:cs="Times New Roman"/>
          <w:szCs w:val="24"/>
        </w:rPr>
        <w:t>,</w:t>
      </w:r>
    </w:p>
    <w:p w14:paraId="19B95744" w14:textId="77777777" w:rsidR="00995B0E" w:rsidRPr="00995B0E" w:rsidRDefault="00995B0E" w:rsidP="00995B0E">
      <w:pPr>
        <w:pStyle w:val="affffff5"/>
        <w:spacing w:line="360" w:lineRule="auto"/>
        <w:ind w:firstLine="851"/>
        <w:rPr>
          <w:rFonts w:ascii="Times New Roman" w:hAnsi="Times New Roman" w:cs="Times New Roman"/>
          <w:szCs w:val="24"/>
        </w:rPr>
      </w:pPr>
      <w:r w:rsidRPr="00995B0E">
        <w:rPr>
          <w:rFonts w:ascii="Times New Roman" w:hAnsi="Times New Roman" w:cs="Times New Roman"/>
          <w:szCs w:val="24"/>
        </w:rPr>
        <w:t xml:space="preserve">Примечание: помещения могут поставляться комплектно, количество и назначение помещений может быть откорректировано. </w:t>
      </w:r>
    </w:p>
    <w:p w14:paraId="0C2A0B1E" w14:textId="4511DD9D" w:rsidR="0031434F" w:rsidRPr="00772A61" w:rsidRDefault="0031434F" w:rsidP="0069656D">
      <w:pPr>
        <w:pStyle w:val="affffff5"/>
        <w:spacing w:line="360" w:lineRule="auto"/>
        <w:ind w:firstLine="851"/>
        <w:rPr>
          <w:rFonts w:ascii="Times New Roman" w:hAnsi="Times New Roman" w:cs="Times New Roman"/>
          <w:szCs w:val="24"/>
        </w:rPr>
      </w:pPr>
      <w:r w:rsidRPr="00772A61">
        <w:rPr>
          <w:rFonts w:ascii="Times New Roman" w:hAnsi="Times New Roman" w:cs="Times New Roman"/>
          <w:szCs w:val="24"/>
        </w:rPr>
        <w:t xml:space="preserve">Для поддержания положительной температуры  в помещениях, требующих отопления, в качестве источника тепла принята электроэнергия – бытовые </w:t>
      </w:r>
      <w:proofErr w:type="spellStart"/>
      <w:r w:rsidRPr="00772A61">
        <w:rPr>
          <w:rFonts w:ascii="Times New Roman" w:hAnsi="Times New Roman" w:cs="Times New Roman"/>
          <w:szCs w:val="24"/>
        </w:rPr>
        <w:t>электрорадиаторы</w:t>
      </w:r>
      <w:proofErr w:type="spellEnd"/>
      <w:r w:rsidRPr="00772A61">
        <w:rPr>
          <w:rFonts w:ascii="Times New Roman" w:hAnsi="Times New Roman" w:cs="Times New Roman"/>
          <w:szCs w:val="24"/>
        </w:rPr>
        <w:t>, которые поддерживают температуру воздуха в рабочее время.</w:t>
      </w:r>
      <w:r w:rsidRPr="00772A61">
        <w:rPr>
          <w:rFonts w:ascii="Times New Roman" w:hAnsi="Times New Roman" w:cs="Times New Roman"/>
          <w:szCs w:val="24"/>
        </w:rPr>
        <w:tab/>
      </w:r>
    </w:p>
    <w:p w14:paraId="43F934F9" w14:textId="63973B02" w:rsidR="0031434F" w:rsidRPr="00772A61" w:rsidRDefault="0031434F" w:rsidP="0031434F">
      <w:pPr>
        <w:pStyle w:val="affffff5"/>
        <w:spacing w:line="360" w:lineRule="auto"/>
        <w:rPr>
          <w:rFonts w:ascii="Times New Roman" w:hAnsi="Times New Roman" w:cs="Times New Roman"/>
          <w:szCs w:val="24"/>
        </w:rPr>
      </w:pPr>
      <w:bookmarkStart w:id="62" w:name="_Toc246914381"/>
      <w:bookmarkStart w:id="63" w:name="_Toc246914257"/>
      <w:bookmarkStart w:id="64" w:name="_Toc245011440"/>
      <w:bookmarkStart w:id="65" w:name="_Toc237227761"/>
      <w:r w:rsidRPr="00772A61">
        <w:rPr>
          <w:rFonts w:ascii="Times New Roman" w:hAnsi="Times New Roman" w:cs="Times New Roman"/>
          <w:szCs w:val="24"/>
        </w:rPr>
        <w:t>Вентиляция бытовых помещений карьера в соответствии с действующими нормами и правилами  принята – вытяжная, общеобменная с естественным побуждением за счет открывания дверей и окон.</w:t>
      </w:r>
      <w:bookmarkEnd w:id="62"/>
      <w:bookmarkEnd w:id="63"/>
      <w:bookmarkEnd w:id="64"/>
      <w:bookmarkEnd w:id="65"/>
    </w:p>
    <w:p w14:paraId="4A71FB57" w14:textId="77777777" w:rsidR="0031434F" w:rsidRPr="00772A61" w:rsidRDefault="0031434F" w:rsidP="0031434F">
      <w:pPr>
        <w:spacing w:after="0" w:line="360" w:lineRule="auto"/>
        <w:ind w:firstLine="708"/>
        <w:jc w:val="both"/>
        <w:rPr>
          <w:rFonts w:ascii="Times New Roman" w:hAnsi="Times New Roman" w:cs="Times New Roman"/>
          <w:sz w:val="24"/>
          <w:szCs w:val="24"/>
        </w:rPr>
      </w:pPr>
      <w:r w:rsidRPr="00772A61">
        <w:rPr>
          <w:rFonts w:ascii="Times New Roman" w:hAnsi="Times New Roman" w:cs="Times New Roman"/>
          <w:sz w:val="24"/>
          <w:szCs w:val="24"/>
        </w:rPr>
        <w:t>Тепловые сети не предусмотрены.</w:t>
      </w:r>
    </w:p>
    <w:p w14:paraId="11C40C01" w14:textId="77777777" w:rsidR="0031434F" w:rsidRPr="00772A61" w:rsidRDefault="0031434F" w:rsidP="0031434F">
      <w:pPr>
        <w:spacing w:after="0" w:line="360" w:lineRule="auto"/>
        <w:ind w:firstLine="708"/>
        <w:jc w:val="both"/>
        <w:rPr>
          <w:rFonts w:ascii="Times New Roman" w:hAnsi="Times New Roman" w:cs="Times New Roman"/>
          <w:sz w:val="24"/>
          <w:szCs w:val="24"/>
        </w:rPr>
      </w:pPr>
      <w:r w:rsidRPr="00772A61">
        <w:rPr>
          <w:rFonts w:ascii="Times New Roman" w:hAnsi="Times New Roman" w:cs="Times New Roman"/>
          <w:sz w:val="24"/>
          <w:szCs w:val="24"/>
        </w:rPr>
        <w:t>Система газоснабжения не предусмотрена.</w:t>
      </w:r>
    </w:p>
    <w:p w14:paraId="290D3C36" w14:textId="77777777" w:rsidR="0031434F" w:rsidRPr="00772A61" w:rsidRDefault="0031434F" w:rsidP="0031434F">
      <w:pPr>
        <w:pStyle w:val="affffff5"/>
        <w:spacing w:line="360" w:lineRule="auto"/>
        <w:rPr>
          <w:rFonts w:ascii="Times New Roman" w:hAnsi="Times New Roman" w:cs="Times New Roman"/>
          <w:szCs w:val="24"/>
        </w:rPr>
      </w:pPr>
      <w:r w:rsidRPr="00772A61">
        <w:rPr>
          <w:rFonts w:ascii="Times New Roman" w:hAnsi="Times New Roman" w:cs="Times New Roman"/>
          <w:szCs w:val="24"/>
        </w:rPr>
        <w:t xml:space="preserve">Связь осуществляется с помощью мобильных телефонов. Оператором, предоставляющим услуги мобильной связи, является ОАО «Мегафон». В качестве резервного оператора сотовой связи принят оператор ОАО «Мобильные </w:t>
      </w:r>
      <w:proofErr w:type="spellStart"/>
      <w:r w:rsidRPr="00772A61">
        <w:rPr>
          <w:rFonts w:ascii="Times New Roman" w:hAnsi="Times New Roman" w:cs="Times New Roman"/>
          <w:szCs w:val="24"/>
        </w:rPr>
        <w:t>ТелеСистемы</w:t>
      </w:r>
      <w:proofErr w:type="spellEnd"/>
      <w:r w:rsidRPr="00772A61">
        <w:rPr>
          <w:rFonts w:ascii="Times New Roman" w:hAnsi="Times New Roman" w:cs="Times New Roman"/>
          <w:szCs w:val="24"/>
        </w:rPr>
        <w:t>».</w:t>
      </w:r>
    </w:p>
    <w:p w14:paraId="7BCB9FC8" w14:textId="77777777" w:rsidR="0031434F" w:rsidRPr="00772A61" w:rsidRDefault="0031434F" w:rsidP="0031434F">
      <w:pPr>
        <w:spacing w:after="0" w:line="360" w:lineRule="auto"/>
        <w:ind w:firstLine="708"/>
        <w:jc w:val="both"/>
        <w:rPr>
          <w:rFonts w:ascii="Times New Roman" w:eastAsia="Times New Roman" w:hAnsi="Times New Roman" w:cs="Times New Roman"/>
          <w:sz w:val="24"/>
          <w:szCs w:val="24"/>
        </w:rPr>
      </w:pPr>
      <w:r w:rsidRPr="00772A61">
        <w:rPr>
          <w:rFonts w:ascii="Times New Roman" w:hAnsi="Times New Roman" w:cs="Times New Roman"/>
          <w:sz w:val="24"/>
          <w:szCs w:val="24"/>
        </w:rPr>
        <w:t>При производстве взрывных работ устанавливается звуковая и (или) световая сигнализация.</w:t>
      </w:r>
    </w:p>
    <w:p w14:paraId="4DBDB663" w14:textId="77777777" w:rsidR="00B41988" w:rsidRPr="00C211FF"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66" w:name="_Toc518396006"/>
      <w:bookmarkStart w:id="67" w:name="_Toc520101091"/>
      <w:bookmarkStart w:id="68" w:name="_Toc60186423"/>
      <w:r w:rsidRPr="00C211FF">
        <w:rPr>
          <w:rFonts w:ascii="Times New Roman" w:eastAsia="Times New Roman" w:hAnsi="Times New Roman" w:cs="Times New Roman"/>
          <w:b/>
          <w:bCs/>
          <w:kern w:val="32"/>
          <w:sz w:val="24"/>
          <w:szCs w:val="32"/>
          <w:lang w:eastAsia="ar-SA"/>
        </w:rPr>
        <w:t>3.</w:t>
      </w:r>
      <w:r w:rsidR="000C2B7D" w:rsidRPr="00C211FF">
        <w:rPr>
          <w:rFonts w:ascii="Times New Roman" w:eastAsia="Times New Roman" w:hAnsi="Times New Roman" w:cs="Times New Roman"/>
          <w:b/>
          <w:bCs/>
          <w:kern w:val="32"/>
          <w:sz w:val="24"/>
          <w:szCs w:val="32"/>
          <w:lang w:eastAsia="ar-SA"/>
        </w:rPr>
        <w:t>11</w:t>
      </w:r>
      <w:r w:rsidRPr="00C211FF">
        <w:rPr>
          <w:rFonts w:ascii="Times New Roman" w:eastAsia="Times New Roman" w:hAnsi="Times New Roman" w:cs="Times New Roman"/>
          <w:b/>
          <w:bCs/>
          <w:kern w:val="32"/>
          <w:sz w:val="24"/>
          <w:szCs w:val="32"/>
          <w:lang w:eastAsia="ar-SA"/>
        </w:rPr>
        <w:t>.  Водоснабжение и водоотвод</w:t>
      </w:r>
      <w:bookmarkEnd w:id="66"/>
      <w:bookmarkEnd w:id="67"/>
      <w:bookmarkEnd w:id="68"/>
    </w:p>
    <w:p w14:paraId="6478D629" w14:textId="06A1F448" w:rsidR="00776097" w:rsidRPr="00C211FF" w:rsidRDefault="00776097" w:rsidP="00C211FF">
      <w:pPr>
        <w:pStyle w:val="affffff5"/>
        <w:spacing w:line="360" w:lineRule="auto"/>
        <w:rPr>
          <w:rFonts w:ascii="Times New Roman" w:hAnsi="Times New Roman" w:cs="Times New Roman"/>
          <w:spacing w:val="-1"/>
          <w:szCs w:val="24"/>
        </w:rPr>
      </w:pPr>
      <w:r w:rsidRPr="00C211FF">
        <w:rPr>
          <w:rFonts w:ascii="Times New Roman" w:hAnsi="Times New Roman" w:cs="Times New Roman"/>
          <w:szCs w:val="24"/>
        </w:rPr>
        <w:t>Вода на питьевые нужды – привозная, согласно договора-поставки питьевой воды.</w:t>
      </w:r>
      <w:r w:rsidRPr="00C211FF">
        <w:rPr>
          <w:rFonts w:ascii="Times New Roman" w:hAnsi="Times New Roman" w:cs="Times New Roman"/>
          <w:spacing w:val="-2"/>
          <w:szCs w:val="24"/>
        </w:rPr>
        <w:t xml:space="preserve"> </w:t>
      </w:r>
      <w:r w:rsidRPr="00C211FF">
        <w:rPr>
          <w:rFonts w:ascii="Times New Roman" w:hAnsi="Times New Roman" w:cs="Times New Roman"/>
          <w:spacing w:val="1"/>
          <w:szCs w:val="24"/>
        </w:rPr>
        <w:t xml:space="preserve">Качество воды должно соответствовать требованиям СанПиН 2.1.4.1175-02 </w:t>
      </w:r>
      <w:r w:rsidRPr="00C211FF">
        <w:rPr>
          <w:rFonts w:ascii="Times New Roman" w:hAnsi="Times New Roman" w:cs="Times New Roman"/>
          <w:spacing w:val="-1"/>
          <w:szCs w:val="24"/>
        </w:rPr>
        <w:t xml:space="preserve">"Гигиенические требования к качеству воды нецентрализованного водоснабжения. Санитарная </w:t>
      </w:r>
      <w:r w:rsidRPr="00C211FF">
        <w:rPr>
          <w:rFonts w:ascii="Times New Roman" w:hAnsi="Times New Roman" w:cs="Times New Roman"/>
          <w:szCs w:val="24"/>
        </w:rPr>
        <w:t>охрана источников", а условия ее доставки и хранения на площадке карьера - действующим «</w:t>
      </w:r>
      <w:r w:rsidRPr="00C211FF">
        <w:rPr>
          <w:rFonts w:ascii="Times New Roman" w:hAnsi="Times New Roman" w:cs="Times New Roman"/>
          <w:spacing w:val="6"/>
          <w:szCs w:val="24"/>
        </w:rPr>
        <w:t xml:space="preserve">Правилам техники безопасности и производственной санитарии в промышленности </w:t>
      </w:r>
      <w:r w:rsidRPr="00C211FF">
        <w:rPr>
          <w:rFonts w:ascii="Times New Roman" w:hAnsi="Times New Roman" w:cs="Times New Roman"/>
          <w:spacing w:val="-1"/>
          <w:szCs w:val="24"/>
        </w:rPr>
        <w:t xml:space="preserve">строительных материалов». В частности, привозная вода должна храниться в закрытой емкости, </w:t>
      </w:r>
      <w:r w:rsidRPr="00C211FF">
        <w:rPr>
          <w:rFonts w:ascii="Times New Roman" w:hAnsi="Times New Roman" w:cs="Times New Roman"/>
          <w:spacing w:val="5"/>
          <w:szCs w:val="24"/>
        </w:rPr>
        <w:t xml:space="preserve">доступ к которой посторонним лицам должен быть категорически запрещен. Заливная </w:t>
      </w:r>
      <w:r w:rsidRPr="00C211FF">
        <w:rPr>
          <w:rFonts w:ascii="Times New Roman" w:hAnsi="Times New Roman" w:cs="Times New Roman"/>
          <w:spacing w:val="-1"/>
          <w:szCs w:val="24"/>
        </w:rPr>
        <w:t>горловина емкости должна иметь крышку, закрывающуюся на замок. Смена воды в емкости должна производиться не реже 1 раза в двое суток.</w:t>
      </w:r>
    </w:p>
    <w:p w14:paraId="0ABCC055" w14:textId="7CE4B492" w:rsidR="00776097" w:rsidRPr="00C211FF" w:rsidRDefault="00776097" w:rsidP="00C211FF">
      <w:pPr>
        <w:pStyle w:val="affffff5"/>
        <w:spacing w:line="360" w:lineRule="auto"/>
        <w:rPr>
          <w:rFonts w:ascii="Times New Roman" w:hAnsi="Times New Roman" w:cs="Times New Roman"/>
          <w:spacing w:val="-5"/>
          <w:szCs w:val="24"/>
        </w:rPr>
      </w:pPr>
      <w:r w:rsidRPr="00C211FF">
        <w:rPr>
          <w:rFonts w:ascii="Times New Roman" w:hAnsi="Times New Roman" w:cs="Times New Roman"/>
          <w:spacing w:val="-3"/>
          <w:szCs w:val="24"/>
        </w:rPr>
        <w:t xml:space="preserve">Выбор конкретного вида   емкостей   для   хранения   питьевой   воды   и   оформление </w:t>
      </w:r>
      <w:r w:rsidRPr="00C211FF">
        <w:rPr>
          <w:rFonts w:ascii="Times New Roman" w:hAnsi="Times New Roman" w:cs="Times New Roman"/>
          <w:spacing w:val="-2"/>
          <w:szCs w:val="24"/>
        </w:rPr>
        <w:t xml:space="preserve">необходимых материалов   по   их   гигиеническому   освидетельствованию и   сертификации </w:t>
      </w:r>
      <w:r w:rsidRPr="00C211FF">
        <w:rPr>
          <w:rFonts w:ascii="Times New Roman" w:hAnsi="Times New Roman" w:cs="Times New Roman"/>
          <w:spacing w:val="-5"/>
          <w:szCs w:val="24"/>
        </w:rPr>
        <w:t xml:space="preserve">осуществляется </w:t>
      </w:r>
      <w:r w:rsidRPr="00C211FF">
        <w:rPr>
          <w:rFonts w:ascii="Times New Roman" w:hAnsi="Times New Roman" w:cs="Times New Roman"/>
          <w:spacing w:val="2"/>
          <w:szCs w:val="24"/>
        </w:rPr>
        <w:t>ООО «Карельское карьероуправление»</w:t>
      </w:r>
      <w:r w:rsidRPr="00C211FF">
        <w:rPr>
          <w:rFonts w:ascii="Times New Roman" w:hAnsi="Times New Roman" w:cs="Times New Roman"/>
          <w:spacing w:val="-5"/>
          <w:szCs w:val="24"/>
        </w:rPr>
        <w:t xml:space="preserve"> перед началом эксплуатации карьера.</w:t>
      </w:r>
    </w:p>
    <w:p w14:paraId="062B43C4" w14:textId="790A4A3F" w:rsidR="00776097" w:rsidRPr="00C211FF" w:rsidRDefault="00776097" w:rsidP="00C211FF">
      <w:pPr>
        <w:pStyle w:val="affffff5"/>
        <w:spacing w:line="360" w:lineRule="auto"/>
        <w:rPr>
          <w:rFonts w:ascii="Times New Roman" w:hAnsi="Times New Roman" w:cs="Times New Roman"/>
          <w:szCs w:val="24"/>
        </w:rPr>
      </w:pPr>
      <w:r w:rsidRPr="00C211FF">
        <w:rPr>
          <w:rFonts w:ascii="Times New Roman" w:hAnsi="Times New Roman" w:cs="Times New Roman"/>
          <w:szCs w:val="24"/>
        </w:rPr>
        <w:lastRenderedPageBreak/>
        <w:t>Поливка автодорог производится поливочной автомашиной водой из пруда-отстойника. Работа поливомоечной машины предусматривается в сухое время года продолжительностью 89 дней в году.</w:t>
      </w:r>
    </w:p>
    <w:p w14:paraId="1FD2DE2C" w14:textId="77777777" w:rsidR="00C211FF" w:rsidRPr="00C211FF" w:rsidRDefault="00C211FF" w:rsidP="00C211FF">
      <w:pPr>
        <w:pStyle w:val="affffff5"/>
        <w:spacing w:line="360" w:lineRule="auto"/>
        <w:rPr>
          <w:rFonts w:ascii="Times New Roman" w:hAnsi="Times New Roman" w:cs="Times New Roman"/>
          <w:szCs w:val="24"/>
        </w:rPr>
      </w:pPr>
      <w:r w:rsidRPr="00C211FF">
        <w:rPr>
          <w:rFonts w:ascii="Times New Roman" w:hAnsi="Times New Roman" w:cs="Times New Roman"/>
          <w:szCs w:val="24"/>
        </w:rPr>
        <w:t xml:space="preserve">При вводе карьера в эксплуатацию, а также при работах на гор. +78,0 м, +68,0 м рабочие площадки располагаются выше окружающей поверхности, и отведение карьерных вод осуществляется естественным путем. Карьерные воды, стекающие по склону, собираются водоотводными канавами и самотеком отводятся на очистку в  пруд – отстойник. </w:t>
      </w:r>
    </w:p>
    <w:p w14:paraId="77A201DE" w14:textId="77777777" w:rsidR="00C211FF" w:rsidRPr="00C211FF" w:rsidRDefault="00C211FF" w:rsidP="00C211FF">
      <w:pPr>
        <w:pStyle w:val="affffff5"/>
        <w:spacing w:line="360" w:lineRule="auto"/>
        <w:rPr>
          <w:rFonts w:ascii="Times New Roman" w:hAnsi="Times New Roman" w:cs="Times New Roman"/>
          <w:szCs w:val="24"/>
        </w:rPr>
      </w:pPr>
      <w:r w:rsidRPr="00C211FF">
        <w:rPr>
          <w:rFonts w:ascii="Times New Roman" w:hAnsi="Times New Roman" w:cs="Times New Roman"/>
          <w:szCs w:val="24"/>
          <w:u w:val="single"/>
        </w:rPr>
        <w:t>При выполнении горных работ на горизонте  +58,0 м. (с 4-го года эксплуатации)</w:t>
      </w:r>
      <w:r w:rsidRPr="00C211FF">
        <w:rPr>
          <w:rFonts w:ascii="Times New Roman" w:hAnsi="Times New Roman" w:cs="Times New Roman"/>
          <w:szCs w:val="24"/>
        </w:rPr>
        <w:t xml:space="preserve">   площадь карьера составит 62,77 га, рабочие площадки расположены ниже и на уровне окружающей поверхности.</w:t>
      </w:r>
    </w:p>
    <w:p w14:paraId="1D2E9138" w14:textId="37BB822C" w:rsidR="00C211FF" w:rsidRPr="00C211FF" w:rsidRDefault="00C211FF" w:rsidP="00C211FF">
      <w:pPr>
        <w:spacing w:after="0" w:line="360" w:lineRule="auto"/>
        <w:ind w:firstLine="720"/>
        <w:jc w:val="both"/>
        <w:rPr>
          <w:rFonts w:ascii="Times New Roman" w:hAnsi="Times New Roman" w:cs="Times New Roman"/>
          <w:sz w:val="24"/>
          <w:szCs w:val="24"/>
        </w:rPr>
      </w:pPr>
      <w:r w:rsidRPr="00C211FF">
        <w:rPr>
          <w:rFonts w:ascii="Times New Roman" w:hAnsi="Times New Roman" w:cs="Times New Roman"/>
          <w:sz w:val="24"/>
          <w:szCs w:val="24"/>
        </w:rPr>
        <w:t>Для сбора карьерных вод на горизонте предусматривается устройство водосборника размером 7 х 5 х 2(</w:t>
      </w:r>
      <w:r w:rsidRPr="00C211FF">
        <w:rPr>
          <w:rFonts w:ascii="Times New Roman" w:hAnsi="Times New Roman" w:cs="Times New Roman"/>
          <w:sz w:val="24"/>
          <w:szCs w:val="24"/>
          <w:lang w:val="en-US"/>
        </w:rPr>
        <w:t>h</w:t>
      </w:r>
      <w:r w:rsidRPr="00C211FF">
        <w:rPr>
          <w:rFonts w:ascii="Times New Roman" w:hAnsi="Times New Roman" w:cs="Times New Roman"/>
          <w:sz w:val="24"/>
          <w:szCs w:val="24"/>
        </w:rPr>
        <w:t>)м, объёмом 70 м</w:t>
      </w:r>
      <w:r w:rsidRPr="00C211FF">
        <w:rPr>
          <w:rFonts w:ascii="Times New Roman" w:hAnsi="Times New Roman" w:cs="Times New Roman"/>
          <w:sz w:val="24"/>
          <w:szCs w:val="24"/>
          <w:vertAlign w:val="superscript"/>
        </w:rPr>
        <w:t>3</w:t>
      </w:r>
      <w:r w:rsidRPr="00C211FF">
        <w:rPr>
          <w:rFonts w:ascii="Times New Roman" w:hAnsi="Times New Roman" w:cs="Times New Roman"/>
          <w:sz w:val="24"/>
          <w:szCs w:val="24"/>
        </w:rPr>
        <w:t xml:space="preserve">. Подошве карьера придётся уклон 0,002 в сторону водосборника. Откачка карьерных вод предусматривается насосной установкой, размещаемой на борту водосборника. Породы в борту карьера устойчивы при отработке и не склонны к обрушению. Вода по напорному трубопроводу поступает в водоотводную канаву, по которой самотеком -  в пруд-отстойник. Размывание  водоотводной канавы предотвращается устройством оголовка и укреплением из каменной наброски.  </w:t>
      </w:r>
    </w:p>
    <w:p w14:paraId="03B409A3" w14:textId="77777777" w:rsidR="00C211FF" w:rsidRPr="00C211FF" w:rsidRDefault="00C211FF" w:rsidP="00C211FF">
      <w:pPr>
        <w:pStyle w:val="affffff5"/>
        <w:spacing w:line="360" w:lineRule="auto"/>
        <w:rPr>
          <w:rFonts w:ascii="Times New Roman" w:hAnsi="Times New Roman" w:cs="Times New Roman"/>
          <w:szCs w:val="24"/>
        </w:rPr>
      </w:pPr>
      <w:r w:rsidRPr="00C211FF">
        <w:rPr>
          <w:rFonts w:ascii="Times New Roman" w:hAnsi="Times New Roman" w:cs="Times New Roman"/>
          <w:szCs w:val="24"/>
        </w:rPr>
        <w:t xml:space="preserve">Пруд-отстойник предназначен для очистки вод, поступающих с карьера, отвала вскрыши, склада ЩПС фр. 0-20 мм, склада отсева фр. 0-5 мм, промплощадки и с поверхности </w:t>
      </w:r>
      <w:proofErr w:type="spellStart"/>
      <w:r w:rsidRPr="00C211FF">
        <w:rPr>
          <w:rFonts w:ascii="Times New Roman" w:hAnsi="Times New Roman" w:cs="Times New Roman"/>
          <w:szCs w:val="24"/>
        </w:rPr>
        <w:t>межплощадочной</w:t>
      </w:r>
      <w:proofErr w:type="spellEnd"/>
      <w:r w:rsidRPr="00C211FF">
        <w:rPr>
          <w:rFonts w:ascii="Times New Roman" w:hAnsi="Times New Roman" w:cs="Times New Roman"/>
          <w:szCs w:val="24"/>
        </w:rPr>
        <w:t xml:space="preserve"> автодороги.</w:t>
      </w:r>
      <w:r w:rsidRPr="00C211FF">
        <w:rPr>
          <w:rFonts w:ascii="Times New Roman" w:hAnsi="Times New Roman" w:cs="Times New Roman"/>
          <w:szCs w:val="24"/>
        </w:rPr>
        <w:tab/>
      </w:r>
    </w:p>
    <w:p w14:paraId="1E85D6A8" w14:textId="77777777" w:rsidR="00C211FF" w:rsidRPr="00C211FF" w:rsidRDefault="00C211FF" w:rsidP="00C211FF">
      <w:pPr>
        <w:pStyle w:val="affffff5"/>
        <w:spacing w:line="360" w:lineRule="auto"/>
        <w:rPr>
          <w:rFonts w:ascii="Times New Roman" w:hAnsi="Times New Roman" w:cs="Times New Roman"/>
          <w:color w:val="FF0000"/>
          <w:szCs w:val="24"/>
        </w:rPr>
      </w:pPr>
      <w:r w:rsidRPr="00C211FF">
        <w:rPr>
          <w:rFonts w:ascii="Times New Roman" w:hAnsi="Times New Roman" w:cs="Times New Roman"/>
          <w:szCs w:val="24"/>
        </w:rPr>
        <w:t>Для откачки расчетного количества поступающих карьерных вод предусматривается устройство водоотливной установки, состоящей из насоса   К200-150-250а (</w:t>
      </w:r>
      <w:r w:rsidRPr="00C211FF">
        <w:rPr>
          <w:rFonts w:ascii="Times New Roman" w:hAnsi="Times New Roman" w:cs="Times New Roman"/>
          <w:szCs w:val="24"/>
          <w:lang w:val="en-US"/>
        </w:rPr>
        <w:t>Q</w:t>
      </w:r>
      <w:r w:rsidRPr="00C211FF">
        <w:rPr>
          <w:rFonts w:ascii="Times New Roman" w:hAnsi="Times New Roman" w:cs="Times New Roman"/>
          <w:szCs w:val="24"/>
        </w:rPr>
        <w:t>= 290 м</w:t>
      </w:r>
      <w:r w:rsidRPr="00C211FF">
        <w:rPr>
          <w:rFonts w:ascii="Times New Roman" w:hAnsi="Times New Roman" w:cs="Times New Roman"/>
          <w:szCs w:val="24"/>
          <w:vertAlign w:val="superscript"/>
        </w:rPr>
        <w:t>3</w:t>
      </w:r>
      <w:r w:rsidRPr="00C211FF">
        <w:rPr>
          <w:rFonts w:ascii="Times New Roman" w:hAnsi="Times New Roman" w:cs="Times New Roman"/>
          <w:szCs w:val="24"/>
        </w:rPr>
        <w:t xml:space="preserve">/ч;  Н=17 м; </w:t>
      </w:r>
      <w:r w:rsidRPr="00C211FF">
        <w:rPr>
          <w:rFonts w:ascii="Times New Roman" w:hAnsi="Times New Roman" w:cs="Times New Roman"/>
          <w:szCs w:val="24"/>
          <w:lang w:val="en-US"/>
        </w:rPr>
        <w:t>N</w:t>
      </w:r>
      <w:r w:rsidRPr="00C211FF">
        <w:rPr>
          <w:rFonts w:ascii="Times New Roman" w:hAnsi="Times New Roman" w:cs="Times New Roman"/>
          <w:szCs w:val="24"/>
        </w:rPr>
        <w:t>=22 кВт).</w:t>
      </w:r>
      <w:r w:rsidRPr="00C211FF">
        <w:rPr>
          <w:rFonts w:ascii="Times New Roman" w:hAnsi="Times New Roman" w:cs="Times New Roman"/>
          <w:color w:val="FF0000"/>
          <w:szCs w:val="24"/>
        </w:rPr>
        <w:t xml:space="preserve"> </w:t>
      </w:r>
    </w:p>
    <w:p w14:paraId="0F889F2F" w14:textId="7638E454" w:rsidR="00C211FF" w:rsidRPr="00C211FF" w:rsidRDefault="00C211FF" w:rsidP="00C211FF">
      <w:pPr>
        <w:pStyle w:val="affffff5"/>
        <w:spacing w:line="360" w:lineRule="auto"/>
        <w:rPr>
          <w:rFonts w:ascii="Times New Roman" w:hAnsi="Times New Roman" w:cs="Times New Roman"/>
          <w:szCs w:val="24"/>
        </w:rPr>
      </w:pPr>
      <w:r w:rsidRPr="00C211FF">
        <w:rPr>
          <w:rFonts w:ascii="Times New Roman" w:hAnsi="Times New Roman" w:cs="Times New Roman"/>
          <w:szCs w:val="24"/>
        </w:rPr>
        <w:t>Резервный насос производительностью 25% от рабочего насоса К100-65-200 (</w:t>
      </w:r>
      <w:r w:rsidRPr="00C211FF">
        <w:rPr>
          <w:rFonts w:ascii="Times New Roman" w:hAnsi="Times New Roman" w:cs="Times New Roman"/>
          <w:szCs w:val="24"/>
          <w:lang w:val="en-US"/>
        </w:rPr>
        <w:t>Q</w:t>
      </w:r>
      <w:r w:rsidRPr="00C211FF">
        <w:rPr>
          <w:rFonts w:ascii="Times New Roman" w:hAnsi="Times New Roman" w:cs="Times New Roman"/>
          <w:szCs w:val="24"/>
        </w:rPr>
        <w:t>= 100 м</w:t>
      </w:r>
      <w:r w:rsidRPr="00C211FF">
        <w:rPr>
          <w:rFonts w:ascii="Times New Roman" w:hAnsi="Times New Roman" w:cs="Times New Roman"/>
          <w:szCs w:val="24"/>
          <w:vertAlign w:val="superscript"/>
        </w:rPr>
        <w:t>3</w:t>
      </w:r>
      <w:r w:rsidRPr="00C211FF">
        <w:rPr>
          <w:rFonts w:ascii="Times New Roman" w:hAnsi="Times New Roman" w:cs="Times New Roman"/>
          <w:szCs w:val="24"/>
        </w:rPr>
        <w:t xml:space="preserve">/ч;  Н=50 м; </w:t>
      </w:r>
      <w:r w:rsidRPr="00C211FF">
        <w:rPr>
          <w:rFonts w:ascii="Times New Roman" w:hAnsi="Times New Roman" w:cs="Times New Roman"/>
          <w:szCs w:val="24"/>
          <w:lang w:val="en-US"/>
        </w:rPr>
        <w:t>N</w:t>
      </w:r>
      <w:r w:rsidRPr="00C211FF">
        <w:rPr>
          <w:rFonts w:ascii="Times New Roman" w:hAnsi="Times New Roman" w:cs="Times New Roman"/>
          <w:szCs w:val="24"/>
        </w:rPr>
        <w:t xml:space="preserve">=22 кВт). </w:t>
      </w:r>
    </w:p>
    <w:p w14:paraId="2D2A3870" w14:textId="22771B68" w:rsidR="00C211FF" w:rsidRPr="00C211FF" w:rsidRDefault="00C211FF" w:rsidP="00C211FF">
      <w:pPr>
        <w:pStyle w:val="affffff5"/>
        <w:spacing w:line="360" w:lineRule="auto"/>
        <w:rPr>
          <w:rFonts w:ascii="Times New Roman" w:hAnsi="Times New Roman" w:cs="Times New Roman"/>
          <w:szCs w:val="24"/>
        </w:rPr>
      </w:pPr>
      <w:r w:rsidRPr="00C211FF">
        <w:rPr>
          <w:rFonts w:ascii="Times New Roman" w:hAnsi="Times New Roman" w:cs="Times New Roman"/>
          <w:szCs w:val="24"/>
        </w:rPr>
        <w:t xml:space="preserve">Для сбора вод с дороги предусматривается устройство водоотводных канав. Поперечный профиль дорог имеет уклон. Таким образом, выпадающие осадки будут самотеком стекать в водоотводные канавы и далее в пруд-отстойник. </w:t>
      </w:r>
    </w:p>
    <w:p w14:paraId="4FE1F162" w14:textId="77777777" w:rsidR="00C211FF" w:rsidRPr="00C211FF" w:rsidRDefault="00C211FF" w:rsidP="00C211FF">
      <w:pPr>
        <w:pStyle w:val="affffff5"/>
        <w:spacing w:line="360" w:lineRule="auto"/>
        <w:rPr>
          <w:rFonts w:ascii="Times New Roman" w:hAnsi="Times New Roman" w:cs="Times New Roman"/>
          <w:color w:val="FF0000"/>
          <w:szCs w:val="24"/>
        </w:rPr>
      </w:pPr>
      <w:r w:rsidRPr="00C211FF">
        <w:rPr>
          <w:rFonts w:ascii="Times New Roman" w:hAnsi="Times New Roman" w:cs="Times New Roman"/>
          <w:szCs w:val="24"/>
        </w:rPr>
        <w:t>На карьере используется модульная туалетная кабина «Престиж», заводского изготовления. Габаритные  размеры: 1100х1100х2300мм. Объем накопительного бака: 280-380 литров. Очистка по мере накопления, так же осуществляется ассенизаторской машиной.</w:t>
      </w:r>
    </w:p>
    <w:bookmarkEnd w:id="7"/>
    <w:bookmarkEnd w:id="8"/>
    <w:p w14:paraId="27C3BBE1" w14:textId="77777777" w:rsidR="000C2B7D" w:rsidRDefault="000C2B7D">
      <w:pPr>
        <w:spacing w:after="0" w:line="360" w:lineRule="auto"/>
        <w:ind w:firstLine="709"/>
        <w:jc w:val="both"/>
        <w:rPr>
          <w:rFonts w:ascii="Times New Roman" w:eastAsia="Times New Roman" w:hAnsi="Times New Roman" w:cs="Times New Roman"/>
          <w:sz w:val="24"/>
          <w:szCs w:val="24"/>
          <w:highlight w:val="yellow"/>
          <w:lang w:eastAsia="ar-SA"/>
        </w:rPr>
      </w:pPr>
    </w:p>
    <w:p w14:paraId="1B0B7EC8" w14:textId="77777777" w:rsidR="000C2B7D" w:rsidRDefault="000C2B7D">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highlight w:val="yellow"/>
          <w:lang w:eastAsia="ar-SA"/>
        </w:rPr>
        <w:br w:type="page"/>
      </w:r>
    </w:p>
    <w:p w14:paraId="230B828B" w14:textId="77777777" w:rsidR="004E2235" w:rsidRPr="00EB60F6" w:rsidRDefault="004E2235" w:rsidP="004E2235">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69" w:name="_Toc60186424"/>
      <w:bookmarkStart w:id="70" w:name="_Toc479687946"/>
      <w:r w:rsidRPr="00EB60F6">
        <w:rPr>
          <w:rFonts w:ascii="Times New Roman" w:eastAsia="Times New Roman" w:hAnsi="Times New Roman" w:cs="Times New Roman"/>
          <w:b/>
          <w:bCs/>
          <w:kern w:val="32"/>
          <w:sz w:val="24"/>
          <w:szCs w:val="32"/>
          <w:lang w:eastAsia="ar-SA"/>
        </w:rPr>
        <w:lastRenderedPageBreak/>
        <w:t>3.</w:t>
      </w:r>
      <w:r w:rsidR="000C2B7D">
        <w:rPr>
          <w:rFonts w:ascii="Times New Roman" w:eastAsia="Times New Roman" w:hAnsi="Times New Roman" w:cs="Times New Roman"/>
          <w:b/>
          <w:bCs/>
          <w:kern w:val="32"/>
          <w:sz w:val="24"/>
          <w:szCs w:val="32"/>
          <w:lang w:eastAsia="ar-SA"/>
        </w:rPr>
        <w:t>12</w:t>
      </w:r>
      <w:r w:rsidRPr="00EB60F6">
        <w:rPr>
          <w:rFonts w:ascii="Times New Roman" w:eastAsia="Times New Roman" w:hAnsi="Times New Roman" w:cs="Times New Roman"/>
          <w:b/>
          <w:bCs/>
          <w:kern w:val="32"/>
          <w:sz w:val="24"/>
          <w:szCs w:val="32"/>
          <w:lang w:eastAsia="ar-SA"/>
        </w:rPr>
        <w:t xml:space="preserve">.  </w:t>
      </w:r>
      <w:r>
        <w:rPr>
          <w:rFonts w:ascii="Times New Roman" w:eastAsia="Times New Roman" w:hAnsi="Times New Roman" w:cs="Times New Roman"/>
          <w:b/>
          <w:bCs/>
          <w:kern w:val="32"/>
          <w:sz w:val="24"/>
          <w:szCs w:val="32"/>
          <w:lang w:eastAsia="ar-SA"/>
        </w:rPr>
        <w:t>Горно</w:t>
      </w:r>
      <w:r w:rsidRPr="004E2235">
        <w:rPr>
          <w:rFonts w:ascii="Times New Roman" w:eastAsia="Times New Roman" w:hAnsi="Times New Roman" w:cs="Times New Roman"/>
          <w:b/>
          <w:bCs/>
          <w:kern w:val="32"/>
          <w:sz w:val="24"/>
          <w:szCs w:val="32"/>
          <w:lang w:eastAsia="ar-SA"/>
        </w:rPr>
        <w:t>технические показатели по карьеру</w:t>
      </w:r>
      <w:bookmarkEnd w:id="69"/>
    </w:p>
    <w:bookmarkEnd w:id="70"/>
    <w:p w14:paraId="0B9BD7B4" w14:textId="77777777" w:rsidR="004E2235" w:rsidRPr="004E2235" w:rsidRDefault="004E2235" w:rsidP="004E2235">
      <w:pPr>
        <w:pStyle w:val="affffff5"/>
        <w:rPr>
          <w:rFonts w:ascii="Times New Roman" w:hAnsi="Times New Roman" w:cs="Times New Roman"/>
          <w:szCs w:val="24"/>
        </w:rPr>
      </w:pPr>
      <w:r w:rsidRPr="004E2235">
        <w:rPr>
          <w:rFonts w:ascii="Times New Roman" w:hAnsi="Times New Roman" w:cs="Times New Roman"/>
          <w:szCs w:val="24"/>
        </w:rPr>
        <w:t xml:space="preserve">Горнотехнические показатели приведены в таблице </w:t>
      </w:r>
      <w:r>
        <w:rPr>
          <w:rFonts w:ascii="Times New Roman" w:hAnsi="Times New Roman" w:cs="Times New Roman"/>
          <w:szCs w:val="24"/>
        </w:rPr>
        <w:t>3</w:t>
      </w:r>
      <w:r w:rsidRPr="004E2235">
        <w:rPr>
          <w:rFonts w:ascii="Times New Roman" w:hAnsi="Times New Roman" w:cs="Times New Roman"/>
          <w:szCs w:val="24"/>
        </w:rPr>
        <w:t>.</w:t>
      </w:r>
      <w:r>
        <w:rPr>
          <w:rFonts w:ascii="Times New Roman" w:hAnsi="Times New Roman" w:cs="Times New Roman"/>
          <w:szCs w:val="24"/>
        </w:rPr>
        <w:t>1</w:t>
      </w:r>
      <w:r w:rsidR="000C2B7D">
        <w:rPr>
          <w:rFonts w:ascii="Times New Roman" w:hAnsi="Times New Roman" w:cs="Times New Roman"/>
          <w:szCs w:val="24"/>
        </w:rPr>
        <w:t>2</w:t>
      </w:r>
      <w:r w:rsidRPr="004E2235">
        <w:rPr>
          <w:rFonts w:ascii="Times New Roman" w:hAnsi="Times New Roman" w:cs="Times New Roman"/>
          <w:szCs w:val="24"/>
        </w:rPr>
        <w:t>.1.</w:t>
      </w:r>
    </w:p>
    <w:p w14:paraId="74AED99F" w14:textId="77777777" w:rsidR="004E2235" w:rsidRPr="004E2235" w:rsidRDefault="004E2235" w:rsidP="004E2235">
      <w:pPr>
        <w:pStyle w:val="affffff5"/>
        <w:jc w:val="right"/>
        <w:rPr>
          <w:rFonts w:ascii="Times New Roman" w:hAnsi="Times New Roman" w:cs="Times New Roman"/>
          <w:szCs w:val="24"/>
        </w:rPr>
      </w:pPr>
      <w:r w:rsidRPr="004E2235">
        <w:rPr>
          <w:rFonts w:ascii="Times New Roman" w:hAnsi="Times New Roman" w:cs="Times New Roman"/>
          <w:szCs w:val="24"/>
        </w:rPr>
        <w:t xml:space="preserve">Таблица </w:t>
      </w:r>
      <w:r>
        <w:rPr>
          <w:rFonts w:ascii="Times New Roman" w:hAnsi="Times New Roman" w:cs="Times New Roman"/>
          <w:szCs w:val="24"/>
        </w:rPr>
        <w:t>3</w:t>
      </w:r>
      <w:r w:rsidRPr="004E2235">
        <w:rPr>
          <w:rFonts w:ascii="Times New Roman" w:hAnsi="Times New Roman" w:cs="Times New Roman"/>
          <w:szCs w:val="24"/>
        </w:rPr>
        <w:t>.</w:t>
      </w:r>
      <w:r>
        <w:rPr>
          <w:rFonts w:ascii="Times New Roman" w:hAnsi="Times New Roman" w:cs="Times New Roman"/>
          <w:szCs w:val="24"/>
        </w:rPr>
        <w:t>1</w:t>
      </w:r>
      <w:r w:rsidR="000C2B7D">
        <w:rPr>
          <w:rFonts w:ascii="Times New Roman" w:hAnsi="Times New Roman" w:cs="Times New Roman"/>
          <w:szCs w:val="24"/>
        </w:rPr>
        <w:t>2</w:t>
      </w:r>
      <w:r w:rsidRPr="004E2235">
        <w:rPr>
          <w:rFonts w:ascii="Times New Roman" w:hAnsi="Times New Roman" w:cs="Times New Roman"/>
          <w:szCs w:val="24"/>
        </w:rPr>
        <w:t>.1.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17"/>
        <w:gridCol w:w="5064"/>
        <w:gridCol w:w="1513"/>
        <w:gridCol w:w="1951"/>
      </w:tblGrid>
      <w:tr w:rsidR="004E2235" w:rsidRPr="004E2235" w14:paraId="6D14B072" w14:textId="77777777" w:rsidTr="004E2235">
        <w:tc>
          <w:tcPr>
            <w:tcW w:w="854" w:type="dxa"/>
            <w:tcBorders>
              <w:top w:val="single" w:sz="4" w:space="0" w:color="auto"/>
              <w:left w:val="single" w:sz="4" w:space="0" w:color="auto"/>
              <w:bottom w:val="single" w:sz="6" w:space="0" w:color="auto"/>
              <w:right w:val="single" w:sz="6" w:space="0" w:color="auto"/>
            </w:tcBorders>
            <w:vAlign w:val="center"/>
            <w:hideMark/>
          </w:tcPr>
          <w:p w14:paraId="72DFA2AB" w14:textId="77777777" w:rsidR="004E2235" w:rsidRPr="004E2235" w:rsidRDefault="004E2235" w:rsidP="000C2B7D">
            <w:pPr>
              <w:tabs>
                <w:tab w:val="center" w:pos="4677"/>
                <w:tab w:val="right" w:pos="9355"/>
              </w:tabs>
              <w:spacing w:after="0"/>
              <w:jc w:val="center"/>
              <w:rPr>
                <w:rFonts w:ascii="Times New Roman" w:hAnsi="Times New Roman" w:cs="Times New Roman"/>
                <w:b/>
                <w:sz w:val="24"/>
                <w:szCs w:val="24"/>
              </w:rPr>
            </w:pPr>
            <w:r w:rsidRPr="004E2235">
              <w:rPr>
                <w:rFonts w:ascii="Times New Roman" w:hAnsi="Times New Roman" w:cs="Times New Roman"/>
                <w:b/>
                <w:sz w:val="24"/>
                <w:szCs w:val="24"/>
              </w:rPr>
              <w:t>№ п/п</w:t>
            </w:r>
          </w:p>
        </w:tc>
        <w:tc>
          <w:tcPr>
            <w:tcW w:w="5917" w:type="dxa"/>
            <w:tcBorders>
              <w:top w:val="single" w:sz="4" w:space="0" w:color="auto"/>
              <w:left w:val="single" w:sz="6" w:space="0" w:color="auto"/>
              <w:bottom w:val="single" w:sz="6" w:space="0" w:color="auto"/>
              <w:right w:val="single" w:sz="6" w:space="0" w:color="auto"/>
            </w:tcBorders>
            <w:vAlign w:val="center"/>
            <w:hideMark/>
          </w:tcPr>
          <w:p w14:paraId="08706858" w14:textId="77777777" w:rsidR="004E2235" w:rsidRPr="004E2235" w:rsidRDefault="004E2235" w:rsidP="000C2B7D">
            <w:pPr>
              <w:tabs>
                <w:tab w:val="center" w:pos="4677"/>
                <w:tab w:val="right" w:pos="9355"/>
              </w:tabs>
              <w:spacing w:after="0"/>
              <w:jc w:val="center"/>
              <w:rPr>
                <w:rFonts w:ascii="Times New Roman" w:hAnsi="Times New Roman" w:cs="Times New Roman"/>
                <w:b/>
                <w:sz w:val="24"/>
                <w:szCs w:val="24"/>
              </w:rPr>
            </w:pPr>
            <w:r w:rsidRPr="004E2235">
              <w:rPr>
                <w:rFonts w:ascii="Times New Roman" w:hAnsi="Times New Roman" w:cs="Times New Roman"/>
                <w:b/>
                <w:sz w:val="24"/>
                <w:szCs w:val="24"/>
              </w:rPr>
              <w:t>Наименование показателей</w:t>
            </w:r>
          </w:p>
        </w:tc>
        <w:tc>
          <w:tcPr>
            <w:tcW w:w="1559" w:type="dxa"/>
            <w:tcBorders>
              <w:top w:val="single" w:sz="4" w:space="0" w:color="auto"/>
              <w:left w:val="single" w:sz="6" w:space="0" w:color="auto"/>
              <w:bottom w:val="single" w:sz="6" w:space="0" w:color="auto"/>
              <w:right w:val="single" w:sz="6" w:space="0" w:color="auto"/>
            </w:tcBorders>
            <w:vAlign w:val="center"/>
            <w:hideMark/>
          </w:tcPr>
          <w:p w14:paraId="5B5FB2F0" w14:textId="77777777" w:rsidR="004E2235" w:rsidRPr="004E2235" w:rsidRDefault="004E2235" w:rsidP="000C2B7D">
            <w:pPr>
              <w:tabs>
                <w:tab w:val="center" w:pos="4677"/>
                <w:tab w:val="right" w:pos="9355"/>
              </w:tabs>
              <w:spacing w:after="0"/>
              <w:jc w:val="center"/>
              <w:rPr>
                <w:rFonts w:ascii="Times New Roman" w:hAnsi="Times New Roman" w:cs="Times New Roman"/>
                <w:b/>
                <w:sz w:val="24"/>
                <w:szCs w:val="24"/>
              </w:rPr>
            </w:pPr>
            <w:r w:rsidRPr="004E2235">
              <w:rPr>
                <w:rFonts w:ascii="Times New Roman" w:hAnsi="Times New Roman" w:cs="Times New Roman"/>
                <w:b/>
                <w:sz w:val="24"/>
                <w:szCs w:val="24"/>
              </w:rPr>
              <w:t>Единица измерения</w:t>
            </w:r>
          </w:p>
        </w:tc>
        <w:tc>
          <w:tcPr>
            <w:tcW w:w="1985" w:type="dxa"/>
            <w:tcBorders>
              <w:top w:val="single" w:sz="4" w:space="0" w:color="auto"/>
              <w:left w:val="single" w:sz="6" w:space="0" w:color="auto"/>
              <w:bottom w:val="single" w:sz="6" w:space="0" w:color="auto"/>
              <w:right w:val="single" w:sz="4" w:space="0" w:color="auto"/>
            </w:tcBorders>
            <w:vAlign w:val="center"/>
            <w:hideMark/>
          </w:tcPr>
          <w:p w14:paraId="01607928" w14:textId="77777777" w:rsidR="004E2235" w:rsidRPr="004E2235" w:rsidRDefault="004E2235" w:rsidP="000C2B7D">
            <w:pPr>
              <w:tabs>
                <w:tab w:val="center" w:pos="4677"/>
                <w:tab w:val="right" w:pos="9355"/>
              </w:tabs>
              <w:spacing w:after="0"/>
              <w:jc w:val="center"/>
              <w:rPr>
                <w:rFonts w:ascii="Times New Roman" w:hAnsi="Times New Roman" w:cs="Times New Roman"/>
                <w:b/>
                <w:sz w:val="24"/>
                <w:szCs w:val="24"/>
              </w:rPr>
            </w:pPr>
            <w:r w:rsidRPr="004E2235">
              <w:rPr>
                <w:rFonts w:ascii="Times New Roman" w:hAnsi="Times New Roman" w:cs="Times New Roman"/>
                <w:b/>
                <w:sz w:val="24"/>
                <w:szCs w:val="24"/>
              </w:rPr>
              <w:t>Показатели</w:t>
            </w:r>
          </w:p>
        </w:tc>
      </w:tr>
      <w:tr w:rsidR="004E2235" w:rsidRPr="004E2235" w14:paraId="27B9375F"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4DC1F91B"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w:t>
            </w:r>
          </w:p>
        </w:tc>
        <w:tc>
          <w:tcPr>
            <w:tcW w:w="5917" w:type="dxa"/>
            <w:tcBorders>
              <w:top w:val="single" w:sz="6" w:space="0" w:color="auto"/>
              <w:left w:val="single" w:sz="6" w:space="0" w:color="auto"/>
              <w:bottom w:val="single" w:sz="6" w:space="0" w:color="auto"/>
              <w:right w:val="single" w:sz="6" w:space="0" w:color="auto"/>
            </w:tcBorders>
            <w:hideMark/>
          </w:tcPr>
          <w:p w14:paraId="257E5135" w14:textId="77777777" w:rsidR="004E2235" w:rsidRPr="004E2235" w:rsidRDefault="004E2235" w:rsidP="000C2B7D">
            <w:pPr>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z w:val="24"/>
                <w:szCs w:val="24"/>
              </w:rPr>
              <w:t>Общие показатели</w:t>
            </w:r>
          </w:p>
        </w:tc>
        <w:tc>
          <w:tcPr>
            <w:tcW w:w="1559" w:type="dxa"/>
            <w:tcBorders>
              <w:top w:val="single" w:sz="6" w:space="0" w:color="auto"/>
              <w:left w:val="single" w:sz="6" w:space="0" w:color="auto"/>
              <w:bottom w:val="single" w:sz="6" w:space="0" w:color="auto"/>
              <w:right w:val="single" w:sz="6" w:space="0" w:color="auto"/>
            </w:tcBorders>
          </w:tcPr>
          <w:p w14:paraId="79FE3445" w14:textId="77777777" w:rsidR="004E2235" w:rsidRPr="004E2235" w:rsidRDefault="004E2235" w:rsidP="000C2B7D">
            <w:pPr>
              <w:tabs>
                <w:tab w:val="center" w:pos="4677"/>
                <w:tab w:val="right" w:pos="9355"/>
              </w:tabs>
              <w:spacing w:after="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282828FD" w14:textId="77777777" w:rsidR="004E2235" w:rsidRPr="004E2235" w:rsidRDefault="004E2235" w:rsidP="000C2B7D">
            <w:pPr>
              <w:tabs>
                <w:tab w:val="center" w:pos="4677"/>
                <w:tab w:val="right" w:pos="9355"/>
              </w:tabs>
              <w:spacing w:after="0"/>
              <w:rPr>
                <w:rFonts w:ascii="Times New Roman" w:hAnsi="Times New Roman" w:cs="Times New Roman"/>
                <w:color w:val="FF0000"/>
                <w:sz w:val="24"/>
                <w:szCs w:val="24"/>
              </w:rPr>
            </w:pPr>
          </w:p>
        </w:tc>
      </w:tr>
      <w:tr w:rsidR="004E2235" w:rsidRPr="004E2235" w14:paraId="0760FF35"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078DF99A"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1.1.</w:t>
            </w:r>
          </w:p>
        </w:tc>
        <w:tc>
          <w:tcPr>
            <w:tcW w:w="5917" w:type="dxa"/>
            <w:tcBorders>
              <w:top w:val="single" w:sz="6" w:space="0" w:color="auto"/>
              <w:left w:val="single" w:sz="6" w:space="0" w:color="auto"/>
              <w:bottom w:val="single" w:sz="6" w:space="0" w:color="auto"/>
              <w:right w:val="single" w:sz="6" w:space="0" w:color="auto"/>
            </w:tcBorders>
            <w:hideMark/>
          </w:tcPr>
          <w:p w14:paraId="6CAD445C" w14:textId="77777777" w:rsidR="004E2235" w:rsidRPr="004E2235" w:rsidRDefault="004E2235" w:rsidP="000C2B7D">
            <w:pPr>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z w:val="24"/>
                <w:szCs w:val="24"/>
              </w:rPr>
              <w:t>Промышленные запасы полезного ископаемого в проектном контуре</w:t>
            </w:r>
          </w:p>
        </w:tc>
        <w:tc>
          <w:tcPr>
            <w:tcW w:w="1559" w:type="dxa"/>
            <w:tcBorders>
              <w:top w:val="single" w:sz="6" w:space="0" w:color="auto"/>
              <w:left w:val="single" w:sz="6" w:space="0" w:color="auto"/>
              <w:bottom w:val="single" w:sz="6" w:space="0" w:color="auto"/>
              <w:right w:val="single" w:sz="6" w:space="0" w:color="auto"/>
            </w:tcBorders>
            <w:hideMark/>
          </w:tcPr>
          <w:p w14:paraId="4E247F32"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тыс. м</w:t>
            </w:r>
            <w:r w:rsidRPr="004E2235">
              <w:rPr>
                <w:rFonts w:ascii="Times New Roman" w:hAnsi="Times New Roman" w:cs="Times New Roman"/>
                <w:sz w:val="24"/>
                <w:szCs w:val="24"/>
                <w:vertAlign w:val="superscript"/>
              </w:rPr>
              <w:t>3</w:t>
            </w:r>
            <w:r w:rsidRPr="004E2235">
              <w:rPr>
                <w:rFonts w:ascii="Times New Roman" w:hAnsi="Times New Roman" w:cs="Times New Roman"/>
                <w:sz w:val="24"/>
                <w:szCs w:val="24"/>
              </w:rPr>
              <w:t xml:space="preserve">/ </w:t>
            </w:r>
            <w:proofErr w:type="spellStart"/>
            <w:r w:rsidRPr="004E2235">
              <w:rPr>
                <w:rFonts w:ascii="Times New Roman" w:hAnsi="Times New Roman" w:cs="Times New Roman"/>
                <w:sz w:val="24"/>
                <w:szCs w:val="24"/>
              </w:rPr>
              <w:t>тыс.т</w:t>
            </w:r>
            <w:proofErr w:type="spellEnd"/>
          </w:p>
        </w:tc>
        <w:tc>
          <w:tcPr>
            <w:tcW w:w="1985" w:type="dxa"/>
            <w:tcBorders>
              <w:top w:val="single" w:sz="6" w:space="0" w:color="auto"/>
              <w:left w:val="single" w:sz="6" w:space="0" w:color="auto"/>
              <w:bottom w:val="single" w:sz="6" w:space="0" w:color="auto"/>
              <w:right w:val="single" w:sz="4" w:space="0" w:color="auto"/>
            </w:tcBorders>
            <w:hideMark/>
          </w:tcPr>
          <w:p w14:paraId="69309214" w14:textId="77777777" w:rsidR="004E2235" w:rsidRPr="004E2235" w:rsidRDefault="004E2235" w:rsidP="000C2B7D">
            <w:pPr>
              <w:tabs>
                <w:tab w:val="center" w:pos="4677"/>
                <w:tab w:val="right" w:pos="9355"/>
              </w:tabs>
              <w:spacing w:after="0"/>
              <w:jc w:val="center"/>
              <w:rPr>
                <w:rFonts w:ascii="Times New Roman" w:hAnsi="Times New Roman" w:cs="Times New Roman"/>
                <w:color w:val="FF0000"/>
                <w:sz w:val="24"/>
                <w:szCs w:val="24"/>
                <w:lang w:val="en-US"/>
              </w:rPr>
            </w:pPr>
            <w:r w:rsidRPr="004E2235">
              <w:rPr>
                <w:rFonts w:ascii="Times New Roman" w:hAnsi="Times New Roman" w:cs="Times New Roman"/>
                <w:sz w:val="24"/>
                <w:szCs w:val="24"/>
              </w:rPr>
              <w:t>19992,1/62375,3</w:t>
            </w:r>
          </w:p>
        </w:tc>
      </w:tr>
      <w:tr w:rsidR="004E2235" w:rsidRPr="004E2235" w14:paraId="1DFC0B11"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2F2B43FC"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1.2.</w:t>
            </w:r>
          </w:p>
        </w:tc>
        <w:tc>
          <w:tcPr>
            <w:tcW w:w="5917" w:type="dxa"/>
            <w:tcBorders>
              <w:top w:val="single" w:sz="6" w:space="0" w:color="auto"/>
              <w:left w:val="single" w:sz="6" w:space="0" w:color="auto"/>
              <w:bottom w:val="single" w:sz="6" w:space="0" w:color="auto"/>
              <w:right w:val="single" w:sz="6" w:space="0" w:color="auto"/>
            </w:tcBorders>
            <w:hideMark/>
          </w:tcPr>
          <w:p w14:paraId="29DBE913" w14:textId="77777777" w:rsidR="004E2235" w:rsidRPr="004E2235" w:rsidRDefault="004E2235" w:rsidP="000C2B7D">
            <w:pPr>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z w:val="24"/>
                <w:szCs w:val="24"/>
              </w:rPr>
              <w:t>Количество вскрышных пород</w:t>
            </w:r>
          </w:p>
        </w:tc>
        <w:tc>
          <w:tcPr>
            <w:tcW w:w="1559" w:type="dxa"/>
            <w:tcBorders>
              <w:top w:val="single" w:sz="6" w:space="0" w:color="auto"/>
              <w:left w:val="single" w:sz="6" w:space="0" w:color="auto"/>
              <w:bottom w:val="single" w:sz="6" w:space="0" w:color="auto"/>
              <w:right w:val="single" w:sz="6" w:space="0" w:color="auto"/>
            </w:tcBorders>
            <w:hideMark/>
          </w:tcPr>
          <w:p w14:paraId="74893F29"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тыс. м</w:t>
            </w:r>
            <w:r w:rsidRPr="004E2235">
              <w:rPr>
                <w:rFonts w:ascii="Times New Roman" w:hAnsi="Times New Roman" w:cs="Times New Roman"/>
                <w:sz w:val="24"/>
                <w:szCs w:val="24"/>
                <w:vertAlign w:val="superscript"/>
              </w:rPr>
              <w:t>3</w:t>
            </w:r>
          </w:p>
        </w:tc>
        <w:tc>
          <w:tcPr>
            <w:tcW w:w="1985" w:type="dxa"/>
            <w:tcBorders>
              <w:top w:val="single" w:sz="6" w:space="0" w:color="auto"/>
              <w:left w:val="single" w:sz="6" w:space="0" w:color="auto"/>
              <w:bottom w:val="single" w:sz="6" w:space="0" w:color="auto"/>
              <w:right w:val="single" w:sz="4" w:space="0" w:color="auto"/>
            </w:tcBorders>
            <w:hideMark/>
          </w:tcPr>
          <w:p w14:paraId="5049101D"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1952,8,0</w:t>
            </w:r>
          </w:p>
        </w:tc>
      </w:tr>
      <w:tr w:rsidR="004E2235" w:rsidRPr="004E2235" w14:paraId="7CFEF906"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69415F8B"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1.3.</w:t>
            </w:r>
          </w:p>
        </w:tc>
        <w:tc>
          <w:tcPr>
            <w:tcW w:w="5917" w:type="dxa"/>
            <w:tcBorders>
              <w:top w:val="single" w:sz="6" w:space="0" w:color="auto"/>
              <w:left w:val="single" w:sz="6" w:space="0" w:color="auto"/>
              <w:bottom w:val="single" w:sz="6" w:space="0" w:color="auto"/>
              <w:right w:val="single" w:sz="6" w:space="0" w:color="auto"/>
            </w:tcBorders>
            <w:hideMark/>
          </w:tcPr>
          <w:p w14:paraId="0BFB4592" w14:textId="77777777" w:rsidR="004E2235" w:rsidRPr="004E2235" w:rsidRDefault="004E2235" w:rsidP="000C2B7D">
            <w:pPr>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z w:val="24"/>
                <w:szCs w:val="24"/>
              </w:rPr>
              <w:t>Средний коэффициент вскрыши</w:t>
            </w:r>
          </w:p>
        </w:tc>
        <w:tc>
          <w:tcPr>
            <w:tcW w:w="1559" w:type="dxa"/>
            <w:tcBorders>
              <w:top w:val="single" w:sz="6" w:space="0" w:color="auto"/>
              <w:left w:val="single" w:sz="6" w:space="0" w:color="auto"/>
              <w:bottom w:val="single" w:sz="6" w:space="0" w:color="auto"/>
              <w:right w:val="single" w:sz="6" w:space="0" w:color="auto"/>
            </w:tcBorders>
            <w:hideMark/>
          </w:tcPr>
          <w:p w14:paraId="41A89EFF"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vertAlign w:val="superscript"/>
              </w:rPr>
            </w:pPr>
            <w:r w:rsidRPr="004E2235">
              <w:rPr>
                <w:rFonts w:ascii="Times New Roman" w:hAnsi="Times New Roman" w:cs="Times New Roman"/>
                <w:sz w:val="24"/>
                <w:szCs w:val="24"/>
              </w:rPr>
              <w:t>м</w:t>
            </w:r>
            <w:r w:rsidRPr="004E2235">
              <w:rPr>
                <w:rFonts w:ascii="Times New Roman" w:hAnsi="Times New Roman" w:cs="Times New Roman"/>
                <w:sz w:val="24"/>
                <w:szCs w:val="24"/>
                <w:vertAlign w:val="superscript"/>
              </w:rPr>
              <w:t>3</w:t>
            </w:r>
            <w:r w:rsidRPr="004E2235">
              <w:rPr>
                <w:rFonts w:ascii="Times New Roman" w:hAnsi="Times New Roman" w:cs="Times New Roman"/>
                <w:sz w:val="24"/>
                <w:szCs w:val="24"/>
              </w:rPr>
              <w:t>/т</w:t>
            </w:r>
          </w:p>
        </w:tc>
        <w:tc>
          <w:tcPr>
            <w:tcW w:w="1985" w:type="dxa"/>
            <w:tcBorders>
              <w:top w:val="single" w:sz="6" w:space="0" w:color="auto"/>
              <w:left w:val="single" w:sz="6" w:space="0" w:color="auto"/>
              <w:bottom w:val="single" w:sz="6" w:space="0" w:color="auto"/>
              <w:right w:val="single" w:sz="4" w:space="0" w:color="auto"/>
            </w:tcBorders>
            <w:hideMark/>
          </w:tcPr>
          <w:p w14:paraId="7CE875DF"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0,09</w:t>
            </w:r>
          </w:p>
        </w:tc>
      </w:tr>
      <w:tr w:rsidR="004E2235" w:rsidRPr="004E2235" w14:paraId="3C13B7DE"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5CA455B0"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1.4.</w:t>
            </w:r>
          </w:p>
        </w:tc>
        <w:tc>
          <w:tcPr>
            <w:tcW w:w="5917" w:type="dxa"/>
            <w:tcBorders>
              <w:top w:val="single" w:sz="6" w:space="0" w:color="auto"/>
              <w:left w:val="single" w:sz="6" w:space="0" w:color="auto"/>
              <w:bottom w:val="single" w:sz="6" w:space="0" w:color="auto"/>
              <w:right w:val="single" w:sz="6" w:space="0" w:color="auto"/>
            </w:tcBorders>
            <w:hideMark/>
          </w:tcPr>
          <w:p w14:paraId="27781A2E" w14:textId="77777777" w:rsidR="004E2235" w:rsidRPr="004E2235" w:rsidRDefault="004E2235" w:rsidP="000C2B7D">
            <w:pPr>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z w:val="24"/>
                <w:szCs w:val="24"/>
              </w:rPr>
              <w:t>Нормативные потери полезного ископаемого</w:t>
            </w:r>
          </w:p>
        </w:tc>
        <w:tc>
          <w:tcPr>
            <w:tcW w:w="1559" w:type="dxa"/>
            <w:tcBorders>
              <w:top w:val="single" w:sz="6" w:space="0" w:color="auto"/>
              <w:left w:val="single" w:sz="6" w:space="0" w:color="auto"/>
              <w:bottom w:val="single" w:sz="6" w:space="0" w:color="auto"/>
              <w:right w:val="single" w:sz="6" w:space="0" w:color="auto"/>
            </w:tcBorders>
            <w:hideMark/>
          </w:tcPr>
          <w:p w14:paraId="45911700"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4" w:space="0" w:color="auto"/>
            </w:tcBorders>
            <w:hideMark/>
          </w:tcPr>
          <w:p w14:paraId="6A2C2EFE"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0,55</w:t>
            </w:r>
          </w:p>
        </w:tc>
      </w:tr>
      <w:tr w:rsidR="004E2235" w:rsidRPr="004E2235" w14:paraId="3C735532"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5B818136"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1.5.</w:t>
            </w:r>
          </w:p>
        </w:tc>
        <w:tc>
          <w:tcPr>
            <w:tcW w:w="5917" w:type="dxa"/>
            <w:tcBorders>
              <w:top w:val="single" w:sz="6" w:space="0" w:color="auto"/>
              <w:left w:val="single" w:sz="6" w:space="0" w:color="auto"/>
              <w:bottom w:val="single" w:sz="6" w:space="0" w:color="auto"/>
              <w:right w:val="single" w:sz="6" w:space="0" w:color="auto"/>
            </w:tcBorders>
            <w:hideMark/>
          </w:tcPr>
          <w:p w14:paraId="1246CBFD" w14:textId="77777777" w:rsidR="004E2235" w:rsidRPr="004E2235" w:rsidRDefault="004E2235" w:rsidP="000C2B7D">
            <w:pPr>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z w:val="24"/>
                <w:szCs w:val="24"/>
              </w:rPr>
              <w:t xml:space="preserve">Глубина карьера: </w:t>
            </w:r>
          </w:p>
        </w:tc>
        <w:tc>
          <w:tcPr>
            <w:tcW w:w="1559" w:type="dxa"/>
            <w:tcBorders>
              <w:top w:val="single" w:sz="6" w:space="0" w:color="auto"/>
              <w:left w:val="single" w:sz="6" w:space="0" w:color="auto"/>
              <w:bottom w:val="single" w:sz="6" w:space="0" w:color="auto"/>
              <w:right w:val="single" w:sz="6" w:space="0" w:color="auto"/>
            </w:tcBorders>
            <w:hideMark/>
          </w:tcPr>
          <w:p w14:paraId="410C5472"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м</w:t>
            </w:r>
          </w:p>
        </w:tc>
        <w:tc>
          <w:tcPr>
            <w:tcW w:w="1985" w:type="dxa"/>
            <w:tcBorders>
              <w:top w:val="single" w:sz="6" w:space="0" w:color="auto"/>
              <w:left w:val="single" w:sz="6" w:space="0" w:color="auto"/>
              <w:bottom w:val="single" w:sz="6" w:space="0" w:color="auto"/>
              <w:right w:val="single" w:sz="4" w:space="0" w:color="auto"/>
            </w:tcBorders>
            <w:hideMark/>
          </w:tcPr>
          <w:p w14:paraId="11106159"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35</w:t>
            </w:r>
          </w:p>
        </w:tc>
      </w:tr>
      <w:tr w:rsidR="004E2235" w:rsidRPr="004E2235" w14:paraId="7878B4AD"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2F982C0B"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2.</w:t>
            </w:r>
          </w:p>
        </w:tc>
        <w:tc>
          <w:tcPr>
            <w:tcW w:w="5917" w:type="dxa"/>
            <w:tcBorders>
              <w:top w:val="single" w:sz="6" w:space="0" w:color="auto"/>
              <w:left w:val="single" w:sz="6" w:space="0" w:color="auto"/>
              <w:bottom w:val="single" w:sz="6" w:space="0" w:color="auto"/>
              <w:right w:val="single" w:sz="6" w:space="0" w:color="auto"/>
            </w:tcBorders>
            <w:hideMark/>
          </w:tcPr>
          <w:p w14:paraId="7BDE6368" w14:textId="77777777" w:rsidR="004E2235" w:rsidRPr="004E2235" w:rsidRDefault="004E2235" w:rsidP="000C2B7D">
            <w:pPr>
              <w:shd w:val="clear" w:color="auto" w:fill="FFFFFF"/>
              <w:tabs>
                <w:tab w:val="center" w:pos="4677"/>
                <w:tab w:val="right" w:pos="9355"/>
              </w:tabs>
              <w:spacing w:after="0"/>
              <w:ind w:firstLine="29"/>
              <w:rPr>
                <w:rFonts w:ascii="Times New Roman" w:hAnsi="Times New Roman" w:cs="Times New Roman"/>
                <w:sz w:val="24"/>
                <w:szCs w:val="24"/>
              </w:rPr>
            </w:pPr>
            <w:r w:rsidRPr="004E2235">
              <w:rPr>
                <w:rFonts w:ascii="Times New Roman" w:hAnsi="Times New Roman" w:cs="Times New Roman"/>
                <w:spacing w:val="-2"/>
                <w:sz w:val="24"/>
                <w:szCs w:val="24"/>
              </w:rPr>
              <w:t xml:space="preserve">Производительность и режим работы </w:t>
            </w:r>
            <w:r w:rsidRPr="004E2235">
              <w:rPr>
                <w:rFonts w:ascii="Times New Roman" w:hAnsi="Times New Roman" w:cs="Times New Roman"/>
                <w:spacing w:val="-1"/>
                <w:sz w:val="24"/>
                <w:szCs w:val="24"/>
              </w:rPr>
              <w:t>карьера</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1D987C94"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7DEFED8A"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p>
        </w:tc>
      </w:tr>
      <w:tr w:rsidR="004E2235" w:rsidRPr="004E2235" w14:paraId="27B8B467"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49B84044"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2.1</w:t>
            </w:r>
          </w:p>
        </w:tc>
        <w:tc>
          <w:tcPr>
            <w:tcW w:w="5917" w:type="dxa"/>
            <w:tcBorders>
              <w:top w:val="single" w:sz="6" w:space="0" w:color="auto"/>
              <w:left w:val="single" w:sz="6" w:space="0" w:color="auto"/>
              <w:bottom w:val="single" w:sz="6" w:space="0" w:color="auto"/>
              <w:right w:val="single" w:sz="6" w:space="0" w:color="auto"/>
            </w:tcBorders>
          </w:tcPr>
          <w:p w14:paraId="3C864E70" w14:textId="77777777" w:rsidR="004E2235" w:rsidRPr="004E2235" w:rsidRDefault="004E2235" w:rsidP="000C2B7D">
            <w:pPr>
              <w:shd w:val="clear" w:color="auto" w:fill="FFFFFF"/>
              <w:tabs>
                <w:tab w:val="center" w:pos="4677"/>
                <w:tab w:val="right" w:pos="9355"/>
              </w:tabs>
              <w:spacing w:after="0"/>
              <w:ind w:firstLine="24"/>
              <w:rPr>
                <w:rFonts w:ascii="Times New Roman" w:eastAsia="Times New Roman" w:hAnsi="Times New Roman" w:cs="Times New Roman"/>
                <w:spacing w:val="-2"/>
                <w:sz w:val="24"/>
                <w:szCs w:val="24"/>
              </w:rPr>
            </w:pPr>
            <w:r w:rsidRPr="004E2235">
              <w:rPr>
                <w:rFonts w:ascii="Times New Roman" w:hAnsi="Times New Roman" w:cs="Times New Roman"/>
                <w:spacing w:val="-2"/>
                <w:sz w:val="24"/>
                <w:szCs w:val="24"/>
              </w:rPr>
              <w:t xml:space="preserve">Расчетная производительность (в целике):   </w:t>
            </w:r>
          </w:p>
          <w:p w14:paraId="077C0172" w14:textId="77777777" w:rsidR="004E2235" w:rsidRPr="004E2235" w:rsidRDefault="004E2235" w:rsidP="000C2B7D">
            <w:pPr>
              <w:shd w:val="clear" w:color="auto" w:fill="FFFFFF"/>
              <w:tabs>
                <w:tab w:val="center" w:pos="4677"/>
                <w:tab w:val="right" w:pos="9355"/>
              </w:tabs>
              <w:spacing w:after="0"/>
              <w:ind w:firstLine="24"/>
              <w:rPr>
                <w:rFonts w:ascii="Times New Roman" w:hAnsi="Times New Roman" w:cs="Times New Roman"/>
                <w:sz w:val="24"/>
                <w:szCs w:val="24"/>
              </w:rPr>
            </w:pPr>
            <w:r w:rsidRPr="004E2235">
              <w:rPr>
                <w:rFonts w:ascii="Times New Roman" w:hAnsi="Times New Roman" w:cs="Times New Roman"/>
                <w:spacing w:val="-2"/>
                <w:sz w:val="24"/>
                <w:szCs w:val="24"/>
              </w:rPr>
              <w:t>-</w:t>
            </w:r>
            <w:r w:rsidRPr="004E2235">
              <w:rPr>
                <w:rFonts w:ascii="Times New Roman" w:hAnsi="Times New Roman" w:cs="Times New Roman"/>
                <w:spacing w:val="1"/>
                <w:sz w:val="24"/>
                <w:szCs w:val="24"/>
              </w:rPr>
              <w:t xml:space="preserve">на добыче </w:t>
            </w:r>
          </w:p>
          <w:p w14:paraId="3B503553"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pacing w:val="1"/>
                <w:sz w:val="24"/>
                <w:szCs w:val="24"/>
              </w:rPr>
            </w:pPr>
          </w:p>
          <w:p w14:paraId="0F1A92DD"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1"/>
                <w:sz w:val="24"/>
                <w:szCs w:val="24"/>
              </w:rPr>
              <w:t>-на вскрыше</w:t>
            </w:r>
            <w:r w:rsidRPr="004E2235">
              <w:rPr>
                <w:rFonts w:ascii="Times New Roman" w:hAnsi="Times New Roman" w:cs="Times New Roman"/>
                <w:sz w:val="24"/>
                <w:szCs w:val="24"/>
              </w:rPr>
              <w:t xml:space="preserve"> (максимальная)</w:t>
            </w:r>
          </w:p>
        </w:tc>
        <w:tc>
          <w:tcPr>
            <w:tcW w:w="1559" w:type="dxa"/>
            <w:tcBorders>
              <w:top w:val="single" w:sz="6" w:space="0" w:color="auto"/>
              <w:left w:val="single" w:sz="6" w:space="0" w:color="auto"/>
              <w:bottom w:val="single" w:sz="6" w:space="0" w:color="auto"/>
              <w:right w:val="single" w:sz="6" w:space="0" w:color="auto"/>
            </w:tcBorders>
          </w:tcPr>
          <w:p w14:paraId="0980D65F"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spacing w:val="-9"/>
                <w:sz w:val="24"/>
                <w:szCs w:val="24"/>
                <w:u w:val="single"/>
              </w:rPr>
            </w:pPr>
          </w:p>
          <w:p w14:paraId="2EACA2D3"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u w:val="single"/>
              </w:rPr>
            </w:pPr>
            <w:r w:rsidRPr="004E2235">
              <w:rPr>
                <w:rFonts w:ascii="Times New Roman" w:hAnsi="Times New Roman" w:cs="Times New Roman"/>
                <w:spacing w:val="-9"/>
                <w:sz w:val="24"/>
                <w:szCs w:val="24"/>
                <w:u w:val="single"/>
              </w:rPr>
              <w:t>тыс. м</w:t>
            </w:r>
            <w:r w:rsidRPr="004E2235">
              <w:rPr>
                <w:rFonts w:ascii="Times New Roman" w:hAnsi="Times New Roman" w:cs="Times New Roman"/>
                <w:spacing w:val="-9"/>
                <w:sz w:val="24"/>
                <w:szCs w:val="24"/>
                <w:u w:val="single"/>
                <w:vertAlign w:val="superscript"/>
              </w:rPr>
              <w:t>3</w:t>
            </w:r>
            <w:r w:rsidRPr="004E2235">
              <w:rPr>
                <w:rFonts w:ascii="Times New Roman" w:hAnsi="Times New Roman" w:cs="Times New Roman"/>
                <w:sz w:val="24"/>
                <w:szCs w:val="24"/>
                <w:u w:val="single"/>
              </w:rPr>
              <w:t xml:space="preserve"> </w:t>
            </w:r>
          </w:p>
          <w:p w14:paraId="2FEF47D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pacing w:val="-3"/>
                <w:sz w:val="24"/>
                <w:szCs w:val="24"/>
              </w:rPr>
            </w:pPr>
            <w:r w:rsidRPr="004E2235">
              <w:rPr>
                <w:rFonts w:ascii="Times New Roman" w:hAnsi="Times New Roman" w:cs="Times New Roman"/>
                <w:spacing w:val="-3"/>
                <w:sz w:val="24"/>
                <w:szCs w:val="24"/>
              </w:rPr>
              <w:t>тыс. т.</w:t>
            </w:r>
          </w:p>
          <w:p w14:paraId="09A44FD0"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9"/>
                <w:sz w:val="24"/>
                <w:szCs w:val="24"/>
              </w:rPr>
              <w:t>тыс. м</w:t>
            </w:r>
            <w:r w:rsidRPr="004E2235">
              <w:rPr>
                <w:rFonts w:ascii="Times New Roman" w:hAnsi="Times New Roman" w:cs="Times New Roman"/>
                <w:spacing w:val="-9"/>
                <w:sz w:val="24"/>
                <w:szCs w:val="24"/>
                <w:vertAlign w:val="superscript"/>
              </w:rPr>
              <w:t>3</w:t>
            </w:r>
            <w:r w:rsidRPr="004E2235">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4" w:space="0" w:color="auto"/>
            </w:tcBorders>
          </w:tcPr>
          <w:p w14:paraId="7F969B53"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spacing w:val="-13"/>
                <w:sz w:val="24"/>
                <w:szCs w:val="24"/>
                <w:u w:val="single"/>
              </w:rPr>
            </w:pPr>
          </w:p>
          <w:p w14:paraId="4FD1CB45"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pacing w:val="-13"/>
                <w:sz w:val="24"/>
                <w:szCs w:val="24"/>
                <w:u w:val="single"/>
              </w:rPr>
            </w:pPr>
            <w:r w:rsidRPr="004E2235">
              <w:rPr>
                <w:rFonts w:ascii="Times New Roman" w:hAnsi="Times New Roman" w:cs="Times New Roman"/>
                <w:spacing w:val="-13"/>
                <w:sz w:val="24"/>
                <w:szCs w:val="24"/>
                <w:u w:val="single"/>
              </w:rPr>
              <w:t>250,0</w:t>
            </w:r>
          </w:p>
          <w:p w14:paraId="3E6FE351"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13"/>
                <w:sz w:val="24"/>
                <w:szCs w:val="24"/>
              </w:rPr>
              <w:t>780,0</w:t>
            </w:r>
          </w:p>
          <w:p w14:paraId="65707EAE"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6"/>
                <w:sz w:val="24"/>
                <w:szCs w:val="24"/>
              </w:rPr>
              <w:t>190,0</w:t>
            </w:r>
          </w:p>
        </w:tc>
      </w:tr>
      <w:tr w:rsidR="004E2235" w:rsidRPr="004E2235" w14:paraId="4C27421E"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73ED8910"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2.2</w:t>
            </w:r>
          </w:p>
        </w:tc>
        <w:tc>
          <w:tcPr>
            <w:tcW w:w="5917" w:type="dxa"/>
            <w:tcBorders>
              <w:top w:val="single" w:sz="6" w:space="0" w:color="auto"/>
              <w:left w:val="single" w:sz="6" w:space="0" w:color="auto"/>
              <w:bottom w:val="single" w:sz="6" w:space="0" w:color="auto"/>
              <w:right w:val="single" w:sz="6" w:space="0" w:color="auto"/>
            </w:tcBorders>
            <w:hideMark/>
          </w:tcPr>
          <w:p w14:paraId="7AB02D1C"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2"/>
                <w:sz w:val="24"/>
                <w:szCs w:val="24"/>
              </w:rPr>
              <w:t>Срок отработки карьера</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14:paraId="53BF8694"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лет </w:t>
            </w:r>
          </w:p>
        </w:tc>
        <w:tc>
          <w:tcPr>
            <w:tcW w:w="1985" w:type="dxa"/>
            <w:tcBorders>
              <w:top w:val="single" w:sz="6" w:space="0" w:color="auto"/>
              <w:left w:val="single" w:sz="6" w:space="0" w:color="auto"/>
              <w:bottom w:val="single" w:sz="6" w:space="0" w:color="auto"/>
              <w:right w:val="single" w:sz="4" w:space="0" w:color="auto"/>
            </w:tcBorders>
            <w:hideMark/>
          </w:tcPr>
          <w:p w14:paraId="759ABBE5"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80</w:t>
            </w:r>
          </w:p>
        </w:tc>
      </w:tr>
      <w:tr w:rsidR="004E2235" w:rsidRPr="004E2235" w14:paraId="69D75429"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1920518B"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2.3</w:t>
            </w:r>
          </w:p>
        </w:tc>
        <w:tc>
          <w:tcPr>
            <w:tcW w:w="5917" w:type="dxa"/>
            <w:tcBorders>
              <w:top w:val="single" w:sz="6" w:space="0" w:color="auto"/>
              <w:left w:val="single" w:sz="6" w:space="0" w:color="auto"/>
              <w:bottom w:val="single" w:sz="6" w:space="0" w:color="auto"/>
              <w:right w:val="single" w:sz="6" w:space="0" w:color="auto"/>
            </w:tcBorders>
            <w:hideMark/>
          </w:tcPr>
          <w:p w14:paraId="07E4F068" w14:textId="77777777" w:rsidR="004E2235" w:rsidRPr="004E2235" w:rsidRDefault="004E2235" w:rsidP="000C2B7D">
            <w:pPr>
              <w:shd w:val="clear" w:color="auto" w:fill="FFFFFF"/>
              <w:tabs>
                <w:tab w:val="center" w:pos="4677"/>
                <w:tab w:val="right" w:pos="9355"/>
              </w:tabs>
              <w:spacing w:after="0"/>
              <w:rPr>
                <w:rFonts w:ascii="Times New Roman" w:eastAsia="Times New Roman" w:hAnsi="Times New Roman" w:cs="Times New Roman"/>
                <w:sz w:val="24"/>
                <w:szCs w:val="24"/>
              </w:rPr>
            </w:pPr>
            <w:r w:rsidRPr="004E2235">
              <w:rPr>
                <w:rFonts w:ascii="Times New Roman" w:hAnsi="Times New Roman" w:cs="Times New Roman"/>
                <w:sz w:val="24"/>
                <w:szCs w:val="24"/>
              </w:rPr>
              <w:t xml:space="preserve">Число рабочих дней в году: </w:t>
            </w:r>
          </w:p>
          <w:p w14:paraId="74E76E04"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pacing w:val="-2"/>
                <w:sz w:val="24"/>
                <w:szCs w:val="24"/>
              </w:rPr>
            </w:pPr>
            <w:r w:rsidRPr="004E2235">
              <w:rPr>
                <w:rFonts w:ascii="Times New Roman" w:hAnsi="Times New Roman" w:cs="Times New Roman"/>
                <w:spacing w:val="-2"/>
                <w:sz w:val="24"/>
                <w:szCs w:val="24"/>
              </w:rPr>
              <w:t xml:space="preserve">-на добыче </w:t>
            </w:r>
          </w:p>
          <w:p w14:paraId="6D747E0B"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1"/>
                <w:sz w:val="24"/>
                <w:szCs w:val="24"/>
              </w:rPr>
              <w:t>-на вскрыше</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29147019"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spacing w:val="-5"/>
                <w:sz w:val="24"/>
                <w:szCs w:val="24"/>
              </w:rPr>
            </w:pPr>
          </w:p>
          <w:p w14:paraId="101D2B8D"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pacing w:val="-5"/>
                <w:sz w:val="24"/>
                <w:szCs w:val="24"/>
              </w:rPr>
            </w:pPr>
            <w:r w:rsidRPr="004E2235">
              <w:rPr>
                <w:rFonts w:ascii="Times New Roman" w:hAnsi="Times New Roman" w:cs="Times New Roman"/>
                <w:spacing w:val="-5"/>
                <w:sz w:val="24"/>
                <w:szCs w:val="24"/>
              </w:rPr>
              <w:t>дней</w:t>
            </w:r>
          </w:p>
          <w:p w14:paraId="4A1C8A1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5"/>
                <w:sz w:val="24"/>
                <w:szCs w:val="24"/>
              </w:rPr>
              <w:t xml:space="preserve"> дней</w:t>
            </w:r>
            <w:r w:rsidRPr="004E2235">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4" w:space="0" w:color="auto"/>
            </w:tcBorders>
          </w:tcPr>
          <w:p w14:paraId="43EAE508"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spacing w:val="-12"/>
                <w:sz w:val="24"/>
                <w:szCs w:val="24"/>
              </w:rPr>
            </w:pPr>
          </w:p>
          <w:p w14:paraId="256138B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lang w:val="en-US"/>
              </w:rPr>
            </w:pPr>
            <w:r w:rsidRPr="004E2235">
              <w:rPr>
                <w:rFonts w:ascii="Times New Roman" w:hAnsi="Times New Roman" w:cs="Times New Roman"/>
                <w:spacing w:val="-12"/>
                <w:sz w:val="24"/>
                <w:szCs w:val="24"/>
                <w:lang w:val="en-US"/>
              </w:rPr>
              <w:t>350</w:t>
            </w:r>
          </w:p>
          <w:p w14:paraId="1DCA02B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7"/>
                <w:sz w:val="24"/>
                <w:szCs w:val="24"/>
              </w:rPr>
              <w:t>240</w:t>
            </w:r>
          </w:p>
        </w:tc>
      </w:tr>
      <w:tr w:rsidR="004E2235" w:rsidRPr="004E2235" w14:paraId="2E6F1219"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04C4AAC0"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2.4 </w:t>
            </w:r>
          </w:p>
        </w:tc>
        <w:tc>
          <w:tcPr>
            <w:tcW w:w="5917" w:type="dxa"/>
            <w:tcBorders>
              <w:top w:val="single" w:sz="6" w:space="0" w:color="auto"/>
              <w:left w:val="single" w:sz="6" w:space="0" w:color="auto"/>
              <w:bottom w:val="single" w:sz="6" w:space="0" w:color="auto"/>
              <w:right w:val="single" w:sz="6" w:space="0" w:color="auto"/>
            </w:tcBorders>
            <w:hideMark/>
          </w:tcPr>
          <w:p w14:paraId="07D732EA" w14:textId="77777777" w:rsidR="004E2235" w:rsidRPr="004E2235" w:rsidRDefault="004E2235" w:rsidP="000C2B7D">
            <w:pPr>
              <w:shd w:val="clear" w:color="auto" w:fill="FFFFFF"/>
              <w:tabs>
                <w:tab w:val="center" w:pos="4677"/>
                <w:tab w:val="right" w:pos="9355"/>
              </w:tabs>
              <w:spacing w:after="0"/>
              <w:rPr>
                <w:rFonts w:ascii="Times New Roman" w:eastAsia="Times New Roman" w:hAnsi="Times New Roman" w:cs="Times New Roman"/>
                <w:sz w:val="24"/>
                <w:szCs w:val="24"/>
              </w:rPr>
            </w:pPr>
            <w:r w:rsidRPr="004E2235">
              <w:rPr>
                <w:rFonts w:ascii="Times New Roman" w:hAnsi="Times New Roman" w:cs="Times New Roman"/>
                <w:sz w:val="24"/>
                <w:szCs w:val="24"/>
              </w:rPr>
              <w:t xml:space="preserve">Число рабочих смен в сутки: </w:t>
            </w:r>
          </w:p>
          <w:p w14:paraId="65C8E018"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pacing w:val="-2"/>
                <w:sz w:val="24"/>
                <w:szCs w:val="24"/>
              </w:rPr>
            </w:pPr>
            <w:r w:rsidRPr="004E2235">
              <w:rPr>
                <w:rFonts w:ascii="Times New Roman" w:hAnsi="Times New Roman" w:cs="Times New Roman"/>
                <w:spacing w:val="-2"/>
                <w:sz w:val="24"/>
                <w:szCs w:val="24"/>
              </w:rPr>
              <w:t xml:space="preserve">-на добыче </w:t>
            </w:r>
          </w:p>
          <w:p w14:paraId="6649F58C"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z w:val="24"/>
                <w:szCs w:val="24"/>
              </w:rPr>
              <w:t xml:space="preserve">-на вскрыше </w:t>
            </w:r>
          </w:p>
          <w:p w14:paraId="3E5DED3A"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2"/>
                <w:sz w:val="24"/>
                <w:szCs w:val="24"/>
              </w:rPr>
              <w:t>-на бурении</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34629D18"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spacing w:val="-4"/>
                <w:sz w:val="24"/>
                <w:szCs w:val="24"/>
              </w:rPr>
            </w:pPr>
          </w:p>
          <w:p w14:paraId="46315F16"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pacing w:val="-4"/>
                <w:sz w:val="24"/>
                <w:szCs w:val="24"/>
              </w:rPr>
            </w:pPr>
            <w:r w:rsidRPr="004E2235">
              <w:rPr>
                <w:rFonts w:ascii="Times New Roman" w:hAnsi="Times New Roman" w:cs="Times New Roman"/>
                <w:spacing w:val="-4"/>
                <w:sz w:val="24"/>
                <w:szCs w:val="24"/>
              </w:rPr>
              <w:t xml:space="preserve">смен </w:t>
            </w:r>
          </w:p>
          <w:p w14:paraId="6F199FC3"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3"/>
                <w:sz w:val="24"/>
                <w:szCs w:val="24"/>
              </w:rPr>
              <w:t>смен</w:t>
            </w:r>
            <w:r w:rsidRPr="004E2235">
              <w:rPr>
                <w:rFonts w:ascii="Times New Roman" w:hAnsi="Times New Roman" w:cs="Times New Roman"/>
                <w:sz w:val="24"/>
                <w:szCs w:val="24"/>
              </w:rPr>
              <w:t xml:space="preserve"> </w:t>
            </w:r>
          </w:p>
          <w:p w14:paraId="4512F4B3"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смен</w:t>
            </w:r>
          </w:p>
        </w:tc>
        <w:tc>
          <w:tcPr>
            <w:tcW w:w="1985" w:type="dxa"/>
            <w:tcBorders>
              <w:top w:val="single" w:sz="6" w:space="0" w:color="auto"/>
              <w:left w:val="single" w:sz="6" w:space="0" w:color="auto"/>
              <w:bottom w:val="single" w:sz="6" w:space="0" w:color="auto"/>
              <w:right w:val="single" w:sz="4" w:space="0" w:color="auto"/>
            </w:tcBorders>
          </w:tcPr>
          <w:p w14:paraId="0342506C"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sz w:val="24"/>
                <w:szCs w:val="24"/>
              </w:rPr>
            </w:pPr>
          </w:p>
          <w:p w14:paraId="2213E719"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w:t>
            </w:r>
          </w:p>
          <w:p w14:paraId="709575D6"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1 </w:t>
            </w:r>
          </w:p>
          <w:p w14:paraId="30D675B9"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1</w:t>
            </w:r>
          </w:p>
        </w:tc>
      </w:tr>
      <w:tr w:rsidR="004E2235" w:rsidRPr="004E2235" w14:paraId="684550D6"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76162564"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2.5 </w:t>
            </w:r>
          </w:p>
        </w:tc>
        <w:tc>
          <w:tcPr>
            <w:tcW w:w="5917" w:type="dxa"/>
            <w:tcBorders>
              <w:top w:val="single" w:sz="6" w:space="0" w:color="auto"/>
              <w:left w:val="single" w:sz="6" w:space="0" w:color="auto"/>
              <w:bottom w:val="single" w:sz="6" w:space="0" w:color="auto"/>
              <w:right w:val="single" w:sz="6" w:space="0" w:color="auto"/>
            </w:tcBorders>
            <w:hideMark/>
          </w:tcPr>
          <w:p w14:paraId="4AA56523" w14:textId="77777777" w:rsidR="004E2235" w:rsidRPr="004E2235" w:rsidRDefault="004E2235" w:rsidP="000C2B7D">
            <w:pPr>
              <w:shd w:val="clear" w:color="auto" w:fill="FFFFFF"/>
              <w:tabs>
                <w:tab w:val="center" w:pos="4677"/>
                <w:tab w:val="right" w:pos="9355"/>
              </w:tabs>
              <w:spacing w:after="0"/>
              <w:rPr>
                <w:rFonts w:ascii="Times New Roman" w:eastAsia="Times New Roman" w:hAnsi="Times New Roman" w:cs="Times New Roman"/>
                <w:spacing w:val="-2"/>
                <w:sz w:val="24"/>
                <w:szCs w:val="24"/>
              </w:rPr>
            </w:pPr>
            <w:r w:rsidRPr="004E2235">
              <w:rPr>
                <w:rFonts w:ascii="Times New Roman" w:hAnsi="Times New Roman" w:cs="Times New Roman"/>
                <w:spacing w:val="-2"/>
                <w:sz w:val="24"/>
                <w:szCs w:val="24"/>
              </w:rPr>
              <w:t>Продолжительность смены</w:t>
            </w:r>
          </w:p>
          <w:p w14:paraId="4625DAA3" w14:textId="24EBBB05" w:rsidR="004E2235" w:rsidRPr="004E2235" w:rsidRDefault="00772A61" w:rsidP="000C2B7D">
            <w:pPr>
              <w:shd w:val="clear" w:color="auto" w:fill="FFFFFF"/>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w:t>
            </w:r>
            <w:r w:rsidR="004E2235" w:rsidRPr="004E2235">
              <w:rPr>
                <w:rFonts w:ascii="Times New Roman" w:hAnsi="Times New Roman" w:cs="Times New Roman"/>
                <w:sz w:val="24"/>
                <w:szCs w:val="24"/>
              </w:rPr>
              <w:t>на добыче</w:t>
            </w:r>
          </w:p>
          <w:p w14:paraId="354180C6" w14:textId="02727E9E" w:rsidR="004E2235" w:rsidRPr="004E2235" w:rsidRDefault="00772A61" w:rsidP="000C2B7D">
            <w:pPr>
              <w:shd w:val="clear" w:color="auto" w:fill="FFFFFF"/>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w:t>
            </w:r>
            <w:r w:rsidR="004E2235" w:rsidRPr="004E2235">
              <w:rPr>
                <w:rFonts w:ascii="Times New Roman" w:hAnsi="Times New Roman" w:cs="Times New Roman"/>
                <w:sz w:val="24"/>
                <w:szCs w:val="24"/>
              </w:rPr>
              <w:t>на вскрыше</w:t>
            </w:r>
          </w:p>
        </w:tc>
        <w:tc>
          <w:tcPr>
            <w:tcW w:w="1559" w:type="dxa"/>
            <w:tcBorders>
              <w:top w:val="single" w:sz="6" w:space="0" w:color="auto"/>
              <w:left w:val="single" w:sz="6" w:space="0" w:color="auto"/>
              <w:bottom w:val="single" w:sz="6" w:space="0" w:color="auto"/>
              <w:right w:val="single" w:sz="6" w:space="0" w:color="auto"/>
            </w:tcBorders>
          </w:tcPr>
          <w:p w14:paraId="2CF5F270"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sz w:val="24"/>
                <w:szCs w:val="24"/>
              </w:rPr>
            </w:pPr>
          </w:p>
          <w:p w14:paraId="7262899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час </w:t>
            </w:r>
          </w:p>
          <w:p w14:paraId="4945CDC2"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час</w:t>
            </w:r>
          </w:p>
        </w:tc>
        <w:tc>
          <w:tcPr>
            <w:tcW w:w="1985" w:type="dxa"/>
            <w:tcBorders>
              <w:top w:val="single" w:sz="6" w:space="0" w:color="auto"/>
              <w:left w:val="single" w:sz="6" w:space="0" w:color="auto"/>
              <w:bottom w:val="single" w:sz="6" w:space="0" w:color="auto"/>
              <w:right w:val="single" w:sz="4" w:space="0" w:color="auto"/>
            </w:tcBorders>
          </w:tcPr>
          <w:p w14:paraId="15F36C36" w14:textId="77777777" w:rsidR="004E2235" w:rsidRPr="004E2235" w:rsidRDefault="004E2235" w:rsidP="000C2B7D">
            <w:pPr>
              <w:shd w:val="clear" w:color="auto" w:fill="FFFFFF"/>
              <w:tabs>
                <w:tab w:val="center" w:pos="4677"/>
                <w:tab w:val="right" w:pos="9355"/>
              </w:tabs>
              <w:spacing w:after="0"/>
              <w:jc w:val="center"/>
              <w:rPr>
                <w:rFonts w:ascii="Times New Roman" w:eastAsia="Times New Roman" w:hAnsi="Times New Roman" w:cs="Times New Roman"/>
                <w:color w:val="FF0000"/>
                <w:sz w:val="24"/>
                <w:szCs w:val="24"/>
              </w:rPr>
            </w:pPr>
          </w:p>
          <w:p w14:paraId="368B1A33"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lang w:val="en-US"/>
              </w:rPr>
            </w:pPr>
            <w:r w:rsidRPr="004E2235">
              <w:rPr>
                <w:rFonts w:ascii="Times New Roman" w:hAnsi="Times New Roman" w:cs="Times New Roman"/>
                <w:sz w:val="24"/>
                <w:szCs w:val="24"/>
                <w:lang w:val="en-US"/>
              </w:rPr>
              <w:t>11</w:t>
            </w:r>
          </w:p>
          <w:p w14:paraId="1178F46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color w:val="FF0000"/>
                <w:sz w:val="24"/>
                <w:szCs w:val="24"/>
                <w:lang w:val="en-US"/>
              </w:rPr>
            </w:pPr>
            <w:r w:rsidRPr="004E2235">
              <w:rPr>
                <w:rFonts w:ascii="Times New Roman" w:hAnsi="Times New Roman" w:cs="Times New Roman"/>
                <w:sz w:val="24"/>
                <w:szCs w:val="24"/>
                <w:lang w:val="en-US"/>
              </w:rPr>
              <w:t>11</w:t>
            </w:r>
          </w:p>
        </w:tc>
      </w:tr>
      <w:tr w:rsidR="004E2235" w:rsidRPr="004E2235" w14:paraId="632569C4"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463B02C6"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3. </w:t>
            </w:r>
          </w:p>
        </w:tc>
        <w:tc>
          <w:tcPr>
            <w:tcW w:w="5917" w:type="dxa"/>
            <w:tcBorders>
              <w:top w:val="single" w:sz="6" w:space="0" w:color="auto"/>
              <w:left w:val="single" w:sz="6" w:space="0" w:color="auto"/>
              <w:bottom w:val="single" w:sz="6" w:space="0" w:color="auto"/>
              <w:right w:val="single" w:sz="6" w:space="0" w:color="auto"/>
            </w:tcBorders>
            <w:hideMark/>
          </w:tcPr>
          <w:p w14:paraId="60E64862"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2"/>
                <w:sz w:val="24"/>
                <w:szCs w:val="24"/>
              </w:rPr>
              <w:t xml:space="preserve">Показатели и параметры системы </w:t>
            </w:r>
            <w:r w:rsidRPr="004E2235">
              <w:rPr>
                <w:rFonts w:ascii="Times New Roman" w:hAnsi="Times New Roman" w:cs="Times New Roman"/>
                <w:sz w:val="24"/>
                <w:szCs w:val="24"/>
              </w:rPr>
              <w:t xml:space="preserve">разработки </w:t>
            </w:r>
          </w:p>
        </w:tc>
        <w:tc>
          <w:tcPr>
            <w:tcW w:w="1559" w:type="dxa"/>
            <w:tcBorders>
              <w:top w:val="single" w:sz="6" w:space="0" w:color="auto"/>
              <w:left w:val="single" w:sz="6" w:space="0" w:color="auto"/>
              <w:bottom w:val="single" w:sz="6" w:space="0" w:color="auto"/>
              <w:right w:val="single" w:sz="6" w:space="0" w:color="auto"/>
            </w:tcBorders>
          </w:tcPr>
          <w:p w14:paraId="7D73CB5D"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5E4DA0F9"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color w:val="FF0000"/>
                <w:sz w:val="24"/>
                <w:szCs w:val="24"/>
              </w:rPr>
            </w:pPr>
          </w:p>
        </w:tc>
      </w:tr>
      <w:tr w:rsidR="004E2235" w:rsidRPr="004E2235" w14:paraId="1CDF5212"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2D5760F7"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3.1 </w:t>
            </w:r>
          </w:p>
        </w:tc>
        <w:tc>
          <w:tcPr>
            <w:tcW w:w="5917" w:type="dxa"/>
            <w:tcBorders>
              <w:top w:val="single" w:sz="6" w:space="0" w:color="auto"/>
              <w:left w:val="single" w:sz="6" w:space="0" w:color="auto"/>
              <w:bottom w:val="single" w:sz="6" w:space="0" w:color="auto"/>
              <w:right w:val="single" w:sz="6" w:space="0" w:color="auto"/>
            </w:tcBorders>
            <w:hideMark/>
          </w:tcPr>
          <w:p w14:paraId="0C2FB8A1"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1"/>
                <w:sz w:val="24"/>
                <w:szCs w:val="24"/>
              </w:rPr>
              <w:t>Высота рабочего уступа</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14:paraId="1DCAA440"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м </w:t>
            </w:r>
          </w:p>
        </w:tc>
        <w:tc>
          <w:tcPr>
            <w:tcW w:w="1985" w:type="dxa"/>
            <w:tcBorders>
              <w:top w:val="single" w:sz="6" w:space="0" w:color="auto"/>
              <w:left w:val="single" w:sz="6" w:space="0" w:color="auto"/>
              <w:bottom w:val="single" w:sz="6" w:space="0" w:color="auto"/>
              <w:right w:val="single" w:sz="4" w:space="0" w:color="auto"/>
            </w:tcBorders>
            <w:hideMark/>
          </w:tcPr>
          <w:p w14:paraId="020BE1B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10 </w:t>
            </w:r>
          </w:p>
        </w:tc>
      </w:tr>
      <w:tr w:rsidR="004E2235" w:rsidRPr="004E2235" w14:paraId="225CDC95"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3E5C4A8B"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3.2 </w:t>
            </w:r>
          </w:p>
        </w:tc>
        <w:tc>
          <w:tcPr>
            <w:tcW w:w="5917" w:type="dxa"/>
            <w:tcBorders>
              <w:top w:val="single" w:sz="6" w:space="0" w:color="auto"/>
              <w:left w:val="single" w:sz="6" w:space="0" w:color="auto"/>
              <w:bottom w:val="single" w:sz="6" w:space="0" w:color="auto"/>
              <w:right w:val="single" w:sz="6" w:space="0" w:color="auto"/>
            </w:tcBorders>
            <w:hideMark/>
          </w:tcPr>
          <w:p w14:paraId="75A48458"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1"/>
                <w:sz w:val="24"/>
                <w:szCs w:val="24"/>
              </w:rPr>
              <w:t>Длина фронта работ</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14:paraId="4376199B"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м </w:t>
            </w:r>
          </w:p>
        </w:tc>
        <w:tc>
          <w:tcPr>
            <w:tcW w:w="1985" w:type="dxa"/>
            <w:tcBorders>
              <w:top w:val="single" w:sz="6" w:space="0" w:color="auto"/>
              <w:left w:val="single" w:sz="6" w:space="0" w:color="auto"/>
              <w:bottom w:val="single" w:sz="6" w:space="0" w:color="auto"/>
              <w:right w:val="single" w:sz="4" w:space="0" w:color="auto"/>
            </w:tcBorders>
            <w:hideMark/>
          </w:tcPr>
          <w:p w14:paraId="24C1300B"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7"/>
                <w:sz w:val="24"/>
                <w:szCs w:val="24"/>
              </w:rPr>
              <w:t>375 - 950</w:t>
            </w:r>
            <w:r w:rsidRPr="004E2235">
              <w:rPr>
                <w:rFonts w:ascii="Times New Roman" w:hAnsi="Times New Roman" w:cs="Times New Roman"/>
                <w:sz w:val="24"/>
                <w:szCs w:val="24"/>
              </w:rPr>
              <w:t xml:space="preserve"> </w:t>
            </w:r>
          </w:p>
        </w:tc>
      </w:tr>
      <w:tr w:rsidR="004E2235" w:rsidRPr="004E2235" w14:paraId="1851FB2C"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5F86F7A6"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3.3 </w:t>
            </w:r>
          </w:p>
        </w:tc>
        <w:tc>
          <w:tcPr>
            <w:tcW w:w="5917" w:type="dxa"/>
            <w:tcBorders>
              <w:top w:val="single" w:sz="6" w:space="0" w:color="auto"/>
              <w:left w:val="single" w:sz="6" w:space="0" w:color="auto"/>
              <w:bottom w:val="single" w:sz="6" w:space="0" w:color="auto"/>
              <w:right w:val="single" w:sz="6" w:space="0" w:color="auto"/>
            </w:tcBorders>
            <w:hideMark/>
          </w:tcPr>
          <w:p w14:paraId="57D78BFF"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2"/>
                <w:sz w:val="24"/>
                <w:szCs w:val="24"/>
              </w:rPr>
              <w:t>Среднегодовое подвигание фронта работ</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14:paraId="032296AC"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м </w:t>
            </w:r>
          </w:p>
        </w:tc>
        <w:tc>
          <w:tcPr>
            <w:tcW w:w="1985" w:type="dxa"/>
            <w:tcBorders>
              <w:top w:val="single" w:sz="6" w:space="0" w:color="auto"/>
              <w:left w:val="single" w:sz="6" w:space="0" w:color="auto"/>
              <w:bottom w:val="single" w:sz="6" w:space="0" w:color="auto"/>
              <w:right w:val="single" w:sz="4" w:space="0" w:color="auto"/>
            </w:tcBorders>
            <w:hideMark/>
          </w:tcPr>
          <w:p w14:paraId="60FB0093"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50</w:t>
            </w:r>
          </w:p>
        </w:tc>
      </w:tr>
      <w:tr w:rsidR="004E2235" w:rsidRPr="004E2235" w14:paraId="25CFB751"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1C1D8374"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4. </w:t>
            </w:r>
          </w:p>
        </w:tc>
        <w:tc>
          <w:tcPr>
            <w:tcW w:w="5917" w:type="dxa"/>
            <w:tcBorders>
              <w:top w:val="single" w:sz="6" w:space="0" w:color="auto"/>
              <w:left w:val="single" w:sz="6" w:space="0" w:color="auto"/>
              <w:bottom w:val="single" w:sz="6" w:space="0" w:color="auto"/>
              <w:right w:val="single" w:sz="6" w:space="0" w:color="auto"/>
            </w:tcBorders>
            <w:hideMark/>
          </w:tcPr>
          <w:p w14:paraId="3348C305"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2"/>
                <w:sz w:val="24"/>
                <w:szCs w:val="24"/>
              </w:rPr>
              <w:t>Основное оборудование</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096E7468"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hideMark/>
          </w:tcPr>
          <w:p w14:paraId="6D74683C"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color w:val="FF0000"/>
                <w:sz w:val="24"/>
                <w:szCs w:val="24"/>
              </w:rPr>
            </w:pPr>
            <w:r w:rsidRPr="004E2235">
              <w:rPr>
                <w:rFonts w:ascii="Times New Roman" w:hAnsi="Times New Roman" w:cs="Times New Roman"/>
                <w:color w:val="FF0000"/>
                <w:sz w:val="24"/>
                <w:szCs w:val="24"/>
              </w:rPr>
              <w:t xml:space="preserve">  </w:t>
            </w:r>
          </w:p>
        </w:tc>
      </w:tr>
      <w:tr w:rsidR="004E2235" w:rsidRPr="004E2235" w14:paraId="2073E0B7"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2CB85919"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4.1 </w:t>
            </w:r>
          </w:p>
        </w:tc>
        <w:tc>
          <w:tcPr>
            <w:tcW w:w="5917" w:type="dxa"/>
            <w:tcBorders>
              <w:top w:val="single" w:sz="6" w:space="0" w:color="auto"/>
              <w:left w:val="single" w:sz="6" w:space="0" w:color="auto"/>
              <w:bottom w:val="single" w:sz="6" w:space="0" w:color="auto"/>
              <w:right w:val="single" w:sz="6" w:space="0" w:color="auto"/>
            </w:tcBorders>
            <w:hideMark/>
          </w:tcPr>
          <w:p w14:paraId="373ED02D"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2"/>
                <w:sz w:val="24"/>
                <w:szCs w:val="24"/>
              </w:rPr>
              <w:t xml:space="preserve">Экскаватор </w:t>
            </w:r>
            <w:r w:rsidRPr="004E2235">
              <w:rPr>
                <w:rFonts w:ascii="Times New Roman" w:hAnsi="Times New Roman" w:cs="Times New Roman"/>
                <w:sz w:val="24"/>
                <w:szCs w:val="24"/>
                <w:lang w:val="en-US"/>
              </w:rPr>
              <w:t>Komatsu PC</w:t>
            </w:r>
            <w:r w:rsidRPr="004E2235">
              <w:rPr>
                <w:rFonts w:ascii="Times New Roman" w:hAnsi="Times New Roman" w:cs="Times New Roman"/>
                <w:sz w:val="24"/>
                <w:szCs w:val="24"/>
              </w:rPr>
              <w:t>400-7</w:t>
            </w:r>
          </w:p>
        </w:tc>
        <w:tc>
          <w:tcPr>
            <w:tcW w:w="1559" w:type="dxa"/>
            <w:tcBorders>
              <w:top w:val="single" w:sz="6" w:space="0" w:color="auto"/>
              <w:left w:val="single" w:sz="6" w:space="0" w:color="auto"/>
              <w:bottom w:val="single" w:sz="6" w:space="0" w:color="auto"/>
              <w:right w:val="single" w:sz="6" w:space="0" w:color="auto"/>
            </w:tcBorders>
          </w:tcPr>
          <w:p w14:paraId="7FC51BBF"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47C66094"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color w:val="FF0000"/>
                <w:sz w:val="24"/>
                <w:szCs w:val="24"/>
              </w:rPr>
            </w:pPr>
          </w:p>
        </w:tc>
      </w:tr>
      <w:tr w:rsidR="004E2235" w:rsidRPr="004E2235" w14:paraId="4859282F"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188082E2"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5"/>
                <w:sz w:val="24"/>
                <w:szCs w:val="24"/>
              </w:rPr>
              <w:t>4.1.1</w:t>
            </w:r>
            <w:r w:rsidRPr="004E2235">
              <w:rPr>
                <w:rFonts w:ascii="Times New Roman" w:hAnsi="Times New Roman" w:cs="Times New Roman"/>
                <w:sz w:val="24"/>
                <w:szCs w:val="24"/>
              </w:rPr>
              <w:t xml:space="preserve"> </w:t>
            </w:r>
          </w:p>
        </w:tc>
        <w:tc>
          <w:tcPr>
            <w:tcW w:w="5917" w:type="dxa"/>
            <w:tcBorders>
              <w:top w:val="single" w:sz="6" w:space="0" w:color="auto"/>
              <w:left w:val="single" w:sz="6" w:space="0" w:color="auto"/>
              <w:bottom w:val="single" w:sz="6" w:space="0" w:color="auto"/>
              <w:right w:val="single" w:sz="6" w:space="0" w:color="auto"/>
            </w:tcBorders>
            <w:hideMark/>
          </w:tcPr>
          <w:p w14:paraId="1529C6A3"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1"/>
                <w:sz w:val="24"/>
                <w:szCs w:val="24"/>
              </w:rPr>
              <w:t>Емкость ковша</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14:paraId="7EB606F8"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м</w:t>
            </w:r>
            <w:r w:rsidRPr="004E2235">
              <w:rPr>
                <w:rFonts w:ascii="Times New Roman" w:hAnsi="Times New Roman" w:cs="Times New Roman"/>
                <w:sz w:val="24"/>
                <w:szCs w:val="24"/>
                <w:vertAlign w:val="superscript"/>
              </w:rPr>
              <w:t>3</w:t>
            </w:r>
            <w:r w:rsidRPr="004E2235">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4" w:space="0" w:color="auto"/>
            </w:tcBorders>
            <w:hideMark/>
          </w:tcPr>
          <w:p w14:paraId="28365B4C"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2,1</w:t>
            </w:r>
          </w:p>
        </w:tc>
      </w:tr>
      <w:tr w:rsidR="004E2235" w:rsidRPr="004E2235" w14:paraId="33FFB0C1"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1F67680C"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4.2 </w:t>
            </w:r>
          </w:p>
        </w:tc>
        <w:tc>
          <w:tcPr>
            <w:tcW w:w="5917" w:type="dxa"/>
            <w:tcBorders>
              <w:top w:val="single" w:sz="6" w:space="0" w:color="auto"/>
              <w:left w:val="single" w:sz="6" w:space="0" w:color="auto"/>
              <w:bottom w:val="single" w:sz="6" w:space="0" w:color="auto"/>
              <w:right w:val="single" w:sz="6" w:space="0" w:color="auto"/>
            </w:tcBorders>
            <w:hideMark/>
          </w:tcPr>
          <w:p w14:paraId="5D0F4716"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lang w:val="en-US"/>
              </w:rPr>
            </w:pPr>
            <w:r w:rsidRPr="004E2235">
              <w:rPr>
                <w:rFonts w:ascii="Times New Roman" w:hAnsi="Times New Roman" w:cs="Times New Roman"/>
                <w:spacing w:val="-4"/>
                <w:sz w:val="24"/>
                <w:szCs w:val="24"/>
              </w:rPr>
              <w:t xml:space="preserve">Буровой станок </w:t>
            </w:r>
            <w:r w:rsidRPr="004E2235">
              <w:rPr>
                <w:rFonts w:ascii="Times New Roman" w:hAnsi="Times New Roman" w:cs="Times New Roman"/>
                <w:spacing w:val="2"/>
                <w:sz w:val="24"/>
                <w:szCs w:val="24"/>
                <w:lang w:val="en-US"/>
              </w:rPr>
              <w:t>Sandvik DP1500i</w:t>
            </w:r>
          </w:p>
        </w:tc>
        <w:tc>
          <w:tcPr>
            <w:tcW w:w="1559" w:type="dxa"/>
            <w:tcBorders>
              <w:top w:val="single" w:sz="6" w:space="0" w:color="auto"/>
              <w:left w:val="single" w:sz="6" w:space="0" w:color="auto"/>
              <w:bottom w:val="single" w:sz="6" w:space="0" w:color="auto"/>
              <w:right w:val="single" w:sz="6" w:space="0" w:color="auto"/>
            </w:tcBorders>
            <w:hideMark/>
          </w:tcPr>
          <w:p w14:paraId="2E26EFB5"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шт. </w:t>
            </w:r>
          </w:p>
        </w:tc>
        <w:tc>
          <w:tcPr>
            <w:tcW w:w="1985" w:type="dxa"/>
            <w:tcBorders>
              <w:top w:val="single" w:sz="6" w:space="0" w:color="auto"/>
              <w:left w:val="single" w:sz="6" w:space="0" w:color="auto"/>
              <w:bottom w:val="single" w:sz="6" w:space="0" w:color="auto"/>
              <w:right w:val="single" w:sz="4" w:space="0" w:color="auto"/>
            </w:tcBorders>
            <w:hideMark/>
          </w:tcPr>
          <w:p w14:paraId="26C6CEFE"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1 </w:t>
            </w:r>
          </w:p>
        </w:tc>
      </w:tr>
      <w:tr w:rsidR="004E2235" w:rsidRPr="004E2235" w14:paraId="49088808"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732CA4B7"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4.3 </w:t>
            </w:r>
          </w:p>
        </w:tc>
        <w:tc>
          <w:tcPr>
            <w:tcW w:w="5917" w:type="dxa"/>
            <w:tcBorders>
              <w:top w:val="single" w:sz="6" w:space="0" w:color="auto"/>
              <w:left w:val="single" w:sz="6" w:space="0" w:color="auto"/>
              <w:bottom w:val="single" w:sz="6" w:space="0" w:color="auto"/>
              <w:right w:val="single" w:sz="6" w:space="0" w:color="auto"/>
            </w:tcBorders>
            <w:hideMark/>
          </w:tcPr>
          <w:p w14:paraId="12B8010F"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lang w:val="en-US"/>
              </w:rPr>
            </w:pPr>
            <w:r w:rsidRPr="004E2235">
              <w:rPr>
                <w:rFonts w:ascii="Times New Roman" w:hAnsi="Times New Roman" w:cs="Times New Roman"/>
                <w:spacing w:val="-5"/>
                <w:sz w:val="24"/>
                <w:szCs w:val="24"/>
              </w:rPr>
              <w:t xml:space="preserve">Колесный погрузчик </w:t>
            </w:r>
            <w:r w:rsidRPr="004E2235">
              <w:rPr>
                <w:rFonts w:ascii="Times New Roman" w:hAnsi="Times New Roman" w:cs="Times New Roman"/>
                <w:sz w:val="24"/>
                <w:szCs w:val="24"/>
                <w:lang w:val="en-US"/>
              </w:rPr>
              <w:t>Komatsu PC</w:t>
            </w:r>
            <w:r w:rsidRPr="004E2235">
              <w:rPr>
                <w:rFonts w:ascii="Times New Roman" w:hAnsi="Times New Roman" w:cs="Times New Roman"/>
                <w:sz w:val="24"/>
                <w:szCs w:val="24"/>
              </w:rPr>
              <w:t>400-7</w:t>
            </w:r>
          </w:p>
        </w:tc>
        <w:tc>
          <w:tcPr>
            <w:tcW w:w="1559" w:type="dxa"/>
            <w:tcBorders>
              <w:top w:val="single" w:sz="6" w:space="0" w:color="auto"/>
              <w:left w:val="single" w:sz="6" w:space="0" w:color="auto"/>
              <w:bottom w:val="single" w:sz="6" w:space="0" w:color="auto"/>
              <w:right w:val="single" w:sz="6" w:space="0" w:color="auto"/>
            </w:tcBorders>
            <w:hideMark/>
          </w:tcPr>
          <w:p w14:paraId="380D6A9A" w14:textId="77777777" w:rsidR="004E2235" w:rsidRPr="004E2235" w:rsidRDefault="004E2235" w:rsidP="000C2B7D">
            <w:pPr>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шт.</w:t>
            </w:r>
          </w:p>
        </w:tc>
        <w:tc>
          <w:tcPr>
            <w:tcW w:w="1985" w:type="dxa"/>
            <w:tcBorders>
              <w:top w:val="single" w:sz="6" w:space="0" w:color="auto"/>
              <w:left w:val="single" w:sz="6" w:space="0" w:color="auto"/>
              <w:bottom w:val="single" w:sz="6" w:space="0" w:color="auto"/>
              <w:right w:val="single" w:sz="4" w:space="0" w:color="auto"/>
            </w:tcBorders>
            <w:hideMark/>
          </w:tcPr>
          <w:p w14:paraId="75BF5ABA"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lang w:val="en-US"/>
              </w:rPr>
            </w:pPr>
            <w:r w:rsidRPr="004E2235">
              <w:rPr>
                <w:rFonts w:ascii="Times New Roman" w:hAnsi="Times New Roman" w:cs="Times New Roman"/>
                <w:sz w:val="24"/>
                <w:szCs w:val="24"/>
                <w:lang w:val="en-US"/>
              </w:rPr>
              <w:t>2</w:t>
            </w:r>
          </w:p>
        </w:tc>
      </w:tr>
      <w:tr w:rsidR="004E2235" w:rsidRPr="004E2235" w14:paraId="629F2ED7"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67577B7D"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pacing w:val="-5"/>
                <w:sz w:val="24"/>
                <w:szCs w:val="24"/>
              </w:rPr>
              <w:t>4.3.1</w:t>
            </w:r>
            <w:r w:rsidRPr="004E2235">
              <w:rPr>
                <w:rFonts w:ascii="Times New Roman" w:hAnsi="Times New Roman" w:cs="Times New Roman"/>
                <w:sz w:val="24"/>
                <w:szCs w:val="24"/>
              </w:rPr>
              <w:t xml:space="preserve"> </w:t>
            </w:r>
          </w:p>
        </w:tc>
        <w:tc>
          <w:tcPr>
            <w:tcW w:w="5917" w:type="dxa"/>
            <w:tcBorders>
              <w:top w:val="single" w:sz="6" w:space="0" w:color="auto"/>
              <w:left w:val="single" w:sz="6" w:space="0" w:color="auto"/>
              <w:bottom w:val="single" w:sz="6" w:space="0" w:color="auto"/>
              <w:right w:val="single" w:sz="6" w:space="0" w:color="auto"/>
            </w:tcBorders>
            <w:hideMark/>
          </w:tcPr>
          <w:p w14:paraId="2229496C"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1"/>
                <w:sz w:val="24"/>
                <w:szCs w:val="24"/>
              </w:rPr>
              <w:t>Емкость ковша</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14:paraId="24F27400"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м</w:t>
            </w:r>
            <w:r w:rsidRPr="004E2235">
              <w:rPr>
                <w:rFonts w:ascii="Times New Roman" w:hAnsi="Times New Roman" w:cs="Times New Roman"/>
                <w:sz w:val="24"/>
                <w:szCs w:val="24"/>
                <w:vertAlign w:val="superscript"/>
              </w:rPr>
              <w:t>3</w:t>
            </w:r>
            <w:r w:rsidRPr="004E2235">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4" w:space="0" w:color="auto"/>
            </w:tcBorders>
            <w:hideMark/>
          </w:tcPr>
          <w:p w14:paraId="0458ED95"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6,</w:t>
            </w:r>
            <w:r w:rsidRPr="004E2235">
              <w:rPr>
                <w:rFonts w:ascii="Times New Roman" w:hAnsi="Times New Roman" w:cs="Times New Roman"/>
                <w:sz w:val="24"/>
                <w:szCs w:val="24"/>
                <w:lang w:val="en-US"/>
              </w:rPr>
              <w:t>1</w:t>
            </w:r>
            <w:r w:rsidRPr="004E2235">
              <w:rPr>
                <w:rFonts w:ascii="Times New Roman" w:hAnsi="Times New Roman" w:cs="Times New Roman"/>
                <w:sz w:val="24"/>
                <w:szCs w:val="24"/>
              </w:rPr>
              <w:t xml:space="preserve"> </w:t>
            </w:r>
          </w:p>
        </w:tc>
      </w:tr>
      <w:tr w:rsidR="004E2235" w:rsidRPr="004E2235" w14:paraId="46E46077"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0FD4D369"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4.5.</w:t>
            </w:r>
          </w:p>
        </w:tc>
        <w:tc>
          <w:tcPr>
            <w:tcW w:w="5917" w:type="dxa"/>
            <w:tcBorders>
              <w:top w:val="single" w:sz="6" w:space="0" w:color="auto"/>
              <w:left w:val="single" w:sz="6" w:space="0" w:color="auto"/>
              <w:bottom w:val="single" w:sz="6" w:space="0" w:color="auto"/>
              <w:right w:val="single" w:sz="6" w:space="0" w:color="auto"/>
            </w:tcBorders>
            <w:hideMark/>
          </w:tcPr>
          <w:p w14:paraId="72BF2CCC" w14:textId="77777777" w:rsidR="004E2235" w:rsidRPr="004E2235" w:rsidRDefault="004E2235" w:rsidP="000C2B7D">
            <w:pPr>
              <w:shd w:val="clear" w:color="auto" w:fill="FFFFFF"/>
              <w:tabs>
                <w:tab w:val="center" w:pos="4677"/>
                <w:tab w:val="right" w:pos="9355"/>
              </w:tabs>
              <w:spacing w:after="0"/>
              <w:ind w:hanging="24"/>
              <w:rPr>
                <w:rFonts w:ascii="Times New Roman" w:hAnsi="Times New Roman" w:cs="Times New Roman"/>
                <w:spacing w:val="-2"/>
                <w:sz w:val="24"/>
                <w:szCs w:val="24"/>
              </w:rPr>
            </w:pPr>
            <w:r w:rsidRPr="004E2235">
              <w:rPr>
                <w:rFonts w:ascii="Times New Roman" w:hAnsi="Times New Roman" w:cs="Times New Roman"/>
                <w:spacing w:val="-2"/>
                <w:sz w:val="24"/>
                <w:szCs w:val="24"/>
              </w:rPr>
              <w:t xml:space="preserve">Автосамосвал </w:t>
            </w:r>
            <w:r w:rsidRPr="004E2235">
              <w:rPr>
                <w:rFonts w:ascii="Times New Roman" w:hAnsi="Times New Roman" w:cs="Times New Roman"/>
                <w:sz w:val="24"/>
                <w:szCs w:val="24"/>
                <w:lang w:val="en-US"/>
              </w:rPr>
              <w:t>Komatsu</w:t>
            </w:r>
            <w:r w:rsidRPr="004E2235">
              <w:rPr>
                <w:rFonts w:ascii="Times New Roman" w:hAnsi="Times New Roman" w:cs="Times New Roman"/>
                <w:sz w:val="24"/>
                <w:szCs w:val="24"/>
              </w:rPr>
              <w:t xml:space="preserve"> </w:t>
            </w:r>
            <w:r w:rsidRPr="004E2235">
              <w:rPr>
                <w:rFonts w:ascii="Times New Roman" w:hAnsi="Times New Roman" w:cs="Times New Roman"/>
                <w:sz w:val="24"/>
                <w:szCs w:val="24"/>
                <w:lang w:val="en-US"/>
              </w:rPr>
              <w:t>HD</w:t>
            </w:r>
            <w:r w:rsidRPr="004E2235">
              <w:rPr>
                <w:rFonts w:ascii="Times New Roman" w:hAnsi="Times New Roman" w:cs="Times New Roman"/>
                <w:sz w:val="24"/>
                <w:szCs w:val="24"/>
              </w:rPr>
              <w:t>405-6</w:t>
            </w:r>
            <w:r w:rsidRPr="004E2235">
              <w:rPr>
                <w:rFonts w:ascii="Times New Roman" w:hAnsi="Times New Roman" w:cs="Times New Roman"/>
                <w:spacing w:val="-2"/>
                <w:sz w:val="24"/>
                <w:szCs w:val="24"/>
              </w:rPr>
              <w:t>, грузоподъемность 40 т</w:t>
            </w:r>
          </w:p>
        </w:tc>
        <w:tc>
          <w:tcPr>
            <w:tcW w:w="1559" w:type="dxa"/>
            <w:tcBorders>
              <w:top w:val="single" w:sz="6" w:space="0" w:color="auto"/>
              <w:left w:val="single" w:sz="6" w:space="0" w:color="auto"/>
              <w:bottom w:val="single" w:sz="6" w:space="0" w:color="auto"/>
              <w:right w:val="single" w:sz="6" w:space="0" w:color="auto"/>
            </w:tcBorders>
            <w:hideMark/>
          </w:tcPr>
          <w:p w14:paraId="2B267D28"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шт.</w:t>
            </w:r>
          </w:p>
        </w:tc>
        <w:tc>
          <w:tcPr>
            <w:tcW w:w="1985" w:type="dxa"/>
            <w:tcBorders>
              <w:top w:val="single" w:sz="6" w:space="0" w:color="auto"/>
              <w:left w:val="single" w:sz="6" w:space="0" w:color="auto"/>
              <w:bottom w:val="single" w:sz="6" w:space="0" w:color="auto"/>
              <w:right w:val="single" w:sz="4" w:space="0" w:color="auto"/>
            </w:tcBorders>
            <w:hideMark/>
          </w:tcPr>
          <w:p w14:paraId="7E9C227F"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4</w:t>
            </w:r>
          </w:p>
        </w:tc>
      </w:tr>
      <w:tr w:rsidR="004E2235" w:rsidRPr="004E2235" w14:paraId="206A09A0"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425598A9"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5. </w:t>
            </w:r>
          </w:p>
        </w:tc>
        <w:tc>
          <w:tcPr>
            <w:tcW w:w="5917" w:type="dxa"/>
            <w:tcBorders>
              <w:top w:val="single" w:sz="6" w:space="0" w:color="auto"/>
              <w:left w:val="single" w:sz="6" w:space="0" w:color="auto"/>
              <w:bottom w:val="single" w:sz="6" w:space="0" w:color="auto"/>
              <w:right w:val="single" w:sz="6" w:space="0" w:color="auto"/>
            </w:tcBorders>
            <w:hideMark/>
          </w:tcPr>
          <w:p w14:paraId="68CE66A8" w14:textId="77777777" w:rsidR="004E2235" w:rsidRPr="004E2235" w:rsidRDefault="004E2235" w:rsidP="000C2B7D">
            <w:pPr>
              <w:shd w:val="clear" w:color="auto" w:fill="FFFFFF"/>
              <w:tabs>
                <w:tab w:val="center" w:pos="4677"/>
                <w:tab w:val="right" w:pos="9355"/>
              </w:tabs>
              <w:spacing w:after="0"/>
              <w:ind w:hanging="24"/>
              <w:rPr>
                <w:rFonts w:ascii="Times New Roman" w:hAnsi="Times New Roman" w:cs="Times New Roman"/>
                <w:sz w:val="24"/>
                <w:szCs w:val="24"/>
              </w:rPr>
            </w:pPr>
            <w:r w:rsidRPr="004E2235">
              <w:rPr>
                <w:rFonts w:ascii="Times New Roman" w:hAnsi="Times New Roman" w:cs="Times New Roman"/>
                <w:spacing w:val="-2"/>
                <w:sz w:val="24"/>
                <w:szCs w:val="24"/>
              </w:rPr>
              <w:t xml:space="preserve">Вскрышное и вспомогательное </w:t>
            </w:r>
            <w:r w:rsidRPr="004E2235">
              <w:rPr>
                <w:rFonts w:ascii="Times New Roman" w:hAnsi="Times New Roman" w:cs="Times New Roman"/>
                <w:sz w:val="24"/>
                <w:szCs w:val="24"/>
              </w:rPr>
              <w:t>оборудование</w:t>
            </w:r>
          </w:p>
        </w:tc>
        <w:tc>
          <w:tcPr>
            <w:tcW w:w="1559" w:type="dxa"/>
            <w:tcBorders>
              <w:top w:val="single" w:sz="6" w:space="0" w:color="auto"/>
              <w:left w:val="single" w:sz="6" w:space="0" w:color="auto"/>
              <w:bottom w:val="single" w:sz="6" w:space="0" w:color="auto"/>
              <w:right w:val="single" w:sz="6" w:space="0" w:color="auto"/>
            </w:tcBorders>
          </w:tcPr>
          <w:p w14:paraId="51451E03"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639D30E7"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color w:val="FF0000"/>
                <w:sz w:val="24"/>
                <w:szCs w:val="24"/>
              </w:rPr>
            </w:pPr>
          </w:p>
        </w:tc>
      </w:tr>
      <w:tr w:rsidR="004E2235" w:rsidRPr="004E2235" w14:paraId="42041D51"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1F0014B2"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5.1</w:t>
            </w:r>
          </w:p>
        </w:tc>
        <w:tc>
          <w:tcPr>
            <w:tcW w:w="5917" w:type="dxa"/>
            <w:tcBorders>
              <w:top w:val="single" w:sz="6" w:space="0" w:color="auto"/>
              <w:left w:val="single" w:sz="6" w:space="0" w:color="auto"/>
              <w:bottom w:val="single" w:sz="6" w:space="0" w:color="auto"/>
              <w:right w:val="single" w:sz="6" w:space="0" w:color="auto"/>
            </w:tcBorders>
            <w:hideMark/>
          </w:tcPr>
          <w:p w14:paraId="6126B4C6"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2"/>
                <w:sz w:val="24"/>
                <w:szCs w:val="24"/>
              </w:rPr>
              <w:t xml:space="preserve">Экскаватор </w:t>
            </w:r>
            <w:r w:rsidRPr="004E2235">
              <w:rPr>
                <w:rFonts w:ascii="Times New Roman" w:hAnsi="Times New Roman" w:cs="Times New Roman"/>
                <w:sz w:val="24"/>
                <w:szCs w:val="24"/>
                <w:lang w:val="en-US"/>
              </w:rPr>
              <w:t>Komatsu PC</w:t>
            </w:r>
            <w:r w:rsidRPr="004E2235">
              <w:rPr>
                <w:rFonts w:ascii="Times New Roman" w:hAnsi="Times New Roman" w:cs="Times New Roman"/>
                <w:sz w:val="24"/>
                <w:szCs w:val="24"/>
              </w:rPr>
              <w:t>400-7</w:t>
            </w:r>
          </w:p>
        </w:tc>
        <w:tc>
          <w:tcPr>
            <w:tcW w:w="1559" w:type="dxa"/>
            <w:tcBorders>
              <w:top w:val="single" w:sz="6" w:space="0" w:color="auto"/>
              <w:left w:val="single" w:sz="6" w:space="0" w:color="auto"/>
              <w:bottom w:val="single" w:sz="6" w:space="0" w:color="auto"/>
              <w:right w:val="single" w:sz="6" w:space="0" w:color="auto"/>
            </w:tcBorders>
          </w:tcPr>
          <w:p w14:paraId="24F1EE0B"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14:paraId="7045D4DD"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color w:val="FF0000"/>
                <w:sz w:val="24"/>
                <w:szCs w:val="24"/>
              </w:rPr>
            </w:pPr>
          </w:p>
        </w:tc>
      </w:tr>
      <w:tr w:rsidR="004E2235" w:rsidRPr="004E2235" w14:paraId="3C2B54EC" w14:textId="77777777" w:rsidTr="004E2235">
        <w:tc>
          <w:tcPr>
            <w:tcW w:w="854" w:type="dxa"/>
            <w:tcBorders>
              <w:top w:val="single" w:sz="6" w:space="0" w:color="auto"/>
              <w:left w:val="single" w:sz="4" w:space="0" w:color="auto"/>
              <w:bottom w:val="single" w:sz="6" w:space="0" w:color="auto"/>
              <w:right w:val="single" w:sz="6" w:space="0" w:color="auto"/>
            </w:tcBorders>
            <w:hideMark/>
          </w:tcPr>
          <w:p w14:paraId="32E59028"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5.1.1</w:t>
            </w:r>
          </w:p>
        </w:tc>
        <w:tc>
          <w:tcPr>
            <w:tcW w:w="5917" w:type="dxa"/>
            <w:tcBorders>
              <w:top w:val="single" w:sz="6" w:space="0" w:color="auto"/>
              <w:left w:val="single" w:sz="6" w:space="0" w:color="auto"/>
              <w:bottom w:val="single" w:sz="6" w:space="0" w:color="auto"/>
              <w:right w:val="single" w:sz="6" w:space="0" w:color="auto"/>
            </w:tcBorders>
            <w:hideMark/>
          </w:tcPr>
          <w:p w14:paraId="2BD81F4E"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rPr>
            </w:pPr>
            <w:r w:rsidRPr="004E2235">
              <w:rPr>
                <w:rFonts w:ascii="Times New Roman" w:hAnsi="Times New Roman" w:cs="Times New Roman"/>
                <w:spacing w:val="-1"/>
                <w:sz w:val="24"/>
                <w:szCs w:val="24"/>
              </w:rPr>
              <w:t>Емкость ковша</w:t>
            </w:r>
            <w:r w:rsidRPr="004E2235">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14:paraId="1D35C5D6"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м</w:t>
            </w:r>
            <w:r w:rsidRPr="004E2235">
              <w:rPr>
                <w:rFonts w:ascii="Times New Roman" w:hAnsi="Times New Roman" w:cs="Times New Roman"/>
                <w:sz w:val="24"/>
                <w:szCs w:val="24"/>
                <w:vertAlign w:val="superscript"/>
              </w:rPr>
              <w:t>3</w:t>
            </w:r>
            <w:r w:rsidRPr="004E2235">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4" w:space="0" w:color="auto"/>
            </w:tcBorders>
            <w:hideMark/>
          </w:tcPr>
          <w:p w14:paraId="32F355B2"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2,1</w:t>
            </w:r>
          </w:p>
        </w:tc>
      </w:tr>
      <w:tr w:rsidR="004E2235" w:rsidRPr="004E2235" w14:paraId="692AB2A2" w14:textId="77777777" w:rsidTr="004E2235">
        <w:tc>
          <w:tcPr>
            <w:tcW w:w="854" w:type="dxa"/>
            <w:tcBorders>
              <w:top w:val="single" w:sz="6" w:space="0" w:color="auto"/>
              <w:left w:val="single" w:sz="4" w:space="0" w:color="auto"/>
              <w:bottom w:val="single" w:sz="4" w:space="0" w:color="auto"/>
              <w:right w:val="single" w:sz="6" w:space="0" w:color="auto"/>
            </w:tcBorders>
            <w:hideMark/>
          </w:tcPr>
          <w:p w14:paraId="6565B19B"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5.2 </w:t>
            </w:r>
          </w:p>
        </w:tc>
        <w:tc>
          <w:tcPr>
            <w:tcW w:w="5917" w:type="dxa"/>
            <w:tcBorders>
              <w:top w:val="single" w:sz="6" w:space="0" w:color="auto"/>
              <w:left w:val="single" w:sz="6" w:space="0" w:color="auto"/>
              <w:bottom w:val="single" w:sz="4" w:space="0" w:color="auto"/>
              <w:right w:val="single" w:sz="6" w:space="0" w:color="auto"/>
            </w:tcBorders>
            <w:hideMark/>
          </w:tcPr>
          <w:p w14:paraId="095B7947" w14:textId="77777777" w:rsidR="004E2235" w:rsidRPr="004E2235" w:rsidRDefault="004E2235" w:rsidP="000C2B7D">
            <w:pPr>
              <w:shd w:val="clear" w:color="auto" w:fill="FFFFFF"/>
              <w:tabs>
                <w:tab w:val="center" w:pos="4677"/>
                <w:tab w:val="right" w:pos="9355"/>
              </w:tabs>
              <w:spacing w:after="0"/>
              <w:rPr>
                <w:rFonts w:ascii="Times New Roman" w:hAnsi="Times New Roman" w:cs="Times New Roman"/>
                <w:sz w:val="24"/>
                <w:szCs w:val="24"/>
                <w:lang w:val="en-US"/>
              </w:rPr>
            </w:pPr>
            <w:r w:rsidRPr="004E2235">
              <w:rPr>
                <w:rFonts w:ascii="Times New Roman" w:hAnsi="Times New Roman" w:cs="Times New Roman"/>
                <w:spacing w:val="-3"/>
                <w:sz w:val="24"/>
                <w:szCs w:val="24"/>
              </w:rPr>
              <w:t xml:space="preserve">Бульдозер </w:t>
            </w:r>
            <w:r w:rsidRPr="004E2235">
              <w:rPr>
                <w:rFonts w:ascii="Times New Roman" w:hAnsi="Times New Roman" w:cs="Times New Roman"/>
                <w:sz w:val="24"/>
                <w:szCs w:val="24"/>
                <w:lang w:val="en-US"/>
              </w:rPr>
              <w:t>Komatsu HD405-6</w:t>
            </w:r>
          </w:p>
        </w:tc>
        <w:tc>
          <w:tcPr>
            <w:tcW w:w="1559" w:type="dxa"/>
            <w:tcBorders>
              <w:top w:val="single" w:sz="6" w:space="0" w:color="auto"/>
              <w:left w:val="single" w:sz="6" w:space="0" w:color="auto"/>
              <w:bottom w:val="single" w:sz="4" w:space="0" w:color="auto"/>
              <w:right w:val="single" w:sz="6" w:space="0" w:color="auto"/>
            </w:tcBorders>
            <w:hideMark/>
          </w:tcPr>
          <w:p w14:paraId="154856D6"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шт. </w:t>
            </w:r>
          </w:p>
        </w:tc>
        <w:tc>
          <w:tcPr>
            <w:tcW w:w="1985" w:type="dxa"/>
            <w:tcBorders>
              <w:top w:val="single" w:sz="6" w:space="0" w:color="auto"/>
              <w:left w:val="single" w:sz="6" w:space="0" w:color="auto"/>
              <w:bottom w:val="single" w:sz="4" w:space="0" w:color="auto"/>
              <w:right w:val="single" w:sz="4" w:space="0" w:color="auto"/>
            </w:tcBorders>
            <w:hideMark/>
          </w:tcPr>
          <w:p w14:paraId="13381282" w14:textId="77777777" w:rsidR="004E2235" w:rsidRPr="004E2235" w:rsidRDefault="004E2235" w:rsidP="000C2B7D">
            <w:pPr>
              <w:shd w:val="clear" w:color="auto" w:fill="FFFFFF"/>
              <w:tabs>
                <w:tab w:val="center" w:pos="4677"/>
                <w:tab w:val="right" w:pos="9355"/>
              </w:tabs>
              <w:spacing w:after="0"/>
              <w:jc w:val="center"/>
              <w:rPr>
                <w:rFonts w:ascii="Times New Roman" w:hAnsi="Times New Roman" w:cs="Times New Roman"/>
                <w:sz w:val="24"/>
                <w:szCs w:val="24"/>
              </w:rPr>
            </w:pPr>
            <w:r w:rsidRPr="004E2235">
              <w:rPr>
                <w:rFonts w:ascii="Times New Roman" w:hAnsi="Times New Roman" w:cs="Times New Roman"/>
                <w:sz w:val="24"/>
                <w:szCs w:val="24"/>
              </w:rPr>
              <w:t xml:space="preserve">1 </w:t>
            </w:r>
          </w:p>
        </w:tc>
      </w:tr>
    </w:tbl>
    <w:p w14:paraId="2613CD8A" w14:textId="77777777" w:rsidR="00B41988" w:rsidRPr="000D64A9" w:rsidRDefault="003F10DB">
      <w:pPr>
        <w:rPr>
          <w:rFonts w:ascii="Times New Roman" w:eastAsia="Times New Roman" w:hAnsi="Times New Roman" w:cs="Times New Roman"/>
          <w:sz w:val="24"/>
          <w:szCs w:val="24"/>
          <w:highlight w:val="yellow"/>
          <w:lang w:eastAsia="ar-SA"/>
        </w:rPr>
      </w:pPr>
      <w:r w:rsidRPr="000D64A9">
        <w:rPr>
          <w:rFonts w:ascii="Times New Roman" w:eastAsia="Times New Roman" w:hAnsi="Times New Roman" w:cs="Times New Roman"/>
          <w:sz w:val="24"/>
          <w:szCs w:val="24"/>
          <w:highlight w:val="yellow"/>
          <w:lang w:eastAsia="ar-SA"/>
        </w:rPr>
        <w:br w:type="page"/>
      </w:r>
    </w:p>
    <w:p w14:paraId="60C0F50E" w14:textId="77777777" w:rsidR="00B41988" w:rsidRPr="003C3772"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71" w:name="_Toc520101092"/>
      <w:bookmarkStart w:id="72" w:name="_Toc518396007"/>
      <w:bookmarkStart w:id="73" w:name="_Toc60186425"/>
      <w:r w:rsidRPr="003C3772">
        <w:rPr>
          <w:rFonts w:ascii="Times New Roman" w:eastAsia="Times New Roman" w:hAnsi="Times New Roman" w:cs="Times New Roman"/>
          <w:b/>
          <w:bCs/>
          <w:kern w:val="32"/>
          <w:sz w:val="24"/>
          <w:szCs w:val="32"/>
          <w:lang w:eastAsia="ar-SA"/>
        </w:rPr>
        <w:lastRenderedPageBreak/>
        <w:t>4. ТЕХНОЛОГИЧЕСКАЯ ЧАСТЬ</w:t>
      </w:r>
      <w:bookmarkEnd w:id="71"/>
      <w:bookmarkEnd w:id="72"/>
      <w:bookmarkEnd w:id="73"/>
    </w:p>
    <w:p w14:paraId="658616B1"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Качество щебня определяется в соответствии с действующими стандартами: ГОСТ 8267-93 « Щебень и гравий из плотных горных пород для строительных работ» и ГОСТ 30108-94 «Материалы и изделия строительные. Определение удельной эффективной активности естественных радионуклидов». С 01.10.2012 г. введен в действие ГОСТ 31436-2011 «Породы горные скальные для производства щебня для строительных работ».</w:t>
      </w:r>
    </w:p>
    <w:p w14:paraId="642160C3" w14:textId="77777777" w:rsidR="00B41988" w:rsidRPr="00132169"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74" w:name="_Toc520101093"/>
      <w:bookmarkStart w:id="75" w:name="_Toc518396008"/>
      <w:bookmarkStart w:id="76" w:name="_Toc60186426"/>
      <w:r w:rsidRPr="00132169">
        <w:rPr>
          <w:rFonts w:ascii="Times New Roman" w:eastAsia="Times New Roman" w:hAnsi="Times New Roman" w:cs="Times New Roman"/>
          <w:b/>
          <w:bCs/>
          <w:kern w:val="32"/>
          <w:sz w:val="24"/>
          <w:szCs w:val="32"/>
          <w:lang w:eastAsia="ar-SA"/>
        </w:rPr>
        <w:t>4.1. Вещественный состав и результаты технологических испытаний</w:t>
      </w:r>
      <w:bookmarkEnd w:id="74"/>
      <w:bookmarkEnd w:id="75"/>
      <w:bookmarkEnd w:id="76"/>
    </w:p>
    <w:p w14:paraId="6F89F839"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bookmarkStart w:id="77" w:name="_Toc518396009"/>
      <w:bookmarkStart w:id="78" w:name="_Toc520101094"/>
      <w:r w:rsidRPr="003C3772">
        <w:rPr>
          <w:rFonts w:ascii="Times New Roman" w:eastAsia="Times New Roman" w:hAnsi="Times New Roman" w:cs="Times New Roman"/>
          <w:sz w:val="24"/>
          <w:szCs w:val="24"/>
          <w:lang w:eastAsia="ru-RU"/>
        </w:rPr>
        <w:t xml:space="preserve">Пригодность пород в качестве строительного камня для производства щебня зависит от физико-механических свойств исходной горной породы, минерального и химического состава, структурно-текстурных особенностей, наличия вредных примесей и включений. Оценка пригодности </w:t>
      </w:r>
      <w:proofErr w:type="spellStart"/>
      <w:r w:rsidRPr="003C3772">
        <w:rPr>
          <w:rFonts w:ascii="Times New Roman" w:eastAsia="Times New Roman" w:hAnsi="Times New Roman" w:cs="Times New Roman"/>
          <w:sz w:val="24"/>
          <w:szCs w:val="24"/>
          <w:lang w:eastAsia="ru-RU"/>
        </w:rPr>
        <w:t>габбродиабаза</w:t>
      </w:r>
      <w:proofErr w:type="spellEnd"/>
      <w:r w:rsidRPr="003C3772">
        <w:rPr>
          <w:rFonts w:ascii="Times New Roman" w:eastAsia="Times New Roman" w:hAnsi="Times New Roman" w:cs="Times New Roman"/>
          <w:sz w:val="24"/>
          <w:szCs w:val="24"/>
          <w:lang w:eastAsia="ru-RU"/>
        </w:rPr>
        <w:t xml:space="preserve"> в качестве сырья для производства щебня выполнена в соответствии с ГОСТ 31436-2011 «Породы горные скальные для производства щебня для строительных работ».</w:t>
      </w:r>
    </w:p>
    <w:p w14:paraId="1B048551"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По своим структурно-текстурным особенностям  выделяется две разновидности продуктивных пород: габбродиабазы и диабазы. Полезная толща месторождения «Берёзовское» представлена преимущественно </w:t>
      </w:r>
      <w:proofErr w:type="spellStart"/>
      <w:r w:rsidRPr="003C3772">
        <w:rPr>
          <w:rFonts w:ascii="Times New Roman" w:eastAsia="Times New Roman" w:hAnsi="Times New Roman" w:cs="Times New Roman"/>
          <w:sz w:val="24"/>
          <w:szCs w:val="24"/>
          <w:lang w:eastAsia="ru-RU"/>
        </w:rPr>
        <w:t>габбродиабазом</w:t>
      </w:r>
      <w:proofErr w:type="spellEnd"/>
      <w:r w:rsidRPr="003C3772">
        <w:rPr>
          <w:rFonts w:ascii="Times New Roman" w:eastAsia="Times New Roman" w:hAnsi="Times New Roman" w:cs="Times New Roman"/>
          <w:sz w:val="24"/>
          <w:szCs w:val="24"/>
          <w:lang w:eastAsia="ru-RU"/>
        </w:rPr>
        <w:t>.</w:t>
      </w:r>
    </w:p>
    <w:p w14:paraId="177B2967"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Текстура пород массивная, реже </w:t>
      </w:r>
      <w:proofErr w:type="spellStart"/>
      <w:r w:rsidRPr="003C3772">
        <w:rPr>
          <w:rFonts w:ascii="Times New Roman" w:eastAsia="Times New Roman" w:hAnsi="Times New Roman" w:cs="Times New Roman"/>
          <w:sz w:val="24"/>
          <w:szCs w:val="24"/>
          <w:lang w:eastAsia="ru-RU"/>
        </w:rPr>
        <w:t>миндалекаменная</w:t>
      </w:r>
      <w:proofErr w:type="spellEnd"/>
      <w:r w:rsidRPr="003C3772">
        <w:rPr>
          <w:rFonts w:ascii="Times New Roman" w:eastAsia="Times New Roman" w:hAnsi="Times New Roman" w:cs="Times New Roman"/>
          <w:sz w:val="24"/>
          <w:szCs w:val="24"/>
          <w:lang w:eastAsia="ru-RU"/>
        </w:rPr>
        <w:t xml:space="preserve">, что гарантирует низкую </w:t>
      </w:r>
      <w:proofErr w:type="spellStart"/>
      <w:r w:rsidRPr="003C3772">
        <w:rPr>
          <w:rFonts w:ascii="Times New Roman" w:eastAsia="Times New Roman" w:hAnsi="Times New Roman" w:cs="Times New Roman"/>
          <w:sz w:val="24"/>
          <w:szCs w:val="24"/>
          <w:lang w:eastAsia="ru-RU"/>
        </w:rPr>
        <w:t>лещадность</w:t>
      </w:r>
      <w:proofErr w:type="spellEnd"/>
      <w:r w:rsidRPr="003C3772">
        <w:rPr>
          <w:rFonts w:ascii="Times New Roman" w:eastAsia="Times New Roman" w:hAnsi="Times New Roman" w:cs="Times New Roman"/>
          <w:sz w:val="24"/>
          <w:szCs w:val="24"/>
          <w:lang w:eastAsia="ru-RU"/>
        </w:rPr>
        <w:t>. Размеры и форма зерен породообразующих минералов благоприятны для получения при дроблении щебня кубовидной формы.</w:t>
      </w:r>
    </w:p>
    <w:p w14:paraId="6AF01800" w14:textId="5C2D3429"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В таблице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.1.</w:t>
      </w:r>
      <w:r w:rsidR="00262AD4">
        <w:rPr>
          <w:rFonts w:ascii="Times New Roman" w:eastAsia="Times New Roman" w:hAnsi="Times New Roman" w:cs="Times New Roman"/>
          <w:sz w:val="24"/>
          <w:szCs w:val="24"/>
          <w:lang w:eastAsia="ru-RU"/>
        </w:rPr>
        <w:t>1</w:t>
      </w:r>
      <w:r w:rsidRPr="003C3772">
        <w:rPr>
          <w:rFonts w:ascii="Times New Roman" w:eastAsia="Times New Roman" w:hAnsi="Times New Roman" w:cs="Times New Roman"/>
          <w:sz w:val="24"/>
          <w:szCs w:val="24"/>
          <w:lang w:eastAsia="ru-RU"/>
        </w:rPr>
        <w:t xml:space="preserve"> указан минеральный состав пород в сопоставлении с близ расположенным </w:t>
      </w:r>
      <w:proofErr w:type="spellStart"/>
      <w:r w:rsidRPr="003C3772">
        <w:rPr>
          <w:rFonts w:ascii="Times New Roman" w:eastAsia="Times New Roman" w:hAnsi="Times New Roman" w:cs="Times New Roman"/>
          <w:sz w:val="24"/>
          <w:szCs w:val="24"/>
          <w:lang w:eastAsia="ru-RU"/>
        </w:rPr>
        <w:t>Восозерским</w:t>
      </w:r>
      <w:proofErr w:type="spellEnd"/>
      <w:r w:rsidRPr="003C3772">
        <w:rPr>
          <w:rFonts w:ascii="Times New Roman" w:eastAsia="Times New Roman" w:hAnsi="Times New Roman" w:cs="Times New Roman"/>
          <w:sz w:val="24"/>
          <w:szCs w:val="24"/>
          <w:lang w:eastAsia="ru-RU"/>
        </w:rPr>
        <w:t xml:space="preserve"> месторождением.</w:t>
      </w:r>
    </w:p>
    <w:p w14:paraId="17D5B210" w14:textId="56CD963F"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Как следует из таблицы из вредных примесей отмечены:</w:t>
      </w:r>
    </w:p>
    <w:p w14:paraId="7C1CBF3D"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 - хлорит (5-7%);</w:t>
      </w:r>
    </w:p>
    <w:p w14:paraId="75E18689"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 - рудный минерал (</w:t>
      </w:r>
      <w:proofErr w:type="spellStart"/>
      <w:r w:rsidRPr="003C3772">
        <w:rPr>
          <w:rFonts w:ascii="Times New Roman" w:eastAsia="Times New Roman" w:hAnsi="Times New Roman" w:cs="Times New Roman"/>
          <w:sz w:val="24"/>
          <w:szCs w:val="24"/>
          <w:lang w:eastAsia="ru-RU"/>
        </w:rPr>
        <w:t>сфен+лейкоксен</w:t>
      </w:r>
      <w:proofErr w:type="spellEnd"/>
      <w:r w:rsidRPr="003C3772">
        <w:rPr>
          <w:rFonts w:ascii="Times New Roman" w:eastAsia="Times New Roman" w:hAnsi="Times New Roman" w:cs="Times New Roman"/>
          <w:sz w:val="24"/>
          <w:szCs w:val="24"/>
          <w:lang w:eastAsia="ru-RU"/>
        </w:rPr>
        <w:t>); – 1-3%..</w:t>
      </w:r>
    </w:p>
    <w:p w14:paraId="67F32DE1" w14:textId="77777777" w:rsid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Потенциально реакционные  минералы, содержащие аморфные разновидности диоксида кремния, не установлены.</w:t>
      </w:r>
    </w:p>
    <w:p w14:paraId="7733F12B" w14:textId="51C6E860" w:rsidR="0083430A" w:rsidRPr="003C3772" w:rsidRDefault="0083430A" w:rsidP="0083430A">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Химический состав пород определен в трех пробах, отобранных их обнажения 15, уступа 2 и керна скважины №1.В таблице </w:t>
      </w:r>
      <w:r>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sidRPr="003C3772">
        <w:rPr>
          <w:rFonts w:ascii="Times New Roman" w:eastAsia="Times New Roman" w:hAnsi="Times New Roman" w:cs="Times New Roman"/>
          <w:sz w:val="24"/>
          <w:szCs w:val="24"/>
          <w:lang w:eastAsia="ru-RU"/>
        </w:rPr>
        <w:t>2. приведен химический состав аналогичных пород месторождения Суна.</w:t>
      </w:r>
    </w:p>
    <w:p w14:paraId="1EB7F60F" w14:textId="77777777" w:rsidR="0083430A" w:rsidRDefault="008343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267659C" w14:textId="78D345E4" w:rsidR="003C3772" w:rsidRPr="003C3772" w:rsidRDefault="003C3772" w:rsidP="003C3772">
      <w:pPr>
        <w:spacing w:after="0" w:line="360" w:lineRule="auto"/>
        <w:ind w:firstLine="709"/>
        <w:jc w:val="right"/>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lastRenderedPageBreak/>
        <w:t xml:space="preserve">Таблица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.1.</w:t>
      </w:r>
      <w:r w:rsidR="00262AD4">
        <w:rPr>
          <w:rFonts w:ascii="Times New Roman" w:eastAsia="Times New Roman" w:hAnsi="Times New Roman" w:cs="Times New Roman"/>
          <w:sz w:val="24"/>
          <w:szCs w:val="24"/>
          <w:lang w:eastAsia="ru-RU"/>
        </w:rPr>
        <w:t>1</w:t>
      </w:r>
    </w:p>
    <w:p w14:paraId="23B1C214" w14:textId="77777777" w:rsidR="003C3772" w:rsidRPr="003C3772" w:rsidRDefault="003C3772" w:rsidP="003C3772">
      <w:pPr>
        <w:spacing w:after="0" w:line="360" w:lineRule="auto"/>
        <w:ind w:firstLine="709"/>
        <w:jc w:val="center"/>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Минеральный состав полезной толщи</w:t>
      </w:r>
    </w:p>
    <w:tbl>
      <w:tblPr>
        <w:tblStyle w:val="69"/>
        <w:tblW w:w="0" w:type="auto"/>
        <w:tblLook w:val="01E0" w:firstRow="1" w:lastRow="1" w:firstColumn="1" w:lastColumn="1" w:noHBand="0" w:noVBand="0"/>
      </w:tblPr>
      <w:tblGrid>
        <w:gridCol w:w="1819"/>
        <w:gridCol w:w="1560"/>
        <w:gridCol w:w="1012"/>
        <w:gridCol w:w="1769"/>
        <w:gridCol w:w="1358"/>
        <w:gridCol w:w="1827"/>
      </w:tblGrid>
      <w:tr w:rsidR="003C3772" w:rsidRPr="003C3772" w14:paraId="47087031" w14:textId="77777777" w:rsidTr="003C3772">
        <w:tc>
          <w:tcPr>
            <w:tcW w:w="9571" w:type="dxa"/>
            <w:gridSpan w:val="6"/>
            <w:tcBorders>
              <w:top w:val="single" w:sz="4" w:space="0" w:color="auto"/>
              <w:left w:val="single" w:sz="4" w:space="0" w:color="auto"/>
              <w:bottom w:val="single" w:sz="4" w:space="0" w:color="auto"/>
              <w:right w:val="single" w:sz="4" w:space="0" w:color="auto"/>
            </w:tcBorders>
            <w:hideMark/>
          </w:tcPr>
          <w:p w14:paraId="756F39C7" w14:textId="77777777" w:rsidR="003C3772" w:rsidRPr="003C3772" w:rsidRDefault="003C3772" w:rsidP="003C3772">
            <w:pPr>
              <w:jc w:val="center"/>
              <w:rPr>
                <w:sz w:val="22"/>
                <w:szCs w:val="22"/>
              </w:rPr>
            </w:pPr>
            <w:r w:rsidRPr="003C3772">
              <w:rPr>
                <w:sz w:val="22"/>
                <w:szCs w:val="22"/>
              </w:rPr>
              <w:t>Содержание в %%</w:t>
            </w:r>
          </w:p>
        </w:tc>
      </w:tr>
      <w:tr w:rsidR="003C3772" w:rsidRPr="003C3772" w14:paraId="6D752C86"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29C4ED08" w14:textId="77777777" w:rsidR="003C3772" w:rsidRPr="003C3772" w:rsidRDefault="003C3772" w:rsidP="003C3772">
            <w:pPr>
              <w:jc w:val="center"/>
              <w:rPr>
                <w:sz w:val="22"/>
                <w:szCs w:val="22"/>
              </w:rPr>
            </w:pPr>
            <w:r w:rsidRPr="003C3772">
              <w:rPr>
                <w:sz w:val="22"/>
                <w:szCs w:val="22"/>
              </w:rPr>
              <w:t>Характеристика</w:t>
            </w:r>
          </w:p>
        </w:tc>
        <w:tc>
          <w:tcPr>
            <w:tcW w:w="1597" w:type="dxa"/>
            <w:tcBorders>
              <w:top w:val="single" w:sz="4" w:space="0" w:color="auto"/>
              <w:left w:val="single" w:sz="4" w:space="0" w:color="auto"/>
              <w:bottom w:val="single" w:sz="4" w:space="0" w:color="auto"/>
              <w:right w:val="single" w:sz="4" w:space="0" w:color="auto"/>
            </w:tcBorders>
            <w:hideMark/>
          </w:tcPr>
          <w:p w14:paraId="02C60E99" w14:textId="77777777" w:rsidR="003C3772" w:rsidRPr="003C3772" w:rsidRDefault="003C3772" w:rsidP="003C3772">
            <w:pPr>
              <w:jc w:val="center"/>
              <w:rPr>
                <w:sz w:val="22"/>
                <w:szCs w:val="22"/>
              </w:rPr>
            </w:pPr>
            <w:proofErr w:type="spellStart"/>
            <w:r w:rsidRPr="003C3772">
              <w:rPr>
                <w:sz w:val="22"/>
                <w:szCs w:val="22"/>
              </w:rPr>
              <w:t>Габбродиабаз</w:t>
            </w:r>
            <w:proofErr w:type="spellEnd"/>
          </w:p>
        </w:tc>
        <w:tc>
          <w:tcPr>
            <w:tcW w:w="1105" w:type="dxa"/>
            <w:tcBorders>
              <w:top w:val="single" w:sz="4" w:space="0" w:color="auto"/>
              <w:left w:val="single" w:sz="4" w:space="0" w:color="auto"/>
              <w:bottom w:val="single" w:sz="4" w:space="0" w:color="auto"/>
              <w:right w:val="single" w:sz="4" w:space="0" w:color="auto"/>
            </w:tcBorders>
            <w:hideMark/>
          </w:tcPr>
          <w:p w14:paraId="032AAA06" w14:textId="77777777" w:rsidR="003C3772" w:rsidRPr="003C3772" w:rsidRDefault="003C3772" w:rsidP="003C3772">
            <w:pPr>
              <w:jc w:val="center"/>
              <w:rPr>
                <w:sz w:val="22"/>
                <w:szCs w:val="22"/>
              </w:rPr>
            </w:pPr>
            <w:proofErr w:type="spellStart"/>
            <w:r w:rsidRPr="003C3772">
              <w:rPr>
                <w:sz w:val="22"/>
                <w:szCs w:val="22"/>
              </w:rPr>
              <w:t>Габбро</w:t>
            </w:r>
            <w:proofErr w:type="spellEnd"/>
          </w:p>
        </w:tc>
        <w:tc>
          <w:tcPr>
            <w:tcW w:w="1769" w:type="dxa"/>
            <w:tcBorders>
              <w:top w:val="single" w:sz="4" w:space="0" w:color="auto"/>
              <w:left w:val="single" w:sz="4" w:space="0" w:color="auto"/>
              <w:bottom w:val="single" w:sz="4" w:space="0" w:color="auto"/>
              <w:right w:val="single" w:sz="4" w:space="0" w:color="auto"/>
            </w:tcBorders>
            <w:hideMark/>
          </w:tcPr>
          <w:p w14:paraId="16C962A1" w14:textId="77777777" w:rsidR="003C3772" w:rsidRPr="003C3772" w:rsidRDefault="003C3772" w:rsidP="003C3772">
            <w:pPr>
              <w:jc w:val="center"/>
              <w:rPr>
                <w:sz w:val="22"/>
                <w:szCs w:val="22"/>
              </w:rPr>
            </w:pPr>
            <w:r w:rsidRPr="003C3772">
              <w:rPr>
                <w:sz w:val="22"/>
                <w:szCs w:val="22"/>
              </w:rPr>
              <w:t>Диабаз мелкозернистый</w:t>
            </w:r>
          </w:p>
        </w:tc>
        <w:tc>
          <w:tcPr>
            <w:tcW w:w="1358" w:type="dxa"/>
            <w:tcBorders>
              <w:top w:val="single" w:sz="4" w:space="0" w:color="auto"/>
              <w:left w:val="single" w:sz="4" w:space="0" w:color="auto"/>
              <w:bottom w:val="single" w:sz="4" w:space="0" w:color="auto"/>
              <w:right w:val="single" w:sz="4" w:space="0" w:color="auto"/>
            </w:tcBorders>
            <w:hideMark/>
          </w:tcPr>
          <w:p w14:paraId="46D978AD" w14:textId="77777777" w:rsidR="003C3772" w:rsidRPr="003C3772" w:rsidRDefault="003C3772" w:rsidP="003C3772">
            <w:pPr>
              <w:jc w:val="center"/>
              <w:rPr>
                <w:sz w:val="22"/>
                <w:szCs w:val="22"/>
              </w:rPr>
            </w:pPr>
            <w:r w:rsidRPr="003C3772">
              <w:rPr>
                <w:sz w:val="22"/>
                <w:szCs w:val="22"/>
              </w:rPr>
              <w:t>Диабазовый порфирит</w:t>
            </w:r>
          </w:p>
        </w:tc>
        <w:tc>
          <w:tcPr>
            <w:tcW w:w="1923" w:type="dxa"/>
            <w:tcBorders>
              <w:top w:val="single" w:sz="4" w:space="0" w:color="auto"/>
              <w:left w:val="single" w:sz="4" w:space="0" w:color="auto"/>
              <w:bottom w:val="single" w:sz="4" w:space="0" w:color="auto"/>
              <w:right w:val="single" w:sz="4" w:space="0" w:color="auto"/>
            </w:tcBorders>
            <w:hideMark/>
          </w:tcPr>
          <w:p w14:paraId="1FF74DEC" w14:textId="77777777" w:rsidR="003C3772" w:rsidRPr="003C3772" w:rsidRDefault="003C3772" w:rsidP="003C3772">
            <w:pPr>
              <w:jc w:val="center"/>
              <w:rPr>
                <w:sz w:val="22"/>
                <w:szCs w:val="22"/>
              </w:rPr>
            </w:pPr>
            <w:proofErr w:type="spellStart"/>
            <w:r w:rsidRPr="003C3772">
              <w:rPr>
                <w:sz w:val="22"/>
                <w:szCs w:val="22"/>
              </w:rPr>
              <w:t>Миндалекамен-ный</w:t>
            </w:r>
            <w:proofErr w:type="spellEnd"/>
            <w:r w:rsidRPr="003C3772">
              <w:rPr>
                <w:sz w:val="22"/>
                <w:szCs w:val="22"/>
              </w:rPr>
              <w:t xml:space="preserve"> диабаз</w:t>
            </w:r>
          </w:p>
        </w:tc>
      </w:tr>
      <w:tr w:rsidR="003C3772" w:rsidRPr="003C3772" w14:paraId="427A1B86" w14:textId="77777777" w:rsidTr="003C3772">
        <w:tc>
          <w:tcPr>
            <w:tcW w:w="1819" w:type="dxa"/>
            <w:tcBorders>
              <w:top w:val="single" w:sz="4" w:space="0" w:color="auto"/>
              <w:left w:val="single" w:sz="4" w:space="0" w:color="auto"/>
              <w:bottom w:val="single" w:sz="4" w:space="0" w:color="auto"/>
              <w:right w:val="single" w:sz="4" w:space="0" w:color="auto"/>
            </w:tcBorders>
          </w:tcPr>
          <w:p w14:paraId="433A100F" w14:textId="77777777" w:rsidR="003C3772" w:rsidRPr="003C3772" w:rsidRDefault="003C3772" w:rsidP="003C3772">
            <w:pPr>
              <w:jc w:val="center"/>
              <w:rPr>
                <w:sz w:val="22"/>
                <w:szCs w:val="22"/>
              </w:rPr>
            </w:pPr>
          </w:p>
        </w:tc>
        <w:tc>
          <w:tcPr>
            <w:tcW w:w="7752" w:type="dxa"/>
            <w:gridSpan w:val="5"/>
            <w:tcBorders>
              <w:top w:val="single" w:sz="4" w:space="0" w:color="auto"/>
              <w:left w:val="single" w:sz="4" w:space="0" w:color="auto"/>
              <w:bottom w:val="single" w:sz="4" w:space="0" w:color="auto"/>
              <w:right w:val="single" w:sz="4" w:space="0" w:color="auto"/>
            </w:tcBorders>
            <w:hideMark/>
          </w:tcPr>
          <w:p w14:paraId="2586E133" w14:textId="77777777" w:rsidR="003C3772" w:rsidRPr="003C3772" w:rsidRDefault="003C3772" w:rsidP="003C3772">
            <w:pPr>
              <w:jc w:val="center"/>
              <w:rPr>
                <w:sz w:val="22"/>
                <w:szCs w:val="22"/>
              </w:rPr>
            </w:pPr>
            <w:r w:rsidRPr="003C3772">
              <w:rPr>
                <w:sz w:val="22"/>
                <w:szCs w:val="22"/>
              </w:rPr>
              <w:t>Месторождение «Березовское»</w:t>
            </w:r>
          </w:p>
        </w:tc>
      </w:tr>
      <w:tr w:rsidR="003C3772" w:rsidRPr="003C3772" w14:paraId="02D2AD74"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617EADC8" w14:textId="77777777" w:rsidR="003C3772" w:rsidRPr="003C3772" w:rsidRDefault="003C3772" w:rsidP="003C3772">
            <w:pPr>
              <w:jc w:val="both"/>
              <w:rPr>
                <w:sz w:val="24"/>
                <w:szCs w:val="24"/>
              </w:rPr>
            </w:pPr>
            <w:r w:rsidRPr="003C3772">
              <w:rPr>
                <w:sz w:val="24"/>
                <w:szCs w:val="24"/>
              </w:rPr>
              <w:t>Плагиоклаз</w:t>
            </w:r>
          </w:p>
        </w:tc>
        <w:tc>
          <w:tcPr>
            <w:tcW w:w="1597" w:type="dxa"/>
            <w:tcBorders>
              <w:top w:val="single" w:sz="4" w:space="0" w:color="auto"/>
              <w:left w:val="single" w:sz="4" w:space="0" w:color="auto"/>
              <w:bottom w:val="single" w:sz="4" w:space="0" w:color="auto"/>
              <w:right w:val="single" w:sz="4" w:space="0" w:color="auto"/>
            </w:tcBorders>
            <w:hideMark/>
          </w:tcPr>
          <w:p w14:paraId="53DDC425" w14:textId="77777777" w:rsidR="003C3772" w:rsidRPr="003C3772" w:rsidRDefault="003C3772" w:rsidP="003C3772">
            <w:pPr>
              <w:jc w:val="center"/>
              <w:rPr>
                <w:sz w:val="24"/>
                <w:szCs w:val="24"/>
              </w:rPr>
            </w:pPr>
            <w:r w:rsidRPr="003C3772">
              <w:rPr>
                <w:sz w:val="24"/>
                <w:szCs w:val="24"/>
              </w:rPr>
              <w:t>35-50</w:t>
            </w:r>
          </w:p>
        </w:tc>
        <w:tc>
          <w:tcPr>
            <w:tcW w:w="1105" w:type="dxa"/>
            <w:tcBorders>
              <w:top w:val="single" w:sz="4" w:space="0" w:color="auto"/>
              <w:left w:val="single" w:sz="4" w:space="0" w:color="auto"/>
              <w:bottom w:val="single" w:sz="4" w:space="0" w:color="auto"/>
              <w:right w:val="single" w:sz="4" w:space="0" w:color="auto"/>
            </w:tcBorders>
          </w:tcPr>
          <w:p w14:paraId="7DBAAE42" w14:textId="77777777" w:rsidR="003C3772" w:rsidRPr="003C3772" w:rsidRDefault="003C3772" w:rsidP="003C3772">
            <w:pPr>
              <w:jc w:val="cente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7DBC0C9D" w14:textId="77777777" w:rsidR="003C3772" w:rsidRPr="003C3772" w:rsidRDefault="003C3772" w:rsidP="003C3772">
            <w:pPr>
              <w:jc w:val="center"/>
              <w:rPr>
                <w:sz w:val="24"/>
                <w:szCs w:val="24"/>
              </w:rPr>
            </w:pPr>
            <w:r w:rsidRPr="003C3772">
              <w:rPr>
                <w:sz w:val="24"/>
                <w:szCs w:val="24"/>
              </w:rPr>
              <w:t>30</w:t>
            </w:r>
          </w:p>
        </w:tc>
        <w:tc>
          <w:tcPr>
            <w:tcW w:w="1358" w:type="dxa"/>
            <w:tcBorders>
              <w:top w:val="single" w:sz="4" w:space="0" w:color="auto"/>
              <w:left w:val="single" w:sz="4" w:space="0" w:color="auto"/>
              <w:bottom w:val="single" w:sz="4" w:space="0" w:color="auto"/>
              <w:right w:val="single" w:sz="4" w:space="0" w:color="auto"/>
            </w:tcBorders>
          </w:tcPr>
          <w:p w14:paraId="323CDFF1"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6467F298" w14:textId="77777777" w:rsidR="003C3772" w:rsidRPr="003C3772" w:rsidRDefault="003C3772" w:rsidP="003C3772">
            <w:pPr>
              <w:jc w:val="center"/>
              <w:rPr>
                <w:sz w:val="24"/>
                <w:szCs w:val="24"/>
                <w:highlight w:val="yellow"/>
              </w:rPr>
            </w:pPr>
          </w:p>
        </w:tc>
      </w:tr>
      <w:tr w:rsidR="003C3772" w:rsidRPr="003C3772" w14:paraId="049C88B4"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6754F4C2" w14:textId="77777777" w:rsidR="003C3772" w:rsidRPr="003C3772" w:rsidRDefault="003C3772" w:rsidP="003C3772">
            <w:pPr>
              <w:jc w:val="both"/>
              <w:rPr>
                <w:sz w:val="24"/>
                <w:szCs w:val="24"/>
              </w:rPr>
            </w:pPr>
            <w:r w:rsidRPr="003C3772">
              <w:rPr>
                <w:sz w:val="24"/>
                <w:szCs w:val="24"/>
              </w:rPr>
              <w:t>Пироксен</w:t>
            </w:r>
          </w:p>
        </w:tc>
        <w:tc>
          <w:tcPr>
            <w:tcW w:w="1597" w:type="dxa"/>
            <w:tcBorders>
              <w:top w:val="single" w:sz="4" w:space="0" w:color="auto"/>
              <w:left w:val="single" w:sz="4" w:space="0" w:color="auto"/>
              <w:bottom w:val="single" w:sz="4" w:space="0" w:color="auto"/>
              <w:right w:val="single" w:sz="4" w:space="0" w:color="auto"/>
            </w:tcBorders>
            <w:hideMark/>
          </w:tcPr>
          <w:p w14:paraId="413EAA78" w14:textId="77777777" w:rsidR="003C3772" w:rsidRPr="003C3772" w:rsidRDefault="003C3772" w:rsidP="003C3772">
            <w:pPr>
              <w:jc w:val="center"/>
              <w:rPr>
                <w:sz w:val="24"/>
                <w:szCs w:val="24"/>
              </w:rPr>
            </w:pPr>
            <w:r w:rsidRPr="003C3772">
              <w:rPr>
                <w:sz w:val="24"/>
                <w:szCs w:val="24"/>
              </w:rPr>
              <w:t>35-40</w:t>
            </w:r>
          </w:p>
        </w:tc>
        <w:tc>
          <w:tcPr>
            <w:tcW w:w="1105" w:type="dxa"/>
            <w:tcBorders>
              <w:top w:val="single" w:sz="4" w:space="0" w:color="auto"/>
              <w:left w:val="single" w:sz="4" w:space="0" w:color="auto"/>
              <w:bottom w:val="single" w:sz="4" w:space="0" w:color="auto"/>
              <w:right w:val="single" w:sz="4" w:space="0" w:color="auto"/>
            </w:tcBorders>
          </w:tcPr>
          <w:p w14:paraId="1C1E8EF8" w14:textId="77777777" w:rsidR="003C3772" w:rsidRPr="003C3772" w:rsidRDefault="003C3772" w:rsidP="003C3772">
            <w:pPr>
              <w:jc w:val="cente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5B5F7D9C" w14:textId="77777777" w:rsidR="003C3772" w:rsidRPr="003C3772" w:rsidRDefault="003C3772" w:rsidP="003C3772">
            <w:pPr>
              <w:jc w:val="center"/>
              <w:rPr>
                <w:sz w:val="24"/>
                <w:szCs w:val="24"/>
              </w:rPr>
            </w:pPr>
            <w:r w:rsidRPr="003C3772">
              <w:rPr>
                <w:sz w:val="24"/>
                <w:szCs w:val="24"/>
              </w:rPr>
              <w:t>-</w:t>
            </w:r>
          </w:p>
        </w:tc>
        <w:tc>
          <w:tcPr>
            <w:tcW w:w="1358" w:type="dxa"/>
            <w:tcBorders>
              <w:top w:val="single" w:sz="4" w:space="0" w:color="auto"/>
              <w:left w:val="single" w:sz="4" w:space="0" w:color="auto"/>
              <w:bottom w:val="single" w:sz="4" w:space="0" w:color="auto"/>
              <w:right w:val="single" w:sz="4" w:space="0" w:color="auto"/>
            </w:tcBorders>
          </w:tcPr>
          <w:p w14:paraId="7962A861"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58E281DB" w14:textId="77777777" w:rsidR="003C3772" w:rsidRPr="003C3772" w:rsidRDefault="003C3772" w:rsidP="003C3772">
            <w:pPr>
              <w:jc w:val="center"/>
              <w:rPr>
                <w:sz w:val="24"/>
                <w:szCs w:val="24"/>
                <w:highlight w:val="yellow"/>
              </w:rPr>
            </w:pPr>
          </w:p>
        </w:tc>
      </w:tr>
      <w:tr w:rsidR="003C3772" w:rsidRPr="003C3772" w14:paraId="02BFA886"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04350237" w14:textId="77777777" w:rsidR="003C3772" w:rsidRPr="003C3772" w:rsidRDefault="003C3772" w:rsidP="003C3772">
            <w:pPr>
              <w:jc w:val="both"/>
              <w:rPr>
                <w:sz w:val="24"/>
                <w:szCs w:val="24"/>
              </w:rPr>
            </w:pPr>
            <w:r w:rsidRPr="003C3772">
              <w:rPr>
                <w:sz w:val="24"/>
                <w:szCs w:val="24"/>
              </w:rPr>
              <w:t>Амфибол</w:t>
            </w:r>
          </w:p>
        </w:tc>
        <w:tc>
          <w:tcPr>
            <w:tcW w:w="1597" w:type="dxa"/>
            <w:tcBorders>
              <w:top w:val="single" w:sz="4" w:space="0" w:color="auto"/>
              <w:left w:val="single" w:sz="4" w:space="0" w:color="auto"/>
              <w:bottom w:val="single" w:sz="4" w:space="0" w:color="auto"/>
              <w:right w:val="single" w:sz="4" w:space="0" w:color="auto"/>
            </w:tcBorders>
            <w:hideMark/>
          </w:tcPr>
          <w:p w14:paraId="00A29A87" w14:textId="77777777" w:rsidR="003C3772" w:rsidRPr="003C3772" w:rsidRDefault="003C3772" w:rsidP="003C3772">
            <w:pPr>
              <w:jc w:val="center"/>
              <w:rPr>
                <w:sz w:val="24"/>
                <w:szCs w:val="24"/>
              </w:rPr>
            </w:pPr>
            <w:r w:rsidRPr="003C3772">
              <w:rPr>
                <w:sz w:val="24"/>
                <w:szCs w:val="24"/>
              </w:rPr>
              <w:t>3-10</w:t>
            </w:r>
          </w:p>
        </w:tc>
        <w:tc>
          <w:tcPr>
            <w:tcW w:w="1105" w:type="dxa"/>
            <w:tcBorders>
              <w:top w:val="single" w:sz="4" w:space="0" w:color="auto"/>
              <w:left w:val="single" w:sz="4" w:space="0" w:color="auto"/>
              <w:bottom w:val="single" w:sz="4" w:space="0" w:color="auto"/>
              <w:right w:val="single" w:sz="4" w:space="0" w:color="auto"/>
            </w:tcBorders>
          </w:tcPr>
          <w:p w14:paraId="790ED666" w14:textId="77777777" w:rsidR="003C3772" w:rsidRPr="003C3772" w:rsidRDefault="003C3772" w:rsidP="003C3772">
            <w:pPr>
              <w:jc w:val="cente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49441173" w14:textId="77777777" w:rsidR="003C3772" w:rsidRPr="003C3772" w:rsidRDefault="003C3772" w:rsidP="003C3772">
            <w:pPr>
              <w:jc w:val="center"/>
              <w:rPr>
                <w:sz w:val="24"/>
                <w:szCs w:val="24"/>
              </w:rPr>
            </w:pPr>
            <w:r w:rsidRPr="003C3772">
              <w:rPr>
                <w:sz w:val="24"/>
                <w:szCs w:val="24"/>
              </w:rPr>
              <w:t>50-52</w:t>
            </w:r>
          </w:p>
        </w:tc>
        <w:tc>
          <w:tcPr>
            <w:tcW w:w="1358" w:type="dxa"/>
            <w:tcBorders>
              <w:top w:val="single" w:sz="4" w:space="0" w:color="auto"/>
              <w:left w:val="single" w:sz="4" w:space="0" w:color="auto"/>
              <w:bottom w:val="single" w:sz="4" w:space="0" w:color="auto"/>
              <w:right w:val="single" w:sz="4" w:space="0" w:color="auto"/>
            </w:tcBorders>
          </w:tcPr>
          <w:p w14:paraId="535E3AAC"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60FDC6C7" w14:textId="77777777" w:rsidR="003C3772" w:rsidRPr="003C3772" w:rsidRDefault="003C3772" w:rsidP="003C3772">
            <w:pPr>
              <w:jc w:val="center"/>
              <w:rPr>
                <w:sz w:val="24"/>
                <w:szCs w:val="24"/>
                <w:highlight w:val="yellow"/>
              </w:rPr>
            </w:pPr>
          </w:p>
        </w:tc>
      </w:tr>
      <w:tr w:rsidR="003C3772" w:rsidRPr="003C3772" w14:paraId="75DF2795"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0DB0C332" w14:textId="77777777" w:rsidR="003C3772" w:rsidRPr="003C3772" w:rsidRDefault="003C3772" w:rsidP="003C3772">
            <w:pPr>
              <w:jc w:val="both"/>
              <w:rPr>
                <w:sz w:val="24"/>
                <w:szCs w:val="24"/>
              </w:rPr>
            </w:pPr>
            <w:proofErr w:type="spellStart"/>
            <w:r w:rsidRPr="003C3772">
              <w:rPr>
                <w:sz w:val="24"/>
                <w:szCs w:val="24"/>
              </w:rPr>
              <w:t>Эпидот+цоизит</w:t>
            </w:r>
            <w:proofErr w:type="spellEnd"/>
          </w:p>
        </w:tc>
        <w:tc>
          <w:tcPr>
            <w:tcW w:w="1597" w:type="dxa"/>
            <w:tcBorders>
              <w:top w:val="single" w:sz="4" w:space="0" w:color="auto"/>
              <w:left w:val="single" w:sz="4" w:space="0" w:color="auto"/>
              <w:bottom w:val="single" w:sz="4" w:space="0" w:color="auto"/>
              <w:right w:val="single" w:sz="4" w:space="0" w:color="auto"/>
            </w:tcBorders>
            <w:hideMark/>
          </w:tcPr>
          <w:p w14:paraId="513D1694" w14:textId="77777777" w:rsidR="003C3772" w:rsidRPr="003C3772" w:rsidRDefault="003C3772" w:rsidP="003C3772">
            <w:pPr>
              <w:jc w:val="center"/>
              <w:rPr>
                <w:sz w:val="24"/>
                <w:szCs w:val="24"/>
              </w:rPr>
            </w:pPr>
            <w:r w:rsidRPr="003C3772">
              <w:rPr>
                <w:sz w:val="24"/>
                <w:szCs w:val="24"/>
              </w:rPr>
              <w:t>3-8</w:t>
            </w:r>
          </w:p>
        </w:tc>
        <w:tc>
          <w:tcPr>
            <w:tcW w:w="1105" w:type="dxa"/>
            <w:tcBorders>
              <w:top w:val="single" w:sz="4" w:space="0" w:color="auto"/>
              <w:left w:val="single" w:sz="4" w:space="0" w:color="auto"/>
              <w:bottom w:val="single" w:sz="4" w:space="0" w:color="auto"/>
              <w:right w:val="single" w:sz="4" w:space="0" w:color="auto"/>
            </w:tcBorders>
          </w:tcPr>
          <w:p w14:paraId="2F980C33" w14:textId="77777777" w:rsidR="003C3772" w:rsidRPr="003C3772" w:rsidRDefault="003C3772" w:rsidP="003C3772">
            <w:pPr>
              <w:jc w:val="cente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7718D199" w14:textId="77777777" w:rsidR="003C3772" w:rsidRPr="003C3772" w:rsidRDefault="003C3772" w:rsidP="003C3772">
            <w:pPr>
              <w:jc w:val="center"/>
              <w:rPr>
                <w:sz w:val="24"/>
                <w:szCs w:val="24"/>
              </w:rPr>
            </w:pPr>
            <w:r w:rsidRPr="003C3772">
              <w:rPr>
                <w:sz w:val="24"/>
                <w:szCs w:val="24"/>
              </w:rPr>
              <w:t>8-10</w:t>
            </w:r>
          </w:p>
        </w:tc>
        <w:tc>
          <w:tcPr>
            <w:tcW w:w="1358" w:type="dxa"/>
            <w:tcBorders>
              <w:top w:val="single" w:sz="4" w:space="0" w:color="auto"/>
              <w:left w:val="single" w:sz="4" w:space="0" w:color="auto"/>
              <w:bottom w:val="single" w:sz="4" w:space="0" w:color="auto"/>
              <w:right w:val="single" w:sz="4" w:space="0" w:color="auto"/>
            </w:tcBorders>
          </w:tcPr>
          <w:p w14:paraId="0E2DC8F4"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0D83018D" w14:textId="77777777" w:rsidR="003C3772" w:rsidRPr="003C3772" w:rsidRDefault="003C3772" w:rsidP="003C3772">
            <w:pPr>
              <w:jc w:val="center"/>
              <w:rPr>
                <w:sz w:val="24"/>
                <w:szCs w:val="24"/>
                <w:highlight w:val="yellow"/>
              </w:rPr>
            </w:pPr>
          </w:p>
        </w:tc>
      </w:tr>
      <w:tr w:rsidR="003C3772" w:rsidRPr="003C3772" w14:paraId="1D379074"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0CFE6329" w14:textId="77777777" w:rsidR="003C3772" w:rsidRPr="003C3772" w:rsidRDefault="003C3772" w:rsidP="003C3772">
            <w:pPr>
              <w:jc w:val="both"/>
              <w:rPr>
                <w:sz w:val="24"/>
                <w:szCs w:val="24"/>
              </w:rPr>
            </w:pPr>
            <w:r w:rsidRPr="003C3772">
              <w:rPr>
                <w:sz w:val="24"/>
                <w:szCs w:val="24"/>
              </w:rPr>
              <w:t>Хлорит</w:t>
            </w:r>
          </w:p>
        </w:tc>
        <w:tc>
          <w:tcPr>
            <w:tcW w:w="1597" w:type="dxa"/>
            <w:tcBorders>
              <w:top w:val="single" w:sz="4" w:space="0" w:color="auto"/>
              <w:left w:val="single" w:sz="4" w:space="0" w:color="auto"/>
              <w:bottom w:val="single" w:sz="4" w:space="0" w:color="auto"/>
              <w:right w:val="single" w:sz="4" w:space="0" w:color="auto"/>
            </w:tcBorders>
            <w:hideMark/>
          </w:tcPr>
          <w:p w14:paraId="162EE241" w14:textId="77777777" w:rsidR="003C3772" w:rsidRPr="003C3772" w:rsidRDefault="003C3772" w:rsidP="003C3772">
            <w:pPr>
              <w:jc w:val="center"/>
              <w:rPr>
                <w:sz w:val="24"/>
                <w:szCs w:val="24"/>
              </w:rPr>
            </w:pPr>
            <w:r w:rsidRPr="003C3772">
              <w:rPr>
                <w:sz w:val="24"/>
                <w:szCs w:val="24"/>
              </w:rPr>
              <w:t>5-7</w:t>
            </w:r>
          </w:p>
        </w:tc>
        <w:tc>
          <w:tcPr>
            <w:tcW w:w="1105" w:type="dxa"/>
            <w:tcBorders>
              <w:top w:val="single" w:sz="4" w:space="0" w:color="auto"/>
              <w:left w:val="single" w:sz="4" w:space="0" w:color="auto"/>
              <w:bottom w:val="single" w:sz="4" w:space="0" w:color="auto"/>
              <w:right w:val="single" w:sz="4" w:space="0" w:color="auto"/>
            </w:tcBorders>
          </w:tcPr>
          <w:p w14:paraId="1FAAA099" w14:textId="77777777" w:rsidR="003C3772" w:rsidRPr="003C3772" w:rsidRDefault="003C3772" w:rsidP="003C3772">
            <w:pPr>
              <w:jc w:val="cente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6FDFBDE8" w14:textId="77777777" w:rsidR="003C3772" w:rsidRPr="003C3772" w:rsidRDefault="003C3772" w:rsidP="003C3772">
            <w:pPr>
              <w:jc w:val="center"/>
              <w:rPr>
                <w:sz w:val="24"/>
                <w:szCs w:val="24"/>
              </w:rPr>
            </w:pPr>
            <w:r w:rsidRPr="003C3772">
              <w:rPr>
                <w:sz w:val="24"/>
                <w:szCs w:val="24"/>
              </w:rPr>
              <w:t>5-6</w:t>
            </w:r>
          </w:p>
        </w:tc>
        <w:tc>
          <w:tcPr>
            <w:tcW w:w="1358" w:type="dxa"/>
            <w:tcBorders>
              <w:top w:val="single" w:sz="4" w:space="0" w:color="auto"/>
              <w:left w:val="single" w:sz="4" w:space="0" w:color="auto"/>
              <w:bottom w:val="single" w:sz="4" w:space="0" w:color="auto"/>
              <w:right w:val="single" w:sz="4" w:space="0" w:color="auto"/>
            </w:tcBorders>
          </w:tcPr>
          <w:p w14:paraId="7585738D"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1BAED53F" w14:textId="77777777" w:rsidR="003C3772" w:rsidRPr="003C3772" w:rsidRDefault="003C3772" w:rsidP="003C3772">
            <w:pPr>
              <w:jc w:val="center"/>
              <w:rPr>
                <w:sz w:val="24"/>
                <w:szCs w:val="24"/>
                <w:highlight w:val="yellow"/>
              </w:rPr>
            </w:pPr>
          </w:p>
        </w:tc>
      </w:tr>
      <w:tr w:rsidR="003C3772" w:rsidRPr="003C3772" w14:paraId="60D6A105"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77AD7F50" w14:textId="77777777" w:rsidR="003C3772" w:rsidRPr="003C3772" w:rsidRDefault="003C3772" w:rsidP="003C3772">
            <w:pPr>
              <w:jc w:val="both"/>
              <w:rPr>
                <w:sz w:val="24"/>
                <w:szCs w:val="24"/>
              </w:rPr>
            </w:pPr>
            <w:r w:rsidRPr="003C3772">
              <w:rPr>
                <w:sz w:val="24"/>
                <w:szCs w:val="24"/>
              </w:rPr>
              <w:t>Рудный</w:t>
            </w:r>
          </w:p>
        </w:tc>
        <w:tc>
          <w:tcPr>
            <w:tcW w:w="1597" w:type="dxa"/>
            <w:tcBorders>
              <w:top w:val="single" w:sz="4" w:space="0" w:color="auto"/>
              <w:left w:val="single" w:sz="4" w:space="0" w:color="auto"/>
              <w:bottom w:val="single" w:sz="4" w:space="0" w:color="auto"/>
              <w:right w:val="single" w:sz="4" w:space="0" w:color="auto"/>
            </w:tcBorders>
            <w:hideMark/>
          </w:tcPr>
          <w:p w14:paraId="55FA23B6" w14:textId="77777777" w:rsidR="003C3772" w:rsidRPr="003C3772" w:rsidRDefault="003C3772" w:rsidP="003C3772">
            <w:pPr>
              <w:jc w:val="center"/>
              <w:rPr>
                <w:sz w:val="24"/>
                <w:szCs w:val="24"/>
              </w:rPr>
            </w:pPr>
            <w:r w:rsidRPr="003C3772">
              <w:rPr>
                <w:sz w:val="24"/>
                <w:szCs w:val="24"/>
              </w:rPr>
              <w:t>1-3</w:t>
            </w:r>
          </w:p>
        </w:tc>
        <w:tc>
          <w:tcPr>
            <w:tcW w:w="1105" w:type="dxa"/>
            <w:tcBorders>
              <w:top w:val="single" w:sz="4" w:space="0" w:color="auto"/>
              <w:left w:val="single" w:sz="4" w:space="0" w:color="auto"/>
              <w:bottom w:val="single" w:sz="4" w:space="0" w:color="auto"/>
              <w:right w:val="single" w:sz="4" w:space="0" w:color="auto"/>
            </w:tcBorders>
          </w:tcPr>
          <w:p w14:paraId="7838DC7F" w14:textId="77777777" w:rsidR="003C3772" w:rsidRPr="003C3772" w:rsidRDefault="003C3772" w:rsidP="003C3772">
            <w:pP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386FFD1B" w14:textId="77777777" w:rsidR="003C3772" w:rsidRPr="003C3772" w:rsidRDefault="003C3772" w:rsidP="003C3772">
            <w:pPr>
              <w:jc w:val="center"/>
              <w:rPr>
                <w:sz w:val="24"/>
                <w:szCs w:val="24"/>
              </w:rPr>
            </w:pPr>
            <w:r w:rsidRPr="003C3772">
              <w:rPr>
                <w:sz w:val="24"/>
                <w:szCs w:val="24"/>
              </w:rPr>
              <w:t>2</w:t>
            </w:r>
          </w:p>
        </w:tc>
        <w:tc>
          <w:tcPr>
            <w:tcW w:w="1358" w:type="dxa"/>
            <w:tcBorders>
              <w:top w:val="single" w:sz="4" w:space="0" w:color="auto"/>
              <w:left w:val="single" w:sz="4" w:space="0" w:color="auto"/>
              <w:bottom w:val="single" w:sz="4" w:space="0" w:color="auto"/>
              <w:right w:val="single" w:sz="4" w:space="0" w:color="auto"/>
            </w:tcBorders>
          </w:tcPr>
          <w:p w14:paraId="3B4DD026"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33370564" w14:textId="77777777" w:rsidR="003C3772" w:rsidRPr="003C3772" w:rsidRDefault="003C3772" w:rsidP="003C3772">
            <w:pPr>
              <w:jc w:val="center"/>
              <w:rPr>
                <w:sz w:val="24"/>
                <w:szCs w:val="24"/>
                <w:highlight w:val="yellow"/>
              </w:rPr>
            </w:pPr>
          </w:p>
        </w:tc>
      </w:tr>
      <w:tr w:rsidR="003C3772" w:rsidRPr="003C3772" w14:paraId="769CC53D"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24EC38E6" w14:textId="77777777" w:rsidR="003C3772" w:rsidRPr="003C3772" w:rsidRDefault="003C3772" w:rsidP="003C3772">
            <w:pPr>
              <w:jc w:val="both"/>
              <w:rPr>
                <w:sz w:val="24"/>
                <w:szCs w:val="24"/>
              </w:rPr>
            </w:pPr>
            <w:r w:rsidRPr="003C3772">
              <w:rPr>
                <w:sz w:val="24"/>
                <w:szCs w:val="24"/>
              </w:rPr>
              <w:t>Кварц</w:t>
            </w:r>
          </w:p>
        </w:tc>
        <w:tc>
          <w:tcPr>
            <w:tcW w:w="1597" w:type="dxa"/>
            <w:tcBorders>
              <w:top w:val="single" w:sz="4" w:space="0" w:color="auto"/>
              <w:left w:val="single" w:sz="4" w:space="0" w:color="auto"/>
              <w:bottom w:val="single" w:sz="4" w:space="0" w:color="auto"/>
              <w:right w:val="single" w:sz="4" w:space="0" w:color="auto"/>
            </w:tcBorders>
            <w:hideMark/>
          </w:tcPr>
          <w:p w14:paraId="154FA19B" w14:textId="77777777" w:rsidR="003C3772" w:rsidRPr="003C3772" w:rsidRDefault="003C3772" w:rsidP="003C3772">
            <w:pPr>
              <w:jc w:val="center"/>
              <w:rPr>
                <w:sz w:val="24"/>
                <w:szCs w:val="24"/>
                <w:highlight w:val="yellow"/>
              </w:rPr>
            </w:pPr>
            <w:r w:rsidRPr="003C3772">
              <w:rPr>
                <w:sz w:val="24"/>
                <w:szCs w:val="24"/>
              </w:rPr>
              <w:t>1-3</w:t>
            </w:r>
          </w:p>
        </w:tc>
        <w:tc>
          <w:tcPr>
            <w:tcW w:w="1105" w:type="dxa"/>
            <w:tcBorders>
              <w:top w:val="single" w:sz="4" w:space="0" w:color="auto"/>
              <w:left w:val="single" w:sz="4" w:space="0" w:color="auto"/>
              <w:bottom w:val="single" w:sz="4" w:space="0" w:color="auto"/>
              <w:right w:val="single" w:sz="4" w:space="0" w:color="auto"/>
            </w:tcBorders>
          </w:tcPr>
          <w:p w14:paraId="2AF766D1" w14:textId="77777777" w:rsidR="003C3772" w:rsidRPr="003C3772" w:rsidRDefault="003C3772" w:rsidP="003C3772">
            <w:pP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7030198B" w14:textId="77777777" w:rsidR="003C3772" w:rsidRPr="003C3772" w:rsidRDefault="003C3772" w:rsidP="003C3772">
            <w:pPr>
              <w:jc w:val="center"/>
              <w:rPr>
                <w:sz w:val="24"/>
                <w:szCs w:val="24"/>
                <w:highlight w:val="yellow"/>
              </w:rPr>
            </w:pPr>
            <w:r w:rsidRPr="003C3772">
              <w:rPr>
                <w:sz w:val="24"/>
                <w:szCs w:val="24"/>
              </w:rPr>
              <w:t>1</w:t>
            </w:r>
          </w:p>
        </w:tc>
        <w:tc>
          <w:tcPr>
            <w:tcW w:w="1358" w:type="dxa"/>
            <w:tcBorders>
              <w:top w:val="single" w:sz="4" w:space="0" w:color="auto"/>
              <w:left w:val="single" w:sz="4" w:space="0" w:color="auto"/>
              <w:bottom w:val="single" w:sz="4" w:space="0" w:color="auto"/>
              <w:right w:val="single" w:sz="4" w:space="0" w:color="auto"/>
            </w:tcBorders>
          </w:tcPr>
          <w:p w14:paraId="0050DD7D"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394DBEC8" w14:textId="77777777" w:rsidR="003C3772" w:rsidRPr="003C3772" w:rsidRDefault="003C3772" w:rsidP="003C3772">
            <w:pPr>
              <w:jc w:val="center"/>
              <w:rPr>
                <w:sz w:val="24"/>
                <w:szCs w:val="24"/>
                <w:highlight w:val="yellow"/>
              </w:rPr>
            </w:pPr>
          </w:p>
        </w:tc>
      </w:tr>
      <w:tr w:rsidR="003C3772" w:rsidRPr="003C3772" w14:paraId="55F7BFAB"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7747A16E" w14:textId="77777777" w:rsidR="003C3772" w:rsidRPr="003C3772" w:rsidRDefault="003C3772" w:rsidP="003C3772">
            <w:pPr>
              <w:jc w:val="both"/>
              <w:rPr>
                <w:sz w:val="24"/>
                <w:szCs w:val="24"/>
              </w:rPr>
            </w:pPr>
            <w:r w:rsidRPr="003C3772">
              <w:rPr>
                <w:sz w:val="24"/>
                <w:szCs w:val="24"/>
              </w:rPr>
              <w:t>Апатит</w:t>
            </w:r>
          </w:p>
        </w:tc>
        <w:tc>
          <w:tcPr>
            <w:tcW w:w="1597" w:type="dxa"/>
            <w:tcBorders>
              <w:top w:val="single" w:sz="4" w:space="0" w:color="auto"/>
              <w:left w:val="single" w:sz="4" w:space="0" w:color="auto"/>
              <w:bottom w:val="single" w:sz="4" w:space="0" w:color="auto"/>
              <w:right w:val="single" w:sz="4" w:space="0" w:color="auto"/>
            </w:tcBorders>
            <w:hideMark/>
          </w:tcPr>
          <w:p w14:paraId="1208E4F0" w14:textId="77777777" w:rsidR="003C3772" w:rsidRPr="003C3772" w:rsidRDefault="003C3772" w:rsidP="003C3772">
            <w:pPr>
              <w:jc w:val="center"/>
              <w:rPr>
                <w:sz w:val="24"/>
                <w:szCs w:val="24"/>
                <w:highlight w:val="yellow"/>
              </w:rPr>
            </w:pPr>
            <w:r w:rsidRPr="003C3772">
              <w:rPr>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7A4374EB" w14:textId="77777777" w:rsidR="003C3772" w:rsidRPr="003C3772" w:rsidRDefault="003C3772" w:rsidP="003C3772">
            <w:pPr>
              <w:rPr>
                <w:sz w:val="24"/>
                <w:szCs w:val="24"/>
                <w:highlight w:val="yellow"/>
              </w:rPr>
            </w:pPr>
          </w:p>
        </w:tc>
        <w:tc>
          <w:tcPr>
            <w:tcW w:w="1769" w:type="dxa"/>
            <w:tcBorders>
              <w:top w:val="single" w:sz="4" w:space="0" w:color="auto"/>
              <w:left w:val="single" w:sz="4" w:space="0" w:color="auto"/>
              <w:bottom w:val="single" w:sz="4" w:space="0" w:color="auto"/>
              <w:right w:val="single" w:sz="4" w:space="0" w:color="auto"/>
            </w:tcBorders>
            <w:hideMark/>
          </w:tcPr>
          <w:p w14:paraId="08E9623F" w14:textId="77777777" w:rsidR="003C3772" w:rsidRPr="003C3772" w:rsidRDefault="003C3772" w:rsidP="003C3772">
            <w:pPr>
              <w:jc w:val="center"/>
              <w:rPr>
                <w:sz w:val="24"/>
                <w:szCs w:val="24"/>
                <w:highlight w:val="yellow"/>
              </w:rPr>
            </w:pPr>
            <w:proofErr w:type="spellStart"/>
            <w:r w:rsidRPr="003C3772">
              <w:rPr>
                <w:sz w:val="24"/>
                <w:szCs w:val="24"/>
              </w:rPr>
              <w:t>ед.з</w:t>
            </w:r>
            <w:proofErr w:type="spellEnd"/>
            <w:r w:rsidRPr="003C3772">
              <w:rPr>
                <w:sz w:val="24"/>
                <w:szCs w:val="24"/>
              </w:rPr>
              <w:t>.</w:t>
            </w:r>
          </w:p>
        </w:tc>
        <w:tc>
          <w:tcPr>
            <w:tcW w:w="1358" w:type="dxa"/>
            <w:tcBorders>
              <w:top w:val="single" w:sz="4" w:space="0" w:color="auto"/>
              <w:left w:val="single" w:sz="4" w:space="0" w:color="auto"/>
              <w:bottom w:val="single" w:sz="4" w:space="0" w:color="auto"/>
              <w:right w:val="single" w:sz="4" w:space="0" w:color="auto"/>
            </w:tcBorders>
          </w:tcPr>
          <w:p w14:paraId="7C6ABC90" w14:textId="77777777" w:rsidR="003C3772" w:rsidRPr="003C3772" w:rsidRDefault="003C3772" w:rsidP="003C3772">
            <w:pPr>
              <w:jc w:val="center"/>
              <w:rPr>
                <w:sz w:val="24"/>
                <w:szCs w:val="24"/>
                <w:highlight w:val="yellow"/>
              </w:rPr>
            </w:pPr>
          </w:p>
        </w:tc>
        <w:tc>
          <w:tcPr>
            <w:tcW w:w="1923" w:type="dxa"/>
            <w:tcBorders>
              <w:top w:val="single" w:sz="4" w:space="0" w:color="auto"/>
              <w:left w:val="single" w:sz="4" w:space="0" w:color="auto"/>
              <w:bottom w:val="single" w:sz="4" w:space="0" w:color="auto"/>
              <w:right w:val="single" w:sz="4" w:space="0" w:color="auto"/>
            </w:tcBorders>
          </w:tcPr>
          <w:p w14:paraId="25D0CA90" w14:textId="77777777" w:rsidR="003C3772" w:rsidRPr="003C3772" w:rsidRDefault="003C3772" w:rsidP="003C3772">
            <w:pPr>
              <w:jc w:val="center"/>
              <w:rPr>
                <w:sz w:val="24"/>
                <w:szCs w:val="24"/>
                <w:highlight w:val="yellow"/>
              </w:rPr>
            </w:pPr>
          </w:p>
        </w:tc>
      </w:tr>
      <w:tr w:rsidR="003C3772" w:rsidRPr="003C3772" w14:paraId="15A9C68D" w14:textId="77777777" w:rsidTr="003C3772">
        <w:tc>
          <w:tcPr>
            <w:tcW w:w="9571" w:type="dxa"/>
            <w:gridSpan w:val="6"/>
            <w:tcBorders>
              <w:top w:val="single" w:sz="4" w:space="0" w:color="auto"/>
              <w:left w:val="single" w:sz="4" w:space="0" w:color="auto"/>
              <w:bottom w:val="single" w:sz="4" w:space="0" w:color="auto"/>
              <w:right w:val="single" w:sz="4" w:space="0" w:color="auto"/>
            </w:tcBorders>
            <w:hideMark/>
          </w:tcPr>
          <w:p w14:paraId="1C80D64B" w14:textId="77777777" w:rsidR="003C3772" w:rsidRPr="003C3772" w:rsidRDefault="003C3772" w:rsidP="003C3772">
            <w:pPr>
              <w:jc w:val="center"/>
              <w:rPr>
                <w:sz w:val="24"/>
                <w:szCs w:val="24"/>
              </w:rPr>
            </w:pPr>
            <w:r w:rsidRPr="003C3772">
              <w:rPr>
                <w:sz w:val="24"/>
                <w:szCs w:val="24"/>
              </w:rPr>
              <w:t>Прослои глин и других засоряющих примесей отсутствуют</w:t>
            </w:r>
          </w:p>
        </w:tc>
      </w:tr>
      <w:tr w:rsidR="003C3772" w:rsidRPr="003C3772" w14:paraId="128BDA5D" w14:textId="77777777" w:rsidTr="003C3772">
        <w:tc>
          <w:tcPr>
            <w:tcW w:w="9571" w:type="dxa"/>
            <w:gridSpan w:val="6"/>
            <w:tcBorders>
              <w:top w:val="single" w:sz="4" w:space="0" w:color="auto"/>
              <w:left w:val="single" w:sz="4" w:space="0" w:color="auto"/>
              <w:bottom w:val="single" w:sz="4" w:space="0" w:color="auto"/>
              <w:right w:val="single" w:sz="4" w:space="0" w:color="auto"/>
            </w:tcBorders>
            <w:hideMark/>
          </w:tcPr>
          <w:p w14:paraId="2D32D7C1" w14:textId="77777777" w:rsidR="003C3772" w:rsidRPr="003C3772" w:rsidRDefault="003C3772" w:rsidP="003C3772">
            <w:pPr>
              <w:jc w:val="center"/>
              <w:rPr>
                <w:sz w:val="24"/>
                <w:szCs w:val="24"/>
              </w:rPr>
            </w:pPr>
            <w:r w:rsidRPr="003C3772">
              <w:rPr>
                <w:sz w:val="24"/>
                <w:szCs w:val="24"/>
              </w:rPr>
              <w:t xml:space="preserve">Месторождение </w:t>
            </w:r>
            <w:proofErr w:type="spellStart"/>
            <w:r w:rsidRPr="003C3772">
              <w:rPr>
                <w:sz w:val="24"/>
                <w:szCs w:val="24"/>
              </w:rPr>
              <w:t>Восозерское</w:t>
            </w:r>
            <w:proofErr w:type="spellEnd"/>
          </w:p>
        </w:tc>
      </w:tr>
      <w:tr w:rsidR="003C3772" w:rsidRPr="003C3772" w14:paraId="4A717C30"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1A44CDB2" w14:textId="77777777" w:rsidR="003C3772" w:rsidRPr="003C3772" w:rsidRDefault="003C3772" w:rsidP="003C3772">
            <w:pPr>
              <w:jc w:val="both"/>
              <w:rPr>
                <w:sz w:val="24"/>
                <w:szCs w:val="24"/>
              </w:rPr>
            </w:pPr>
            <w:r w:rsidRPr="003C3772">
              <w:rPr>
                <w:sz w:val="24"/>
                <w:szCs w:val="24"/>
              </w:rPr>
              <w:t>Плагиоклаз</w:t>
            </w:r>
          </w:p>
        </w:tc>
        <w:tc>
          <w:tcPr>
            <w:tcW w:w="1597" w:type="dxa"/>
            <w:tcBorders>
              <w:top w:val="single" w:sz="4" w:space="0" w:color="auto"/>
              <w:left w:val="single" w:sz="4" w:space="0" w:color="auto"/>
              <w:bottom w:val="single" w:sz="4" w:space="0" w:color="auto"/>
              <w:right w:val="single" w:sz="4" w:space="0" w:color="auto"/>
            </w:tcBorders>
            <w:hideMark/>
          </w:tcPr>
          <w:p w14:paraId="5C93EA12" w14:textId="77777777" w:rsidR="003C3772" w:rsidRPr="003C3772" w:rsidRDefault="003C3772" w:rsidP="003C3772">
            <w:pPr>
              <w:jc w:val="center"/>
              <w:rPr>
                <w:sz w:val="24"/>
                <w:szCs w:val="24"/>
              </w:rPr>
            </w:pPr>
            <w:r w:rsidRPr="003C3772">
              <w:rPr>
                <w:sz w:val="24"/>
                <w:szCs w:val="24"/>
              </w:rPr>
              <w:t>10-30</w:t>
            </w:r>
          </w:p>
        </w:tc>
        <w:tc>
          <w:tcPr>
            <w:tcW w:w="1105" w:type="dxa"/>
            <w:tcBorders>
              <w:top w:val="single" w:sz="4" w:space="0" w:color="auto"/>
              <w:left w:val="single" w:sz="4" w:space="0" w:color="auto"/>
              <w:bottom w:val="single" w:sz="4" w:space="0" w:color="auto"/>
              <w:right w:val="single" w:sz="4" w:space="0" w:color="auto"/>
            </w:tcBorders>
            <w:hideMark/>
          </w:tcPr>
          <w:p w14:paraId="3187AE86" w14:textId="77777777" w:rsidR="003C3772" w:rsidRPr="003C3772" w:rsidRDefault="003C3772" w:rsidP="003C3772">
            <w:pPr>
              <w:jc w:val="center"/>
              <w:rPr>
                <w:sz w:val="24"/>
                <w:szCs w:val="24"/>
              </w:rPr>
            </w:pPr>
            <w:r w:rsidRPr="003C3772">
              <w:rPr>
                <w:sz w:val="24"/>
                <w:szCs w:val="24"/>
              </w:rPr>
              <w:t>25-30</w:t>
            </w:r>
          </w:p>
        </w:tc>
        <w:tc>
          <w:tcPr>
            <w:tcW w:w="1769" w:type="dxa"/>
            <w:tcBorders>
              <w:top w:val="single" w:sz="4" w:space="0" w:color="auto"/>
              <w:left w:val="single" w:sz="4" w:space="0" w:color="auto"/>
              <w:bottom w:val="single" w:sz="4" w:space="0" w:color="auto"/>
              <w:right w:val="single" w:sz="4" w:space="0" w:color="auto"/>
            </w:tcBorders>
            <w:hideMark/>
          </w:tcPr>
          <w:p w14:paraId="3D3F196E" w14:textId="77777777" w:rsidR="003C3772" w:rsidRPr="003C3772" w:rsidRDefault="003C3772" w:rsidP="003C3772">
            <w:pPr>
              <w:jc w:val="center"/>
              <w:rPr>
                <w:sz w:val="24"/>
                <w:szCs w:val="24"/>
              </w:rPr>
            </w:pPr>
            <w:r w:rsidRPr="003C3772">
              <w:rPr>
                <w:sz w:val="24"/>
                <w:szCs w:val="24"/>
              </w:rPr>
              <w:t>1-5</w:t>
            </w:r>
          </w:p>
        </w:tc>
        <w:tc>
          <w:tcPr>
            <w:tcW w:w="1358" w:type="dxa"/>
            <w:tcBorders>
              <w:top w:val="single" w:sz="4" w:space="0" w:color="auto"/>
              <w:left w:val="single" w:sz="4" w:space="0" w:color="auto"/>
              <w:bottom w:val="single" w:sz="4" w:space="0" w:color="auto"/>
              <w:right w:val="single" w:sz="4" w:space="0" w:color="auto"/>
            </w:tcBorders>
            <w:hideMark/>
          </w:tcPr>
          <w:p w14:paraId="38BF6721" w14:textId="77777777" w:rsidR="003C3772" w:rsidRPr="003C3772" w:rsidRDefault="003C3772" w:rsidP="003C3772">
            <w:pPr>
              <w:jc w:val="center"/>
              <w:rPr>
                <w:sz w:val="24"/>
                <w:szCs w:val="24"/>
              </w:rPr>
            </w:pPr>
            <w:r w:rsidRPr="003C3772">
              <w:rPr>
                <w:sz w:val="24"/>
                <w:szCs w:val="24"/>
              </w:rPr>
              <w:t>25-40</w:t>
            </w:r>
          </w:p>
        </w:tc>
        <w:tc>
          <w:tcPr>
            <w:tcW w:w="1923" w:type="dxa"/>
            <w:tcBorders>
              <w:top w:val="single" w:sz="4" w:space="0" w:color="auto"/>
              <w:left w:val="single" w:sz="4" w:space="0" w:color="auto"/>
              <w:bottom w:val="single" w:sz="4" w:space="0" w:color="auto"/>
              <w:right w:val="single" w:sz="4" w:space="0" w:color="auto"/>
            </w:tcBorders>
            <w:hideMark/>
          </w:tcPr>
          <w:p w14:paraId="21E4327C" w14:textId="77777777" w:rsidR="003C3772" w:rsidRPr="003C3772" w:rsidRDefault="003C3772" w:rsidP="003C3772">
            <w:pPr>
              <w:jc w:val="center"/>
              <w:rPr>
                <w:sz w:val="24"/>
                <w:szCs w:val="24"/>
              </w:rPr>
            </w:pPr>
            <w:r w:rsidRPr="003C3772">
              <w:rPr>
                <w:sz w:val="24"/>
                <w:szCs w:val="24"/>
              </w:rPr>
              <w:t>20-30</w:t>
            </w:r>
          </w:p>
        </w:tc>
      </w:tr>
      <w:tr w:rsidR="003C3772" w:rsidRPr="003C3772" w14:paraId="10BDBE38"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7EB61FAA" w14:textId="77777777" w:rsidR="003C3772" w:rsidRPr="003C3772" w:rsidRDefault="003C3772" w:rsidP="003C3772">
            <w:pPr>
              <w:jc w:val="both"/>
              <w:rPr>
                <w:sz w:val="24"/>
                <w:szCs w:val="24"/>
              </w:rPr>
            </w:pPr>
            <w:r w:rsidRPr="003C3772">
              <w:rPr>
                <w:sz w:val="24"/>
                <w:szCs w:val="24"/>
              </w:rPr>
              <w:t>Пироксен</w:t>
            </w:r>
          </w:p>
        </w:tc>
        <w:tc>
          <w:tcPr>
            <w:tcW w:w="1597" w:type="dxa"/>
            <w:tcBorders>
              <w:top w:val="single" w:sz="4" w:space="0" w:color="auto"/>
              <w:left w:val="single" w:sz="4" w:space="0" w:color="auto"/>
              <w:bottom w:val="single" w:sz="4" w:space="0" w:color="auto"/>
              <w:right w:val="single" w:sz="4" w:space="0" w:color="auto"/>
            </w:tcBorders>
            <w:hideMark/>
          </w:tcPr>
          <w:p w14:paraId="2BE9C1FB" w14:textId="77777777" w:rsidR="003C3772" w:rsidRPr="003C3772" w:rsidRDefault="003C3772" w:rsidP="003C3772">
            <w:pPr>
              <w:jc w:val="center"/>
              <w:rPr>
                <w:sz w:val="24"/>
                <w:szCs w:val="24"/>
              </w:rPr>
            </w:pPr>
            <w:r w:rsidRPr="003C3772">
              <w:rPr>
                <w:sz w:val="24"/>
                <w:szCs w:val="24"/>
              </w:rPr>
              <w:t>10-30</w:t>
            </w:r>
          </w:p>
        </w:tc>
        <w:tc>
          <w:tcPr>
            <w:tcW w:w="1105" w:type="dxa"/>
            <w:tcBorders>
              <w:top w:val="single" w:sz="4" w:space="0" w:color="auto"/>
              <w:left w:val="single" w:sz="4" w:space="0" w:color="auto"/>
              <w:bottom w:val="single" w:sz="4" w:space="0" w:color="auto"/>
              <w:right w:val="single" w:sz="4" w:space="0" w:color="auto"/>
            </w:tcBorders>
            <w:hideMark/>
          </w:tcPr>
          <w:p w14:paraId="41C39286" w14:textId="77777777" w:rsidR="003C3772" w:rsidRPr="003C3772" w:rsidRDefault="003C3772" w:rsidP="003C3772">
            <w:pPr>
              <w:jc w:val="center"/>
              <w:rPr>
                <w:sz w:val="24"/>
                <w:szCs w:val="24"/>
              </w:rPr>
            </w:pPr>
            <w:r w:rsidRPr="003C3772">
              <w:rPr>
                <w:sz w:val="24"/>
                <w:szCs w:val="24"/>
              </w:rPr>
              <w:t>10-20</w:t>
            </w:r>
          </w:p>
        </w:tc>
        <w:tc>
          <w:tcPr>
            <w:tcW w:w="1769" w:type="dxa"/>
            <w:tcBorders>
              <w:top w:val="single" w:sz="4" w:space="0" w:color="auto"/>
              <w:left w:val="single" w:sz="4" w:space="0" w:color="auto"/>
              <w:bottom w:val="single" w:sz="4" w:space="0" w:color="auto"/>
              <w:right w:val="single" w:sz="4" w:space="0" w:color="auto"/>
            </w:tcBorders>
            <w:hideMark/>
          </w:tcPr>
          <w:p w14:paraId="06D8FE71" w14:textId="77777777" w:rsidR="003C3772" w:rsidRPr="003C3772" w:rsidRDefault="003C3772" w:rsidP="003C3772">
            <w:pPr>
              <w:jc w:val="center"/>
              <w:rPr>
                <w:sz w:val="24"/>
                <w:szCs w:val="24"/>
              </w:rPr>
            </w:pPr>
            <w:r w:rsidRPr="003C3772">
              <w:rPr>
                <w:sz w:val="24"/>
                <w:szCs w:val="24"/>
              </w:rPr>
              <w:t>до 2</w:t>
            </w:r>
          </w:p>
        </w:tc>
        <w:tc>
          <w:tcPr>
            <w:tcW w:w="1358" w:type="dxa"/>
            <w:tcBorders>
              <w:top w:val="single" w:sz="4" w:space="0" w:color="auto"/>
              <w:left w:val="single" w:sz="4" w:space="0" w:color="auto"/>
              <w:bottom w:val="single" w:sz="4" w:space="0" w:color="auto"/>
              <w:right w:val="single" w:sz="4" w:space="0" w:color="auto"/>
            </w:tcBorders>
            <w:hideMark/>
          </w:tcPr>
          <w:p w14:paraId="4DA5EDC5" w14:textId="77777777" w:rsidR="003C3772" w:rsidRPr="003C3772" w:rsidRDefault="003C3772" w:rsidP="003C3772">
            <w:pPr>
              <w:jc w:val="center"/>
              <w:rPr>
                <w:sz w:val="24"/>
                <w:szCs w:val="24"/>
              </w:rPr>
            </w:pPr>
            <w:r w:rsidRPr="003C3772">
              <w:rPr>
                <w:sz w:val="24"/>
                <w:szCs w:val="24"/>
              </w:rPr>
              <w:t>до 10</w:t>
            </w:r>
          </w:p>
        </w:tc>
        <w:tc>
          <w:tcPr>
            <w:tcW w:w="1923" w:type="dxa"/>
            <w:tcBorders>
              <w:top w:val="single" w:sz="4" w:space="0" w:color="auto"/>
              <w:left w:val="single" w:sz="4" w:space="0" w:color="auto"/>
              <w:bottom w:val="single" w:sz="4" w:space="0" w:color="auto"/>
              <w:right w:val="single" w:sz="4" w:space="0" w:color="auto"/>
            </w:tcBorders>
            <w:hideMark/>
          </w:tcPr>
          <w:p w14:paraId="719F8BA9" w14:textId="77777777" w:rsidR="003C3772" w:rsidRPr="003C3772" w:rsidRDefault="003C3772" w:rsidP="003C3772">
            <w:pPr>
              <w:jc w:val="center"/>
              <w:rPr>
                <w:sz w:val="24"/>
                <w:szCs w:val="24"/>
              </w:rPr>
            </w:pPr>
            <w:r w:rsidRPr="003C3772">
              <w:rPr>
                <w:sz w:val="24"/>
                <w:szCs w:val="24"/>
              </w:rPr>
              <w:t>до 2</w:t>
            </w:r>
          </w:p>
        </w:tc>
      </w:tr>
      <w:tr w:rsidR="003C3772" w:rsidRPr="003C3772" w14:paraId="556CB007"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5A372C81" w14:textId="77777777" w:rsidR="003C3772" w:rsidRPr="003C3772" w:rsidRDefault="003C3772" w:rsidP="003C3772">
            <w:pPr>
              <w:jc w:val="both"/>
              <w:rPr>
                <w:sz w:val="24"/>
                <w:szCs w:val="24"/>
              </w:rPr>
            </w:pPr>
            <w:r w:rsidRPr="003C3772">
              <w:rPr>
                <w:sz w:val="24"/>
                <w:szCs w:val="24"/>
              </w:rPr>
              <w:t>Амфибол</w:t>
            </w:r>
          </w:p>
        </w:tc>
        <w:tc>
          <w:tcPr>
            <w:tcW w:w="1597" w:type="dxa"/>
            <w:tcBorders>
              <w:top w:val="single" w:sz="4" w:space="0" w:color="auto"/>
              <w:left w:val="single" w:sz="4" w:space="0" w:color="auto"/>
              <w:bottom w:val="single" w:sz="4" w:space="0" w:color="auto"/>
              <w:right w:val="single" w:sz="4" w:space="0" w:color="auto"/>
            </w:tcBorders>
            <w:hideMark/>
          </w:tcPr>
          <w:p w14:paraId="11B3399E" w14:textId="77777777" w:rsidR="003C3772" w:rsidRPr="003C3772" w:rsidRDefault="003C3772" w:rsidP="003C3772">
            <w:pPr>
              <w:jc w:val="center"/>
              <w:rPr>
                <w:sz w:val="24"/>
                <w:szCs w:val="24"/>
              </w:rPr>
            </w:pPr>
            <w:r w:rsidRPr="003C3772">
              <w:rPr>
                <w:sz w:val="24"/>
                <w:szCs w:val="24"/>
              </w:rPr>
              <w:t>15-40</w:t>
            </w:r>
          </w:p>
        </w:tc>
        <w:tc>
          <w:tcPr>
            <w:tcW w:w="1105" w:type="dxa"/>
            <w:tcBorders>
              <w:top w:val="single" w:sz="4" w:space="0" w:color="auto"/>
              <w:left w:val="single" w:sz="4" w:space="0" w:color="auto"/>
              <w:bottom w:val="single" w:sz="4" w:space="0" w:color="auto"/>
              <w:right w:val="single" w:sz="4" w:space="0" w:color="auto"/>
            </w:tcBorders>
            <w:hideMark/>
          </w:tcPr>
          <w:p w14:paraId="23B61354" w14:textId="77777777" w:rsidR="003C3772" w:rsidRPr="003C3772" w:rsidRDefault="003C3772" w:rsidP="003C3772">
            <w:pPr>
              <w:jc w:val="center"/>
              <w:rPr>
                <w:sz w:val="24"/>
                <w:szCs w:val="24"/>
              </w:rPr>
            </w:pPr>
            <w:r w:rsidRPr="003C3772">
              <w:rPr>
                <w:sz w:val="24"/>
                <w:szCs w:val="24"/>
              </w:rPr>
              <w:t>20-30</w:t>
            </w:r>
          </w:p>
        </w:tc>
        <w:tc>
          <w:tcPr>
            <w:tcW w:w="1769" w:type="dxa"/>
            <w:tcBorders>
              <w:top w:val="single" w:sz="4" w:space="0" w:color="auto"/>
              <w:left w:val="single" w:sz="4" w:space="0" w:color="auto"/>
              <w:bottom w:val="single" w:sz="4" w:space="0" w:color="auto"/>
              <w:right w:val="single" w:sz="4" w:space="0" w:color="auto"/>
            </w:tcBorders>
            <w:hideMark/>
          </w:tcPr>
          <w:p w14:paraId="1B104872" w14:textId="77777777" w:rsidR="003C3772" w:rsidRPr="003C3772" w:rsidRDefault="003C3772" w:rsidP="003C3772">
            <w:pPr>
              <w:jc w:val="center"/>
              <w:rPr>
                <w:sz w:val="24"/>
                <w:szCs w:val="24"/>
              </w:rPr>
            </w:pPr>
            <w:r w:rsidRPr="003C3772">
              <w:rPr>
                <w:sz w:val="24"/>
                <w:szCs w:val="24"/>
              </w:rPr>
              <w:t>50-55</w:t>
            </w:r>
          </w:p>
        </w:tc>
        <w:tc>
          <w:tcPr>
            <w:tcW w:w="1358" w:type="dxa"/>
            <w:tcBorders>
              <w:top w:val="single" w:sz="4" w:space="0" w:color="auto"/>
              <w:left w:val="single" w:sz="4" w:space="0" w:color="auto"/>
              <w:bottom w:val="single" w:sz="4" w:space="0" w:color="auto"/>
              <w:right w:val="single" w:sz="4" w:space="0" w:color="auto"/>
            </w:tcBorders>
            <w:hideMark/>
          </w:tcPr>
          <w:p w14:paraId="5AB80977" w14:textId="77777777" w:rsidR="003C3772" w:rsidRPr="003C3772" w:rsidRDefault="003C3772" w:rsidP="003C3772">
            <w:pPr>
              <w:jc w:val="center"/>
              <w:rPr>
                <w:sz w:val="24"/>
                <w:szCs w:val="24"/>
              </w:rPr>
            </w:pPr>
            <w:r w:rsidRPr="003C3772">
              <w:rPr>
                <w:sz w:val="24"/>
                <w:szCs w:val="24"/>
              </w:rPr>
              <w:t>11-40</w:t>
            </w:r>
          </w:p>
        </w:tc>
        <w:tc>
          <w:tcPr>
            <w:tcW w:w="1923" w:type="dxa"/>
            <w:tcBorders>
              <w:top w:val="single" w:sz="4" w:space="0" w:color="auto"/>
              <w:left w:val="single" w:sz="4" w:space="0" w:color="auto"/>
              <w:bottom w:val="single" w:sz="4" w:space="0" w:color="auto"/>
              <w:right w:val="single" w:sz="4" w:space="0" w:color="auto"/>
            </w:tcBorders>
            <w:hideMark/>
          </w:tcPr>
          <w:p w14:paraId="61500214" w14:textId="77777777" w:rsidR="003C3772" w:rsidRPr="003C3772" w:rsidRDefault="003C3772" w:rsidP="003C3772">
            <w:pPr>
              <w:jc w:val="center"/>
              <w:rPr>
                <w:sz w:val="24"/>
                <w:szCs w:val="24"/>
              </w:rPr>
            </w:pPr>
            <w:r w:rsidRPr="003C3772">
              <w:rPr>
                <w:sz w:val="24"/>
                <w:szCs w:val="24"/>
              </w:rPr>
              <w:t>20-53</w:t>
            </w:r>
          </w:p>
        </w:tc>
      </w:tr>
      <w:tr w:rsidR="003C3772" w:rsidRPr="003C3772" w14:paraId="6B604FF0"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45A9D290" w14:textId="77777777" w:rsidR="003C3772" w:rsidRPr="003C3772" w:rsidRDefault="003C3772" w:rsidP="003C3772">
            <w:pPr>
              <w:jc w:val="both"/>
              <w:rPr>
                <w:sz w:val="24"/>
                <w:szCs w:val="24"/>
              </w:rPr>
            </w:pPr>
            <w:r w:rsidRPr="003C3772">
              <w:rPr>
                <w:sz w:val="24"/>
                <w:szCs w:val="24"/>
              </w:rPr>
              <w:t>Эпидот</w:t>
            </w:r>
          </w:p>
        </w:tc>
        <w:tc>
          <w:tcPr>
            <w:tcW w:w="1597" w:type="dxa"/>
            <w:tcBorders>
              <w:top w:val="single" w:sz="4" w:space="0" w:color="auto"/>
              <w:left w:val="single" w:sz="4" w:space="0" w:color="auto"/>
              <w:bottom w:val="single" w:sz="4" w:space="0" w:color="auto"/>
              <w:right w:val="single" w:sz="4" w:space="0" w:color="auto"/>
            </w:tcBorders>
            <w:hideMark/>
          </w:tcPr>
          <w:p w14:paraId="1EFFA5DF" w14:textId="77777777" w:rsidR="003C3772" w:rsidRPr="003C3772" w:rsidRDefault="003C3772" w:rsidP="003C3772">
            <w:pPr>
              <w:jc w:val="center"/>
              <w:rPr>
                <w:sz w:val="24"/>
                <w:szCs w:val="24"/>
              </w:rPr>
            </w:pPr>
            <w:r w:rsidRPr="003C3772">
              <w:rPr>
                <w:sz w:val="24"/>
                <w:szCs w:val="24"/>
              </w:rPr>
              <w:t>10-15</w:t>
            </w:r>
          </w:p>
        </w:tc>
        <w:tc>
          <w:tcPr>
            <w:tcW w:w="1105" w:type="dxa"/>
            <w:tcBorders>
              <w:top w:val="single" w:sz="4" w:space="0" w:color="auto"/>
              <w:left w:val="single" w:sz="4" w:space="0" w:color="auto"/>
              <w:bottom w:val="single" w:sz="4" w:space="0" w:color="auto"/>
              <w:right w:val="single" w:sz="4" w:space="0" w:color="auto"/>
            </w:tcBorders>
            <w:hideMark/>
          </w:tcPr>
          <w:p w14:paraId="508B2165" w14:textId="77777777" w:rsidR="003C3772" w:rsidRPr="003C3772" w:rsidRDefault="003C3772" w:rsidP="003C3772">
            <w:pPr>
              <w:jc w:val="center"/>
              <w:rPr>
                <w:sz w:val="24"/>
                <w:szCs w:val="24"/>
              </w:rPr>
            </w:pPr>
            <w:r w:rsidRPr="003C3772">
              <w:rPr>
                <w:sz w:val="24"/>
                <w:szCs w:val="24"/>
              </w:rPr>
              <w:t>5-15</w:t>
            </w:r>
          </w:p>
        </w:tc>
        <w:tc>
          <w:tcPr>
            <w:tcW w:w="1769" w:type="dxa"/>
            <w:tcBorders>
              <w:top w:val="single" w:sz="4" w:space="0" w:color="auto"/>
              <w:left w:val="single" w:sz="4" w:space="0" w:color="auto"/>
              <w:bottom w:val="single" w:sz="4" w:space="0" w:color="auto"/>
              <w:right w:val="single" w:sz="4" w:space="0" w:color="auto"/>
            </w:tcBorders>
            <w:hideMark/>
          </w:tcPr>
          <w:p w14:paraId="048D012D" w14:textId="77777777" w:rsidR="003C3772" w:rsidRPr="003C3772" w:rsidRDefault="003C3772" w:rsidP="003C3772">
            <w:pPr>
              <w:jc w:val="center"/>
              <w:rPr>
                <w:sz w:val="24"/>
                <w:szCs w:val="24"/>
              </w:rPr>
            </w:pPr>
            <w:r w:rsidRPr="003C3772">
              <w:rPr>
                <w:sz w:val="24"/>
                <w:szCs w:val="24"/>
              </w:rPr>
              <w:t>25-30</w:t>
            </w:r>
          </w:p>
        </w:tc>
        <w:tc>
          <w:tcPr>
            <w:tcW w:w="1358" w:type="dxa"/>
            <w:tcBorders>
              <w:top w:val="single" w:sz="4" w:space="0" w:color="auto"/>
              <w:left w:val="single" w:sz="4" w:space="0" w:color="auto"/>
              <w:bottom w:val="single" w:sz="4" w:space="0" w:color="auto"/>
              <w:right w:val="single" w:sz="4" w:space="0" w:color="auto"/>
            </w:tcBorders>
            <w:hideMark/>
          </w:tcPr>
          <w:p w14:paraId="3072DAE3" w14:textId="77777777" w:rsidR="003C3772" w:rsidRPr="003C3772" w:rsidRDefault="003C3772" w:rsidP="003C3772">
            <w:pPr>
              <w:jc w:val="center"/>
              <w:rPr>
                <w:sz w:val="24"/>
                <w:szCs w:val="24"/>
              </w:rPr>
            </w:pPr>
            <w:r w:rsidRPr="003C3772">
              <w:rPr>
                <w:sz w:val="24"/>
                <w:szCs w:val="24"/>
              </w:rPr>
              <w:t>11-17</w:t>
            </w:r>
          </w:p>
        </w:tc>
        <w:tc>
          <w:tcPr>
            <w:tcW w:w="1923" w:type="dxa"/>
            <w:tcBorders>
              <w:top w:val="single" w:sz="4" w:space="0" w:color="auto"/>
              <w:left w:val="single" w:sz="4" w:space="0" w:color="auto"/>
              <w:bottom w:val="single" w:sz="4" w:space="0" w:color="auto"/>
              <w:right w:val="single" w:sz="4" w:space="0" w:color="auto"/>
            </w:tcBorders>
            <w:hideMark/>
          </w:tcPr>
          <w:p w14:paraId="41441181" w14:textId="77777777" w:rsidR="003C3772" w:rsidRPr="003C3772" w:rsidRDefault="003C3772" w:rsidP="003C3772">
            <w:pPr>
              <w:jc w:val="center"/>
              <w:rPr>
                <w:sz w:val="24"/>
                <w:szCs w:val="24"/>
              </w:rPr>
            </w:pPr>
            <w:r w:rsidRPr="003C3772">
              <w:rPr>
                <w:sz w:val="24"/>
                <w:szCs w:val="24"/>
              </w:rPr>
              <w:t>5-30</w:t>
            </w:r>
          </w:p>
        </w:tc>
      </w:tr>
      <w:tr w:rsidR="003C3772" w:rsidRPr="003C3772" w14:paraId="52ED7526"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68E78E5D" w14:textId="77777777" w:rsidR="003C3772" w:rsidRPr="003C3772" w:rsidRDefault="003C3772" w:rsidP="003C3772">
            <w:pPr>
              <w:jc w:val="both"/>
              <w:rPr>
                <w:sz w:val="24"/>
                <w:szCs w:val="24"/>
              </w:rPr>
            </w:pPr>
            <w:r w:rsidRPr="003C3772">
              <w:rPr>
                <w:sz w:val="24"/>
                <w:szCs w:val="24"/>
              </w:rPr>
              <w:t>Хлорит</w:t>
            </w:r>
          </w:p>
        </w:tc>
        <w:tc>
          <w:tcPr>
            <w:tcW w:w="1597" w:type="dxa"/>
            <w:tcBorders>
              <w:top w:val="single" w:sz="4" w:space="0" w:color="auto"/>
              <w:left w:val="single" w:sz="4" w:space="0" w:color="auto"/>
              <w:bottom w:val="single" w:sz="4" w:space="0" w:color="auto"/>
              <w:right w:val="single" w:sz="4" w:space="0" w:color="auto"/>
            </w:tcBorders>
            <w:hideMark/>
          </w:tcPr>
          <w:p w14:paraId="164D8072" w14:textId="77777777" w:rsidR="003C3772" w:rsidRPr="003C3772" w:rsidRDefault="003C3772" w:rsidP="003C3772">
            <w:pPr>
              <w:jc w:val="center"/>
              <w:rPr>
                <w:sz w:val="24"/>
                <w:szCs w:val="24"/>
              </w:rPr>
            </w:pPr>
            <w:r w:rsidRPr="003C3772">
              <w:rPr>
                <w:sz w:val="24"/>
                <w:szCs w:val="24"/>
              </w:rPr>
              <w:t>5-35</w:t>
            </w:r>
          </w:p>
        </w:tc>
        <w:tc>
          <w:tcPr>
            <w:tcW w:w="1105" w:type="dxa"/>
            <w:tcBorders>
              <w:top w:val="single" w:sz="4" w:space="0" w:color="auto"/>
              <w:left w:val="single" w:sz="4" w:space="0" w:color="auto"/>
              <w:bottom w:val="single" w:sz="4" w:space="0" w:color="auto"/>
              <w:right w:val="single" w:sz="4" w:space="0" w:color="auto"/>
            </w:tcBorders>
            <w:hideMark/>
          </w:tcPr>
          <w:p w14:paraId="36455627" w14:textId="77777777" w:rsidR="003C3772" w:rsidRPr="003C3772" w:rsidRDefault="003C3772" w:rsidP="003C3772">
            <w:pPr>
              <w:jc w:val="center"/>
              <w:rPr>
                <w:sz w:val="24"/>
                <w:szCs w:val="24"/>
              </w:rPr>
            </w:pPr>
            <w:r w:rsidRPr="003C3772">
              <w:rPr>
                <w:sz w:val="24"/>
                <w:szCs w:val="24"/>
              </w:rPr>
              <w:t>10-30</w:t>
            </w:r>
          </w:p>
        </w:tc>
        <w:tc>
          <w:tcPr>
            <w:tcW w:w="1769" w:type="dxa"/>
            <w:tcBorders>
              <w:top w:val="single" w:sz="4" w:space="0" w:color="auto"/>
              <w:left w:val="single" w:sz="4" w:space="0" w:color="auto"/>
              <w:bottom w:val="single" w:sz="4" w:space="0" w:color="auto"/>
              <w:right w:val="single" w:sz="4" w:space="0" w:color="auto"/>
            </w:tcBorders>
            <w:hideMark/>
          </w:tcPr>
          <w:p w14:paraId="1D06ED9D" w14:textId="77777777" w:rsidR="003C3772" w:rsidRPr="003C3772" w:rsidRDefault="003C3772" w:rsidP="003C3772">
            <w:pPr>
              <w:jc w:val="center"/>
              <w:rPr>
                <w:sz w:val="24"/>
                <w:szCs w:val="24"/>
              </w:rPr>
            </w:pPr>
            <w:r w:rsidRPr="003C3772">
              <w:rPr>
                <w:sz w:val="24"/>
                <w:szCs w:val="24"/>
              </w:rPr>
              <w:t>1-15</w:t>
            </w:r>
          </w:p>
        </w:tc>
        <w:tc>
          <w:tcPr>
            <w:tcW w:w="1358" w:type="dxa"/>
            <w:tcBorders>
              <w:top w:val="single" w:sz="4" w:space="0" w:color="auto"/>
              <w:left w:val="single" w:sz="4" w:space="0" w:color="auto"/>
              <w:bottom w:val="single" w:sz="4" w:space="0" w:color="auto"/>
              <w:right w:val="single" w:sz="4" w:space="0" w:color="auto"/>
            </w:tcBorders>
            <w:hideMark/>
          </w:tcPr>
          <w:p w14:paraId="2DD6528A" w14:textId="77777777" w:rsidR="003C3772" w:rsidRPr="003C3772" w:rsidRDefault="003C3772" w:rsidP="003C3772">
            <w:pPr>
              <w:jc w:val="center"/>
              <w:rPr>
                <w:sz w:val="24"/>
                <w:szCs w:val="24"/>
              </w:rPr>
            </w:pPr>
            <w:r w:rsidRPr="003C3772">
              <w:rPr>
                <w:sz w:val="24"/>
                <w:szCs w:val="24"/>
              </w:rPr>
              <w:t>8-12</w:t>
            </w:r>
          </w:p>
        </w:tc>
        <w:tc>
          <w:tcPr>
            <w:tcW w:w="1923" w:type="dxa"/>
            <w:tcBorders>
              <w:top w:val="single" w:sz="4" w:space="0" w:color="auto"/>
              <w:left w:val="single" w:sz="4" w:space="0" w:color="auto"/>
              <w:bottom w:val="single" w:sz="4" w:space="0" w:color="auto"/>
              <w:right w:val="single" w:sz="4" w:space="0" w:color="auto"/>
            </w:tcBorders>
            <w:hideMark/>
          </w:tcPr>
          <w:p w14:paraId="12293BF2" w14:textId="77777777" w:rsidR="003C3772" w:rsidRPr="003C3772" w:rsidRDefault="003C3772" w:rsidP="003C3772">
            <w:pPr>
              <w:jc w:val="center"/>
              <w:rPr>
                <w:sz w:val="24"/>
                <w:szCs w:val="24"/>
              </w:rPr>
            </w:pPr>
            <w:r w:rsidRPr="003C3772">
              <w:rPr>
                <w:sz w:val="24"/>
                <w:szCs w:val="24"/>
              </w:rPr>
              <w:t>5-30</w:t>
            </w:r>
          </w:p>
        </w:tc>
      </w:tr>
      <w:tr w:rsidR="003C3772" w:rsidRPr="003C3772" w14:paraId="73A08066"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7AB42285" w14:textId="77777777" w:rsidR="003C3772" w:rsidRPr="003C3772" w:rsidRDefault="003C3772" w:rsidP="003C3772">
            <w:pPr>
              <w:jc w:val="both"/>
              <w:rPr>
                <w:sz w:val="24"/>
                <w:szCs w:val="24"/>
              </w:rPr>
            </w:pPr>
            <w:r w:rsidRPr="003C3772">
              <w:rPr>
                <w:sz w:val="24"/>
                <w:szCs w:val="24"/>
              </w:rPr>
              <w:t>Гидроокислы железа</w:t>
            </w:r>
          </w:p>
        </w:tc>
        <w:tc>
          <w:tcPr>
            <w:tcW w:w="1597" w:type="dxa"/>
            <w:tcBorders>
              <w:top w:val="single" w:sz="4" w:space="0" w:color="auto"/>
              <w:left w:val="single" w:sz="4" w:space="0" w:color="auto"/>
              <w:bottom w:val="single" w:sz="4" w:space="0" w:color="auto"/>
              <w:right w:val="single" w:sz="4" w:space="0" w:color="auto"/>
            </w:tcBorders>
            <w:hideMark/>
          </w:tcPr>
          <w:p w14:paraId="6B9D41D9" w14:textId="77777777" w:rsidR="003C3772" w:rsidRPr="003C3772" w:rsidRDefault="003C3772" w:rsidP="003C3772">
            <w:pPr>
              <w:rPr>
                <w:sz w:val="24"/>
                <w:szCs w:val="24"/>
              </w:rPr>
            </w:pPr>
            <w:r w:rsidRPr="003C3772">
              <w:rPr>
                <w:sz w:val="24"/>
                <w:szCs w:val="24"/>
              </w:rPr>
              <w:t>1-2 до 25</w:t>
            </w:r>
          </w:p>
        </w:tc>
        <w:tc>
          <w:tcPr>
            <w:tcW w:w="1105" w:type="dxa"/>
            <w:tcBorders>
              <w:top w:val="single" w:sz="4" w:space="0" w:color="auto"/>
              <w:left w:val="single" w:sz="4" w:space="0" w:color="auto"/>
              <w:bottom w:val="single" w:sz="4" w:space="0" w:color="auto"/>
              <w:right w:val="single" w:sz="4" w:space="0" w:color="auto"/>
            </w:tcBorders>
            <w:hideMark/>
          </w:tcPr>
          <w:p w14:paraId="0AF413A7" w14:textId="77777777" w:rsidR="003C3772" w:rsidRPr="003C3772" w:rsidRDefault="003C3772" w:rsidP="003C3772">
            <w:pPr>
              <w:rPr>
                <w:sz w:val="24"/>
                <w:szCs w:val="24"/>
              </w:rPr>
            </w:pPr>
            <w:r w:rsidRPr="003C3772">
              <w:rPr>
                <w:sz w:val="24"/>
                <w:szCs w:val="24"/>
              </w:rPr>
              <w:t>1-2 до 11</w:t>
            </w:r>
          </w:p>
        </w:tc>
        <w:tc>
          <w:tcPr>
            <w:tcW w:w="1769" w:type="dxa"/>
            <w:tcBorders>
              <w:top w:val="single" w:sz="4" w:space="0" w:color="auto"/>
              <w:left w:val="single" w:sz="4" w:space="0" w:color="auto"/>
              <w:bottom w:val="single" w:sz="4" w:space="0" w:color="auto"/>
              <w:right w:val="single" w:sz="4" w:space="0" w:color="auto"/>
            </w:tcBorders>
            <w:hideMark/>
          </w:tcPr>
          <w:p w14:paraId="50A29DD9" w14:textId="77777777" w:rsidR="003C3772" w:rsidRPr="003C3772" w:rsidRDefault="003C3772" w:rsidP="003C3772">
            <w:pPr>
              <w:jc w:val="center"/>
              <w:rPr>
                <w:sz w:val="24"/>
                <w:szCs w:val="24"/>
              </w:rPr>
            </w:pPr>
            <w:r w:rsidRPr="003C3772">
              <w:rPr>
                <w:sz w:val="24"/>
                <w:szCs w:val="24"/>
              </w:rPr>
              <w:t>до 1</w:t>
            </w:r>
          </w:p>
        </w:tc>
        <w:tc>
          <w:tcPr>
            <w:tcW w:w="1358" w:type="dxa"/>
            <w:tcBorders>
              <w:top w:val="single" w:sz="4" w:space="0" w:color="auto"/>
              <w:left w:val="single" w:sz="4" w:space="0" w:color="auto"/>
              <w:bottom w:val="single" w:sz="4" w:space="0" w:color="auto"/>
              <w:right w:val="single" w:sz="4" w:space="0" w:color="auto"/>
            </w:tcBorders>
            <w:hideMark/>
          </w:tcPr>
          <w:p w14:paraId="098E5FCF" w14:textId="77777777" w:rsidR="003C3772" w:rsidRPr="003C3772" w:rsidRDefault="003C3772" w:rsidP="003C3772">
            <w:pPr>
              <w:jc w:val="center"/>
              <w:rPr>
                <w:sz w:val="24"/>
                <w:szCs w:val="24"/>
              </w:rPr>
            </w:pPr>
            <w:r w:rsidRPr="003C3772">
              <w:rPr>
                <w:sz w:val="24"/>
                <w:szCs w:val="24"/>
              </w:rPr>
              <w:t>до 1</w:t>
            </w:r>
          </w:p>
        </w:tc>
        <w:tc>
          <w:tcPr>
            <w:tcW w:w="1923" w:type="dxa"/>
            <w:tcBorders>
              <w:top w:val="single" w:sz="4" w:space="0" w:color="auto"/>
              <w:left w:val="single" w:sz="4" w:space="0" w:color="auto"/>
              <w:bottom w:val="single" w:sz="4" w:space="0" w:color="auto"/>
              <w:right w:val="single" w:sz="4" w:space="0" w:color="auto"/>
            </w:tcBorders>
            <w:hideMark/>
          </w:tcPr>
          <w:p w14:paraId="35FE30BD" w14:textId="77777777" w:rsidR="003C3772" w:rsidRPr="003C3772" w:rsidRDefault="003C3772" w:rsidP="003C3772">
            <w:pPr>
              <w:jc w:val="center"/>
              <w:rPr>
                <w:sz w:val="24"/>
                <w:szCs w:val="24"/>
              </w:rPr>
            </w:pPr>
            <w:r w:rsidRPr="003C3772">
              <w:rPr>
                <w:sz w:val="24"/>
                <w:szCs w:val="24"/>
              </w:rPr>
              <w:t>до 0,2</w:t>
            </w:r>
          </w:p>
        </w:tc>
      </w:tr>
      <w:tr w:rsidR="003C3772" w:rsidRPr="003C3772" w14:paraId="2E1961AA" w14:textId="77777777" w:rsidTr="003C3772">
        <w:tc>
          <w:tcPr>
            <w:tcW w:w="1819" w:type="dxa"/>
            <w:tcBorders>
              <w:top w:val="single" w:sz="4" w:space="0" w:color="auto"/>
              <w:left w:val="single" w:sz="4" w:space="0" w:color="auto"/>
              <w:bottom w:val="single" w:sz="4" w:space="0" w:color="auto"/>
              <w:right w:val="single" w:sz="4" w:space="0" w:color="auto"/>
            </w:tcBorders>
            <w:hideMark/>
          </w:tcPr>
          <w:p w14:paraId="6F6ABCAB" w14:textId="77777777" w:rsidR="003C3772" w:rsidRPr="003C3772" w:rsidRDefault="003C3772" w:rsidP="003C3772">
            <w:pPr>
              <w:jc w:val="both"/>
              <w:rPr>
                <w:sz w:val="24"/>
                <w:szCs w:val="24"/>
              </w:rPr>
            </w:pPr>
            <w:r w:rsidRPr="003C3772">
              <w:rPr>
                <w:sz w:val="24"/>
                <w:szCs w:val="24"/>
              </w:rPr>
              <w:t>Халцедон</w:t>
            </w:r>
          </w:p>
        </w:tc>
        <w:tc>
          <w:tcPr>
            <w:tcW w:w="2702" w:type="dxa"/>
            <w:gridSpan w:val="2"/>
            <w:tcBorders>
              <w:top w:val="single" w:sz="4" w:space="0" w:color="auto"/>
              <w:left w:val="single" w:sz="4" w:space="0" w:color="auto"/>
              <w:bottom w:val="single" w:sz="4" w:space="0" w:color="auto"/>
              <w:right w:val="single" w:sz="4" w:space="0" w:color="auto"/>
            </w:tcBorders>
            <w:hideMark/>
          </w:tcPr>
          <w:p w14:paraId="6CD4D073" w14:textId="77777777" w:rsidR="003C3772" w:rsidRPr="003C3772" w:rsidRDefault="003C3772" w:rsidP="003C3772">
            <w:pPr>
              <w:rPr>
                <w:sz w:val="24"/>
                <w:szCs w:val="24"/>
              </w:rPr>
            </w:pPr>
            <w:r w:rsidRPr="003C3772">
              <w:rPr>
                <w:sz w:val="24"/>
                <w:szCs w:val="24"/>
              </w:rPr>
              <w:t>не свыше 2</w:t>
            </w:r>
          </w:p>
        </w:tc>
        <w:tc>
          <w:tcPr>
            <w:tcW w:w="5050" w:type="dxa"/>
            <w:gridSpan w:val="3"/>
            <w:tcBorders>
              <w:top w:val="single" w:sz="4" w:space="0" w:color="auto"/>
              <w:left w:val="single" w:sz="4" w:space="0" w:color="auto"/>
              <w:bottom w:val="single" w:sz="4" w:space="0" w:color="auto"/>
              <w:right w:val="single" w:sz="4" w:space="0" w:color="auto"/>
            </w:tcBorders>
            <w:hideMark/>
          </w:tcPr>
          <w:p w14:paraId="3B4DAE02" w14:textId="77777777" w:rsidR="003C3772" w:rsidRPr="003C3772" w:rsidRDefault="003C3772" w:rsidP="003C3772">
            <w:pPr>
              <w:jc w:val="center"/>
              <w:rPr>
                <w:sz w:val="24"/>
                <w:szCs w:val="24"/>
              </w:rPr>
            </w:pPr>
            <w:r w:rsidRPr="003C3772">
              <w:rPr>
                <w:sz w:val="24"/>
                <w:szCs w:val="24"/>
              </w:rPr>
              <w:t>Не устанавливается</w:t>
            </w:r>
          </w:p>
        </w:tc>
      </w:tr>
      <w:tr w:rsidR="003C3772" w:rsidRPr="003C3772" w14:paraId="70F86849" w14:textId="77777777" w:rsidTr="003C3772">
        <w:tc>
          <w:tcPr>
            <w:tcW w:w="9571" w:type="dxa"/>
            <w:gridSpan w:val="6"/>
            <w:tcBorders>
              <w:top w:val="single" w:sz="4" w:space="0" w:color="auto"/>
              <w:left w:val="single" w:sz="4" w:space="0" w:color="auto"/>
              <w:bottom w:val="single" w:sz="4" w:space="0" w:color="auto"/>
              <w:right w:val="single" w:sz="4" w:space="0" w:color="auto"/>
            </w:tcBorders>
            <w:hideMark/>
          </w:tcPr>
          <w:p w14:paraId="1EC46F8E" w14:textId="77777777" w:rsidR="003C3772" w:rsidRPr="003C3772" w:rsidRDefault="003C3772" w:rsidP="003C3772">
            <w:pPr>
              <w:jc w:val="center"/>
              <w:rPr>
                <w:sz w:val="24"/>
                <w:szCs w:val="24"/>
              </w:rPr>
            </w:pPr>
            <w:r w:rsidRPr="003C3772">
              <w:rPr>
                <w:sz w:val="24"/>
                <w:szCs w:val="24"/>
              </w:rPr>
              <w:t>Прослои глин и других засоряющих примесей отсутствуют</w:t>
            </w:r>
          </w:p>
        </w:tc>
      </w:tr>
    </w:tbl>
    <w:p w14:paraId="04C5A039" w14:textId="77777777" w:rsidR="0083430A" w:rsidRDefault="0083430A" w:rsidP="003C3772">
      <w:pPr>
        <w:spacing w:after="0" w:line="240" w:lineRule="auto"/>
        <w:ind w:firstLine="709"/>
        <w:jc w:val="right"/>
        <w:rPr>
          <w:rFonts w:ascii="Times New Roman" w:eastAsia="Times New Roman" w:hAnsi="Times New Roman" w:cs="Times New Roman"/>
          <w:sz w:val="24"/>
          <w:szCs w:val="24"/>
          <w:lang w:eastAsia="ru-RU"/>
        </w:rPr>
      </w:pPr>
    </w:p>
    <w:p w14:paraId="2CA06D2C" w14:textId="44175376" w:rsidR="003C3772" w:rsidRPr="003C3772" w:rsidRDefault="003C3772" w:rsidP="003C3772">
      <w:pPr>
        <w:spacing w:after="0" w:line="240" w:lineRule="auto"/>
        <w:ind w:firstLine="709"/>
        <w:jc w:val="right"/>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Таблица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sidRPr="003C3772">
        <w:rPr>
          <w:rFonts w:ascii="Times New Roman" w:eastAsia="Times New Roman" w:hAnsi="Times New Roman" w:cs="Times New Roman"/>
          <w:sz w:val="24"/>
          <w:szCs w:val="24"/>
          <w:lang w:eastAsia="ru-RU"/>
        </w:rPr>
        <w:t>2.</w:t>
      </w:r>
    </w:p>
    <w:p w14:paraId="2188E8E2" w14:textId="77777777" w:rsidR="003C3772" w:rsidRPr="003C3772" w:rsidRDefault="003C3772" w:rsidP="003C3772">
      <w:pPr>
        <w:spacing w:after="0" w:line="360" w:lineRule="auto"/>
        <w:ind w:firstLine="709"/>
        <w:jc w:val="center"/>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Химический состав пород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543"/>
        <w:gridCol w:w="3111"/>
      </w:tblGrid>
      <w:tr w:rsidR="003C3772" w:rsidRPr="003C3772" w14:paraId="082E5DDF" w14:textId="77777777" w:rsidTr="003C3772">
        <w:trPr>
          <w:cantSplit/>
        </w:trPr>
        <w:tc>
          <w:tcPr>
            <w:tcW w:w="2802" w:type="dxa"/>
            <w:vMerge w:val="restart"/>
            <w:tcBorders>
              <w:top w:val="single" w:sz="4" w:space="0" w:color="auto"/>
              <w:left w:val="single" w:sz="4" w:space="0" w:color="auto"/>
              <w:bottom w:val="single" w:sz="4" w:space="0" w:color="auto"/>
              <w:right w:val="single" w:sz="4" w:space="0" w:color="auto"/>
            </w:tcBorders>
            <w:hideMark/>
          </w:tcPr>
          <w:p w14:paraId="1C5AECE9" w14:textId="77777777" w:rsidR="003C3772" w:rsidRPr="003C3772" w:rsidRDefault="003C3772" w:rsidP="003C3772">
            <w:pPr>
              <w:spacing w:before="120"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Окислы</w:t>
            </w:r>
          </w:p>
        </w:tc>
        <w:tc>
          <w:tcPr>
            <w:tcW w:w="6654" w:type="dxa"/>
            <w:gridSpan w:val="2"/>
            <w:tcBorders>
              <w:top w:val="single" w:sz="4" w:space="0" w:color="auto"/>
              <w:left w:val="single" w:sz="4" w:space="0" w:color="auto"/>
              <w:bottom w:val="single" w:sz="4" w:space="0" w:color="auto"/>
              <w:right w:val="single" w:sz="4" w:space="0" w:color="auto"/>
            </w:tcBorders>
            <w:hideMark/>
          </w:tcPr>
          <w:p w14:paraId="673F7312"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Среднее содержание, %</w:t>
            </w:r>
          </w:p>
        </w:tc>
      </w:tr>
      <w:tr w:rsidR="003C3772" w:rsidRPr="003C3772" w14:paraId="0C22628C" w14:textId="77777777" w:rsidTr="003C3772">
        <w:trPr>
          <w:cantSplit/>
          <w:trHeight w:val="276"/>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75D3EFCD" w14:textId="77777777" w:rsidR="003C3772" w:rsidRPr="003C3772" w:rsidRDefault="003C3772" w:rsidP="003C3772">
            <w:pPr>
              <w:spacing w:after="0" w:line="240" w:lineRule="auto"/>
              <w:rPr>
                <w:rFonts w:ascii="Times New Roman" w:eastAsia="Times New Roman" w:hAnsi="Times New Roman" w:cs="Times New Roman"/>
                <w:sz w:val="24"/>
                <w:szCs w:val="20"/>
              </w:rPr>
            </w:pPr>
          </w:p>
        </w:tc>
        <w:tc>
          <w:tcPr>
            <w:tcW w:w="3543" w:type="dxa"/>
            <w:tcBorders>
              <w:top w:val="single" w:sz="4" w:space="0" w:color="auto"/>
              <w:left w:val="single" w:sz="4" w:space="0" w:color="auto"/>
              <w:bottom w:val="single" w:sz="4" w:space="0" w:color="auto"/>
              <w:right w:val="single" w:sz="4" w:space="0" w:color="auto"/>
            </w:tcBorders>
            <w:hideMark/>
          </w:tcPr>
          <w:p w14:paraId="5EA389BA"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месторождение «Березовское»</w:t>
            </w:r>
          </w:p>
          <w:p w14:paraId="42E780F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от-до/среднее</w:t>
            </w:r>
          </w:p>
        </w:tc>
        <w:tc>
          <w:tcPr>
            <w:tcW w:w="3111" w:type="dxa"/>
            <w:tcBorders>
              <w:top w:val="single" w:sz="4" w:space="0" w:color="auto"/>
              <w:left w:val="single" w:sz="4" w:space="0" w:color="auto"/>
              <w:bottom w:val="single" w:sz="4" w:space="0" w:color="auto"/>
              <w:right w:val="single" w:sz="4" w:space="0" w:color="auto"/>
            </w:tcBorders>
            <w:hideMark/>
          </w:tcPr>
          <w:p w14:paraId="464B0F6B"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месторождение Суна</w:t>
            </w:r>
          </w:p>
          <w:p w14:paraId="489B6299"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от-до/среднее</w:t>
            </w:r>
          </w:p>
        </w:tc>
      </w:tr>
      <w:tr w:rsidR="003C3772" w:rsidRPr="003C3772" w14:paraId="4484EA68"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1E2B5BF8"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lang w:val="en-US"/>
              </w:rPr>
              <w:t>SiO</w:t>
            </w:r>
            <w:r w:rsidRPr="003C3772">
              <w:rPr>
                <w:rFonts w:ascii="Times New Roman" w:eastAsia="Times New Roman" w:hAnsi="Times New Roman" w:cs="Times New Roman"/>
                <w:sz w:val="24"/>
                <w:szCs w:val="20"/>
                <w:vertAlign w:val="subscript"/>
                <w:lang w:val="en-US"/>
              </w:rPr>
              <w:t>2</w:t>
            </w:r>
          </w:p>
        </w:tc>
        <w:tc>
          <w:tcPr>
            <w:tcW w:w="3543" w:type="dxa"/>
            <w:tcBorders>
              <w:top w:val="single" w:sz="4" w:space="0" w:color="auto"/>
              <w:left w:val="single" w:sz="4" w:space="0" w:color="auto"/>
              <w:bottom w:val="single" w:sz="4" w:space="0" w:color="auto"/>
              <w:right w:val="single" w:sz="4" w:space="0" w:color="auto"/>
            </w:tcBorders>
            <w:hideMark/>
          </w:tcPr>
          <w:p w14:paraId="0073FB09"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47,35-48,93/48,39</w:t>
            </w:r>
          </w:p>
        </w:tc>
        <w:tc>
          <w:tcPr>
            <w:tcW w:w="3111" w:type="dxa"/>
            <w:tcBorders>
              <w:top w:val="single" w:sz="4" w:space="0" w:color="auto"/>
              <w:left w:val="single" w:sz="4" w:space="0" w:color="auto"/>
              <w:bottom w:val="single" w:sz="4" w:space="0" w:color="auto"/>
              <w:right w:val="single" w:sz="4" w:space="0" w:color="auto"/>
            </w:tcBorders>
            <w:hideMark/>
          </w:tcPr>
          <w:p w14:paraId="7C7235BF"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46,02-46,76/46,48</w:t>
            </w:r>
          </w:p>
        </w:tc>
      </w:tr>
      <w:tr w:rsidR="003C3772" w:rsidRPr="003C3772" w14:paraId="6DC2DF8A"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3A216D20"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lang w:val="en-US"/>
              </w:rPr>
              <w:t>TiO</w:t>
            </w:r>
            <w:r w:rsidRPr="003C3772">
              <w:rPr>
                <w:rFonts w:ascii="Times New Roman" w:eastAsia="Times New Roman" w:hAnsi="Times New Roman" w:cs="Times New Roman"/>
                <w:sz w:val="24"/>
                <w:szCs w:val="20"/>
                <w:vertAlign w:val="subscript"/>
                <w:lang w:val="en-US"/>
              </w:rPr>
              <w:t>2</w:t>
            </w:r>
          </w:p>
        </w:tc>
        <w:tc>
          <w:tcPr>
            <w:tcW w:w="3543" w:type="dxa"/>
            <w:tcBorders>
              <w:top w:val="single" w:sz="4" w:space="0" w:color="auto"/>
              <w:left w:val="single" w:sz="4" w:space="0" w:color="auto"/>
              <w:bottom w:val="single" w:sz="4" w:space="0" w:color="auto"/>
              <w:right w:val="single" w:sz="4" w:space="0" w:color="auto"/>
            </w:tcBorders>
            <w:hideMark/>
          </w:tcPr>
          <w:p w14:paraId="2F643A32"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0,87-1,19/1,02</w:t>
            </w:r>
          </w:p>
        </w:tc>
        <w:tc>
          <w:tcPr>
            <w:tcW w:w="3111" w:type="dxa"/>
            <w:tcBorders>
              <w:top w:val="single" w:sz="4" w:space="0" w:color="auto"/>
              <w:left w:val="single" w:sz="4" w:space="0" w:color="auto"/>
              <w:bottom w:val="single" w:sz="4" w:space="0" w:color="auto"/>
              <w:right w:val="single" w:sz="4" w:space="0" w:color="auto"/>
            </w:tcBorders>
            <w:hideMark/>
          </w:tcPr>
          <w:p w14:paraId="33195446"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1,07-1,87/1,37</w:t>
            </w:r>
          </w:p>
        </w:tc>
      </w:tr>
      <w:tr w:rsidR="003C3772" w:rsidRPr="003C3772" w14:paraId="0DD872F5"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6806905D"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r w:rsidRPr="003C3772">
              <w:rPr>
                <w:rFonts w:ascii="Times New Roman" w:eastAsia="Times New Roman" w:hAnsi="Times New Roman" w:cs="Times New Roman"/>
                <w:sz w:val="24"/>
                <w:szCs w:val="20"/>
                <w:lang w:val="en-US"/>
              </w:rPr>
              <w:t>Al</w:t>
            </w:r>
            <w:r w:rsidRPr="003C3772">
              <w:rPr>
                <w:rFonts w:ascii="Times New Roman" w:eastAsia="Times New Roman" w:hAnsi="Times New Roman" w:cs="Times New Roman"/>
                <w:sz w:val="24"/>
                <w:szCs w:val="20"/>
                <w:vertAlign w:val="subscript"/>
                <w:lang w:val="en-US"/>
              </w:rPr>
              <w:t>2</w:t>
            </w:r>
            <w:r w:rsidRPr="003C3772">
              <w:rPr>
                <w:rFonts w:ascii="Times New Roman" w:eastAsia="Times New Roman" w:hAnsi="Times New Roman" w:cs="Times New Roman"/>
                <w:sz w:val="24"/>
                <w:szCs w:val="20"/>
                <w:lang w:val="en-US"/>
              </w:rPr>
              <w:t>O</w:t>
            </w:r>
            <w:r w:rsidRPr="003C3772">
              <w:rPr>
                <w:rFonts w:ascii="Times New Roman" w:eastAsia="Times New Roman" w:hAnsi="Times New Roman" w:cs="Times New Roman"/>
                <w:sz w:val="24"/>
                <w:szCs w:val="20"/>
                <w:vertAlign w:val="subscript"/>
                <w:lang w:val="en-US"/>
              </w:rPr>
              <w:t>3</w:t>
            </w:r>
          </w:p>
        </w:tc>
        <w:tc>
          <w:tcPr>
            <w:tcW w:w="3543" w:type="dxa"/>
            <w:tcBorders>
              <w:top w:val="single" w:sz="4" w:space="0" w:color="auto"/>
              <w:left w:val="single" w:sz="4" w:space="0" w:color="auto"/>
              <w:bottom w:val="single" w:sz="4" w:space="0" w:color="auto"/>
              <w:right w:val="single" w:sz="4" w:space="0" w:color="auto"/>
            </w:tcBorders>
            <w:hideMark/>
          </w:tcPr>
          <w:p w14:paraId="5EDD3AE4"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12,6-14,3/13,45</w:t>
            </w:r>
          </w:p>
        </w:tc>
        <w:tc>
          <w:tcPr>
            <w:tcW w:w="3111" w:type="dxa"/>
            <w:tcBorders>
              <w:top w:val="single" w:sz="4" w:space="0" w:color="auto"/>
              <w:left w:val="single" w:sz="4" w:space="0" w:color="auto"/>
              <w:bottom w:val="single" w:sz="4" w:space="0" w:color="auto"/>
              <w:right w:val="single" w:sz="4" w:space="0" w:color="auto"/>
            </w:tcBorders>
            <w:hideMark/>
          </w:tcPr>
          <w:p w14:paraId="68292760"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13,45-16,52/15,55</w:t>
            </w:r>
          </w:p>
        </w:tc>
      </w:tr>
      <w:tr w:rsidR="003C3772" w:rsidRPr="003C3772" w14:paraId="5C59CD73"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43BED5C1"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r w:rsidRPr="003C3772">
              <w:rPr>
                <w:rFonts w:ascii="Times New Roman" w:eastAsia="Times New Roman" w:hAnsi="Times New Roman" w:cs="Times New Roman"/>
                <w:sz w:val="24"/>
                <w:szCs w:val="20"/>
                <w:lang w:val="en-US"/>
              </w:rPr>
              <w:t>Fe</w:t>
            </w:r>
            <w:r w:rsidRPr="003C3772">
              <w:rPr>
                <w:rFonts w:ascii="Times New Roman" w:eastAsia="Times New Roman" w:hAnsi="Times New Roman" w:cs="Times New Roman"/>
                <w:sz w:val="24"/>
                <w:szCs w:val="20"/>
                <w:vertAlign w:val="subscript"/>
                <w:lang w:val="en-US"/>
              </w:rPr>
              <w:t>2</w:t>
            </w:r>
            <w:r w:rsidRPr="003C3772">
              <w:rPr>
                <w:rFonts w:ascii="Times New Roman" w:eastAsia="Times New Roman" w:hAnsi="Times New Roman" w:cs="Times New Roman"/>
                <w:sz w:val="24"/>
                <w:szCs w:val="20"/>
                <w:lang w:val="en-US"/>
              </w:rPr>
              <w:t>O</w:t>
            </w:r>
            <w:r w:rsidRPr="003C3772">
              <w:rPr>
                <w:rFonts w:ascii="Times New Roman" w:eastAsia="Times New Roman" w:hAnsi="Times New Roman" w:cs="Times New Roman"/>
                <w:sz w:val="24"/>
                <w:szCs w:val="20"/>
                <w:vertAlign w:val="subscript"/>
                <w:lang w:val="en-US"/>
              </w:rPr>
              <w:t>3</w:t>
            </w:r>
          </w:p>
        </w:tc>
        <w:tc>
          <w:tcPr>
            <w:tcW w:w="3543" w:type="dxa"/>
            <w:tcBorders>
              <w:top w:val="single" w:sz="4" w:space="0" w:color="auto"/>
              <w:left w:val="single" w:sz="4" w:space="0" w:color="auto"/>
              <w:bottom w:val="single" w:sz="4" w:space="0" w:color="auto"/>
              <w:right w:val="single" w:sz="4" w:space="0" w:color="auto"/>
            </w:tcBorders>
            <w:hideMark/>
          </w:tcPr>
          <w:p w14:paraId="0B1B2229"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1,60-2,30/2,02</w:t>
            </w:r>
          </w:p>
        </w:tc>
        <w:tc>
          <w:tcPr>
            <w:tcW w:w="3111" w:type="dxa"/>
            <w:tcBorders>
              <w:top w:val="single" w:sz="4" w:space="0" w:color="auto"/>
              <w:left w:val="single" w:sz="4" w:space="0" w:color="auto"/>
              <w:bottom w:val="single" w:sz="4" w:space="0" w:color="auto"/>
              <w:right w:val="single" w:sz="4" w:space="0" w:color="auto"/>
            </w:tcBorders>
            <w:hideMark/>
          </w:tcPr>
          <w:p w14:paraId="2AFA3897"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1,67-2,27/2,00</w:t>
            </w:r>
          </w:p>
        </w:tc>
      </w:tr>
      <w:tr w:rsidR="003C3772" w:rsidRPr="003C3772" w14:paraId="38B6EC0F"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7C2B9163"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proofErr w:type="spellStart"/>
            <w:r w:rsidRPr="003C3772">
              <w:rPr>
                <w:rFonts w:ascii="Times New Roman" w:eastAsia="Times New Roman" w:hAnsi="Times New Roman" w:cs="Times New Roman"/>
                <w:sz w:val="24"/>
                <w:szCs w:val="20"/>
                <w:lang w:val="en-US"/>
              </w:rPr>
              <w:t>FeO</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2E757049"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9,82-11,92/10,71</w:t>
            </w:r>
          </w:p>
        </w:tc>
        <w:tc>
          <w:tcPr>
            <w:tcW w:w="3111" w:type="dxa"/>
            <w:tcBorders>
              <w:top w:val="single" w:sz="4" w:space="0" w:color="auto"/>
              <w:left w:val="single" w:sz="4" w:space="0" w:color="auto"/>
              <w:bottom w:val="single" w:sz="4" w:space="0" w:color="auto"/>
              <w:right w:val="single" w:sz="4" w:space="0" w:color="auto"/>
            </w:tcBorders>
            <w:hideMark/>
          </w:tcPr>
          <w:p w14:paraId="6A617AF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9,41-9,91/9,72</w:t>
            </w:r>
          </w:p>
        </w:tc>
      </w:tr>
      <w:tr w:rsidR="003C3772" w:rsidRPr="003C3772" w14:paraId="392FE36E"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5C8ADA3B"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proofErr w:type="spellStart"/>
            <w:r w:rsidRPr="003C3772">
              <w:rPr>
                <w:rFonts w:ascii="Times New Roman" w:eastAsia="Times New Roman" w:hAnsi="Times New Roman" w:cs="Times New Roman"/>
                <w:sz w:val="24"/>
                <w:szCs w:val="20"/>
                <w:lang w:val="en-US"/>
              </w:rPr>
              <w:t>MnO</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55E3010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0,20-0,23/0,211</w:t>
            </w:r>
          </w:p>
        </w:tc>
        <w:tc>
          <w:tcPr>
            <w:tcW w:w="3111" w:type="dxa"/>
            <w:tcBorders>
              <w:top w:val="single" w:sz="4" w:space="0" w:color="auto"/>
              <w:left w:val="single" w:sz="4" w:space="0" w:color="auto"/>
              <w:bottom w:val="single" w:sz="4" w:space="0" w:color="auto"/>
              <w:right w:val="single" w:sz="4" w:space="0" w:color="auto"/>
            </w:tcBorders>
            <w:hideMark/>
          </w:tcPr>
          <w:p w14:paraId="00AAF2C3"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0,195-0,243/0,209</w:t>
            </w:r>
          </w:p>
        </w:tc>
      </w:tr>
      <w:tr w:rsidR="003C3772" w:rsidRPr="003C3772" w14:paraId="0A48409F"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7D34BC77"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r w:rsidRPr="003C3772">
              <w:rPr>
                <w:rFonts w:ascii="Times New Roman" w:eastAsia="Times New Roman" w:hAnsi="Times New Roman" w:cs="Times New Roman"/>
                <w:sz w:val="24"/>
                <w:szCs w:val="20"/>
                <w:lang w:val="en-US"/>
              </w:rPr>
              <w:t>MgO</w:t>
            </w:r>
          </w:p>
        </w:tc>
        <w:tc>
          <w:tcPr>
            <w:tcW w:w="3543" w:type="dxa"/>
            <w:tcBorders>
              <w:top w:val="single" w:sz="4" w:space="0" w:color="auto"/>
              <w:left w:val="single" w:sz="4" w:space="0" w:color="auto"/>
              <w:bottom w:val="single" w:sz="4" w:space="0" w:color="auto"/>
              <w:right w:val="single" w:sz="4" w:space="0" w:color="auto"/>
            </w:tcBorders>
            <w:hideMark/>
          </w:tcPr>
          <w:p w14:paraId="6B2F0DCD"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7,45-8,11/7,78</w:t>
            </w:r>
          </w:p>
        </w:tc>
        <w:tc>
          <w:tcPr>
            <w:tcW w:w="3111" w:type="dxa"/>
            <w:tcBorders>
              <w:top w:val="single" w:sz="4" w:space="0" w:color="auto"/>
              <w:left w:val="single" w:sz="4" w:space="0" w:color="auto"/>
              <w:bottom w:val="single" w:sz="4" w:space="0" w:color="auto"/>
              <w:right w:val="single" w:sz="4" w:space="0" w:color="auto"/>
            </w:tcBorders>
            <w:hideMark/>
          </w:tcPr>
          <w:p w14:paraId="073152F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6,42-8,56/7,55</w:t>
            </w:r>
          </w:p>
        </w:tc>
      </w:tr>
      <w:tr w:rsidR="003C3772" w:rsidRPr="003C3772" w14:paraId="190CEDE5"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10E3CF68"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proofErr w:type="spellStart"/>
            <w:r w:rsidRPr="003C3772">
              <w:rPr>
                <w:rFonts w:ascii="Times New Roman" w:eastAsia="Times New Roman" w:hAnsi="Times New Roman" w:cs="Times New Roman"/>
                <w:sz w:val="24"/>
                <w:szCs w:val="20"/>
                <w:lang w:val="en-US"/>
              </w:rPr>
              <w:t>CaO</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0E9892BD"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9,39-10,2/9,78</w:t>
            </w:r>
          </w:p>
        </w:tc>
        <w:tc>
          <w:tcPr>
            <w:tcW w:w="3111" w:type="dxa"/>
            <w:tcBorders>
              <w:top w:val="single" w:sz="4" w:space="0" w:color="auto"/>
              <w:left w:val="single" w:sz="4" w:space="0" w:color="auto"/>
              <w:bottom w:val="single" w:sz="4" w:space="0" w:color="auto"/>
              <w:right w:val="single" w:sz="4" w:space="0" w:color="auto"/>
            </w:tcBorders>
            <w:hideMark/>
          </w:tcPr>
          <w:p w14:paraId="0E421ADB"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6,49-8,90/7,91</w:t>
            </w:r>
          </w:p>
        </w:tc>
      </w:tr>
      <w:tr w:rsidR="003C3772" w:rsidRPr="003C3772" w14:paraId="6047F907"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200F35B9"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r w:rsidRPr="003C3772">
              <w:rPr>
                <w:rFonts w:ascii="Times New Roman" w:eastAsia="Times New Roman" w:hAnsi="Times New Roman" w:cs="Times New Roman"/>
                <w:sz w:val="24"/>
                <w:szCs w:val="20"/>
                <w:lang w:val="en-US"/>
              </w:rPr>
              <w:t>Na</w:t>
            </w:r>
            <w:r w:rsidRPr="003C3772">
              <w:rPr>
                <w:rFonts w:ascii="Times New Roman" w:eastAsia="Times New Roman" w:hAnsi="Times New Roman" w:cs="Times New Roman"/>
                <w:sz w:val="24"/>
                <w:szCs w:val="20"/>
                <w:vertAlign w:val="subscript"/>
                <w:lang w:val="en-US"/>
              </w:rPr>
              <w:t>2</w:t>
            </w:r>
            <w:r w:rsidRPr="003C3772">
              <w:rPr>
                <w:rFonts w:ascii="Times New Roman" w:eastAsia="Times New Roman" w:hAnsi="Times New Roman" w:cs="Times New Roman"/>
                <w:sz w:val="24"/>
                <w:szCs w:val="20"/>
                <w:lang w:val="en-US"/>
              </w:rPr>
              <w:t>O</w:t>
            </w:r>
          </w:p>
        </w:tc>
        <w:tc>
          <w:tcPr>
            <w:tcW w:w="3543" w:type="dxa"/>
            <w:tcBorders>
              <w:top w:val="single" w:sz="4" w:space="0" w:color="auto"/>
              <w:left w:val="single" w:sz="4" w:space="0" w:color="auto"/>
              <w:bottom w:val="single" w:sz="4" w:space="0" w:color="auto"/>
              <w:right w:val="single" w:sz="4" w:space="0" w:color="auto"/>
            </w:tcBorders>
            <w:hideMark/>
          </w:tcPr>
          <w:p w14:paraId="028CB149"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1,70-2,45/2,14</w:t>
            </w:r>
          </w:p>
        </w:tc>
        <w:tc>
          <w:tcPr>
            <w:tcW w:w="3111" w:type="dxa"/>
            <w:tcBorders>
              <w:top w:val="single" w:sz="4" w:space="0" w:color="auto"/>
              <w:left w:val="single" w:sz="4" w:space="0" w:color="auto"/>
              <w:bottom w:val="single" w:sz="4" w:space="0" w:color="auto"/>
              <w:right w:val="single" w:sz="4" w:space="0" w:color="auto"/>
            </w:tcBorders>
            <w:hideMark/>
          </w:tcPr>
          <w:p w14:paraId="6A79DE09"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2,65-4,05/2,96</w:t>
            </w:r>
          </w:p>
        </w:tc>
      </w:tr>
      <w:tr w:rsidR="003C3772" w:rsidRPr="003C3772" w14:paraId="710163FF"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442978C1"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r w:rsidRPr="003C3772">
              <w:rPr>
                <w:rFonts w:ascii="Times New Roman" w:eastAsia="Times New Roman" w:hAnsi="Times New Roman" w:cs="Times New Roman"/>
                <w:sz w:val="24"/>
                <w:szCs w:val="20"/>
                <w:lang w:val="en-US"/>
              </w:rPr>
              <w:t>K</w:t>
            </w:r>
            <w:r w:rsidRPr="003C3772">
              <w:rPr>
                <w:rFonts w:ascii="Times New Roman" w:eastAsia="Times New Roman" w:hAnsi="Times New Roman" w:cs="Times New Roman"/>
                <w:sz w:val="24"/>
                <w:szCs w:val="20"/>
                <w:vertAlign w:val="subscript"/>
                <w:lang w:val="en-US"/>
              </w:rPr>
              <w:t>2</w:t>
            </w:r>
            <w:r w:rsidRPr="003C3772">
              <w:rPr>
                <w:rFonts w:ascii="Times New Roman" w:eastAsia="Times New Roman" w:hAnsi="Times New Roman" w:cs="Times New Roman"/>
                <w:sz w:val="24"/>
                <w:szCs w:val="20"/>
                <w:lang w:val="en-US"/>
              </w:rPr>
              <w:t>O</w:t>
            </w:r>
          </w:p>
        </w:tc>
        <w:tc>
          <w:tcPr>
            <w:tcW w:w="3543" w:type="dxa"/>
            <w:tcBorders>
              <w:top w:val="single" w:sz="4" w:space="0" w:color="auto"/>
              <w:left w:val="single" w:sz="4" w:space="0" w:color="auto"/>
              <w:bottom w:val="single" w:sz="4" w:space="0" w:color="auto"/>
              <w:right w:val="single" w:sz="4" w:space="0" w:color="auto"/>
            </w:tcBorders>
            <w:hideMark/>
          </w:tcPr>
          <w:p w14:paraId="060A5D9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0,46-0,73/0,58</w:t>
            </w:r>
          </w:p>
        </w:tc>
        <w:tc>
          <w:tcPr>
            <w:tcW w:w="3111" w:type="dxa"/>
            <w:tcBorders>
              <w:top w:val="single" w:sz="4" w:space="0" w:color="auto"/>
              <w:left w:val="single" w:sz="4" w:space="0" w:color="auto"/>
              <w:bottom w:val="single" w:sz="4" w:space="0" w:color="auto"/>
              <w:right w:val="single" w:sz="4" w:space="0" w:color="auto"/>
            </w:tcBorders>
            <w:hideMark/>
          </w:tcPr>
          <w:p w14:paraId="56B4CBF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0,5-0,75/0,59</w:t>
            </w:r>
          </w:p>
        </w:tc>
      </w:tr>
      <w:tr w:rsidR="003C3772" w:rsidRPr="003C3772" w14:paraId="75CF1E30"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5D66205A"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r w:rsidRPr="003C3772">
              <w:rPr>
                <w:rFonts w:ascii="Times New Roman" w:eastAsia="Times New Roman" w:hAnsi="Times New Roman" w:cs="Times New Roman"/>
                <w:sz w:val="24"/>
                <w:szCs w:val="20"/>
                <w:lang w:val="en-US"/>
              </w:rPr>
              <w:t>H</w:t>
            </w:r>
            <w:r w:rsidRPr="003C3772">
              <w:rPr>
                <w:rFonts w:ascii="Times New Roman" w:eastAsia="Times New Roman" w:hAnsi="Times New Roman" w:cs="Times New Roman"/>
                <w:sz w:val="24"/>
                <w:szCs w:val="20"/>
                <w:vertAlign w:val="subscript"/>
                <w:lang w:val="en-US"/>
              </w:rPr>
              <w:t>2</w:t>
            </w:r>
            <w:r w:rsidRPr="003C3772">
              <w:rPr>
                <w:rFonts w:ascii="Times New Roman" w:eastAsia="Times New Roman" w:hAnsi="Times New Roman" w:cs="Times New Roman"/>
                <w:sz w:val="24"/>
                <w:szCs w:val="20"/>
                <w:lang w:val="en-US"/>
              </w:rPr>
              <w:t>O</w:t>
            </w:r>
          </w:p>
        </w:tc>
        <w:tc>
          <w:tcPr>
            <w:tcW w:w="3543" w:type="dxa"/>
            <w:tcBorders>
              <w:top w:val="single" w:sz="4" w:space="0" w:color="auto"/>
              <w:left w:val="single" w:sz="4" w:space="0" w:color="auto"/>
              <w:bottom w:val="single" w:sz="4" w:space="0" w:color="auto"/>
              <w:right w:val="single" w:sz="4" w:space="0" w:color="auto"/>
            </w:tcBorders>
            <w:hideMark/>
          </w:tcPr>
          <w:p w14:paraId="31F3FA22"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0,15-0,24/0,19</w:t>
            </w:r>
          </w:p>
        </w:tc>
        <w:tc>
          <w:tcPr>
            <w:tcW w:w="3111" w:type="dxa"/>
            <w:tcBorders>
              <w:top w:val="single" w:sz="4" w:space="0" w:color="auto"/>
              <w:left w:val="single" w:sz="4" w:space="0" w:color="auto"/>
              <w:bottom w:val="single" w:sz="4" w:space="0" w:color="auto"/>
              <w:right w:val="single" w:sz="4" w:space="0" w:color="auto"/>
            </w:tcBorders>
            <w:hideMark/>
          </w:tcPr>
          <w:p w14:paraId="77CFB13B"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0,20-0,60/0,38</w:t>
            </w:r>
          </w:p>
        </w:tc>
      </w:tr>
      <w:tr w:rsidR="003C3772" w:rsidRPr="003C3772" w14:paraId="0B992D23"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25C61E16" w14:textId="77777777" w:rsidR="003C3772" w:rsidRPr="003C3772" w:rsidRDefault="003C3772" w:rsidP="003C3772">
            <w:pPr>
              <w:spacing w:after="0" w:line="276" w:lineRule="auto"/>
              <w:jc w:val="center"/>
              <w:rPr>
                <w:rFonts w:ascii="Times New Roman" w:eastAsia="Times New Roman" w:hAnsi="Times New Roman" w:cs="Times New Roman"/>
                <w:sz w:val="24"/>
                <w:szCs w:val="20"/>
                <w:lang w:val="en-US"/>
              </w:rPr>
            </w:pPr>
            <w:proofErr w:type="spellStart"/>
            <w:r w:rsidRPr="003C3772">
              <w:rPr>
                <w:rFonts w:ascii="Times New Roman" w:eastAsia="Times New Roman" w:hAnsi="Times New Roman" w:cs="Times New Roman"/>
                <w:sz w:val="24"/>
                <w:szCs w:val="20"/>
              </w:rPr>
              <w:t>п.п.п</w:t>
            </w:r>
            <w:proofErr w:type="spellEnd"/>
            <w:r w:rsidRPr="003C3772">
              <w:rPr>
                <w:rFonts w:ascii="Times New Roman" w:eastAsia="Times New Roman" w:hAnsi="Times New Roman" w:cs="Times New Roman"/>
                <w:sz w:val="24"/>
                <w:szCs w:val="20"/>
              </w:rPr>
              <w:t>.</w:t>
            </w:r>
          </w:p>
        </w:tc>
        <w:tc>
          <w:tcPr>
            <w:tcW w:w="3543" w:type="dxa"/>
            <w:tcBorders>
              <w:top w:val="single" w:sz="4" w:space="0" w:color="auto"/>
              <w:left w:val="single" w:sz="4" w:space="0" w:color="auto"/>
              <w:bottom w:val="single" w:sz="4" w:space="0" w:color="auto"/>
              <w:right w:val="single" w:sz="4" w:space="0" w:color="auto"/>
            </w:tcBorders>
            <w:hideMark/>
          </w:tcPr>
          <w:p w14:paraId="3C7CF534"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3,38-3,45/3,41</w:t>
            </w:r>
          </w:p>
        </w:tc>
        <w:tc>
          <w:tcPr>
            <w:tcW w:w="3111" w:type="dxa"/>
            <w:tcBorders>
              <w:top w:val="single" w:sz="4" w:space="0" w:color="auto"/>
              <w:left w:val="single" w:sz="4" w:space="0" w:color="auto"/>
              <w:bottom w:val="single" w:sz="4" w:space="0" w:color="auto"/>
              <w:right w:val="single" w:sz="4" w:space="0" w:color="auto"/>
            </w:tcBorders>
            <w:hideMark/>
          </w:tcPr>
          <w:p w14:paraId="20D7A31C"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3,81-4,54/4,26</w:t>
            </w:r>
          </w:p>
        </w:tc>
      </w:tr>
      <w:tr w:rsidR="003C3772" w:rsidRPr="003C3772" w14:paraId="5CD49166"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0E654187"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lang w:val="en-US"/>
              </w:rPr>
              <w:t>P</w:t>
            </w:r>
            <w:r w:rsidRPr="003C3772">
              <w:rPr>
                <w:rFonts w:ascii="Times New Roman" w:eastAsia="Times New Roman" w:hAnsi="Times New Roman" w:cs="Times New Roman"/>
                <w:sz w:val="24"/>
                <w:szCs w:val="20"/>
                <w:vertAlign w:val="subscript"/>
                <w:lang w:val="en-US"/>
              </w:rPr>
              <w:t>2</w:t>
            </w:r>
            <w:r w:rsidRPr="003C3772">
              <w:rPr>
                <w:rFonts w:ascii="Times New Roman" w:eastAsia="Times New Roman" w:hAnsi="Times New Roman" w:cs="Times New Roman"/>
                <w:sz w:val="24"/>
                <w:szCs w:val="20"/>
                <w:lang w:val="en-US"/>
              </w:rPr>
              <w:t>O</w:t>
            </w:r>
            <w:r w:rsidRPr="003C3772">
              <w:rPr>
                <w:rFonts w:ascii="Times New Roman" w:eastAsia="Times New Roman" w:hAnsi="Times New Roman" w:cs="Times New Roman"/>
                <w:sz w:val="24"/>
                <w:szCs w:val="20"/>
                <w:vertAlign w:val="subscript"/>
                <w:lang w:val="en-US"/>
              </w:rPr>
              <w:t>5</w:t>
            </w:r>
          </w:p>
        </w:tc>
        <w:tc>
          <w:tcPr>
            <w:tcW w:w="3543" w:type="dxa"/>
            <w:tcBorders>
              <w:top w:val="single" w:sz="4" w:space="0" w:color="auto"/>
              <w:left w:val="single" w:sz="4" w:space="0" w:color="auto"/>
              <w:bottom w:val="single" w:sz="4" w:space="0" w:color="auto"/>
              <w:right w:val="single" w:sz="4" w:space="0" w:color="auto"/>
            </w:tcBorders>
            <w:hideMark/>
          </w:tcPr>
          <w:p w14:paraId="5D8F9927"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0,19-0,20/0,20</w:t>
            </w:r>
          </w:p>
        </w:tc>
        <w:tc>
          <w:tcPr>
            <w:tcW w:w="3111" w:type="dxa"/>
            <w:tcBorders>
              <w:top w:val="single" w:sz="4" w:space="0" w:color="auto"/>
              <w:left w:val="single" w:sz="4" w:space="0" w:color="auto"/>
              <w:bottom w:val="single" w:sz="4" w:space="0" w:color="auto"/>
              <w:right w:val="single" w:sz="4" w:space="0" w:color="auto"/>
            </w:tcBorders>
          </w:tcPr>
          <w:p w14:paraId="68F36773"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tc>
      </w:tr>
      <w:tr w:rsidR="003C3772" w:rsidRPr="003C3772" w14:paraId="690D5458" w14:textId="77777777" w:rsidTr="003C3772">
        <w:tc>
          <w:tcPr>
            <w:tcW w:w="2802" w:type="dxa"/>
            <w:tcBorders>
              <w:top w:val="single" w:sz="4" w:space="0" w:color="auto"/>
              <w:left w:val="single" w:sz="4" w:space="0" w:color="auto"/>
              <w:bottom w:val="single" w:sz="4" w:space="0" w:color="auto"/>
              <w:right w:val="single" w:sz="4" w:space="0" w:color="auto"/>
            </w:tcBorders>
            <w:hideMark/>
          </w:tcPr>
          <w:p w14:paraId="61DAE219" w14:textId="77777777" w:rsidR="003C3772" w:rsidRPr="003C3772" w:rsidRDefault="003C3772" w:rsidP="003C3772">
            <w:pPr>
              <w:spacing w:after="0" w:line="276" w:lineRule="auto"/>
              <w:jc w:val="center"/>
              <w:rPr>
                <w:rFonts w:ascii="Times New Roman" w:eastAsia="Times New Roman" w:hAnsi="Times New Roman" w:cs="Times New Roman"/>
                <w:sz w:val="24"/>
                <w:szCs w:val="20"/>
                <w:vertAlign w:val="subscript"/>
                <w:lang w:val="en-US"/>
              </w:rPr>
            </w:pPr>
            <w:r w:rsidRPr="003C3772">
              <w:rPr>
                <w:rFonts w:ascii="Times New Roman" w:eastAsia="Times New Roman" w:hAnsi="Times New Roman" w:cs="Times New Roman"/>
                <w:sz w:val="24"/>
                <w:szCs w:val="20"/>
                <w:lang w:val="en-US"/>
              </w:rPr>
              <w:t>SO</w:t>
            </w:r>
            <w:r w:rsidRPr="003C3772">
              <w:rPr>
                <w:rFonts w:ascii="Times New Roman" w:eastAsia="Times New Roman" w:hAnsi="Times New Roman" w:cs="Times New Roman"/>
                <w:sz w:val="24"/>
                <w:szCs w:val="20"/>
                <w:vertAlign w:val="subscript"/>
                <w:lang w:val="en-US"/>
              </w:rPr>
              <w:t>3</w:t>
            </w:r>
          </w:p>
        </w:tc>
        <w:tc>
          <w:tcPr>
            <w:tcW w:w="3543" w:type="dxa"/>
            <w:tcBorders>
              <w:top w:val="single" w:sz="4" w:space="0" w:color="auto"/>
              <w:left w:val="single" w:sz="4" w:space="0" w:color="auto"/>
              <w:bottom w:val="single" w:sz="4" w:space="0" w:color="auto"/>
              <w:right w:val="single" w:sz="4" w:space="0" w:color="auto"/>
            </w:tcBorders>
            <w:hideMark/>
          </w:tcPr>
          <w:p w14:paraId="2520D670"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нет</w:t>
            </w:r>
          </w:p>
        </w:tc>
        <w:tc>
          <w:tcPr>
            <w:tcW w:w="3111" w:type="dxa"/>
            <w:tcBorders>
              <w:top w:val="single" w:sz="4" w:space="0" w:color="auto"/>
              <w:left w:val="single" w:sz="4" w:space="0" w:color="auto"/>
              <w:bottom w:val="single" w:sz="4" w:space="0" w:color="auto"/>
              <w:right w:val="single" w:sz="4" w:space="0" w:color="auto"/>
            </w:tcBorders>
            <w:hideMark/>
          </w:tcPr>
          <w:p w14:paraId="77CF5C1A"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0,02-0,44/0,07</w:t>
            </w:r>
          </w:p>
        </w:tc>
      </w:tr>
    </w:tbl>
    <w:p w14:paraId="3F699A65"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lastRenderedPageBreak/>
        <w:t>Вредный компонент</w:t>
      </w:r>
      <w:r w:rsidRPr="003C3772">
        <w:rPr>
          <w:rFonts w:ascii="Times New Roman" w:eastAsia="Times New Roman" w:hAnsi="Times New Roman" w:cs="Times New Roman"/>
          <w:sz w:val="24"/>
          <w:szCs w:val="24"/>
          <w:lang w:val="en-US" w:eastAsia="ru-RU"/>
        </w:rPr>
        <w:t>SO</w:t>
      </w:r>
      <w:r w:rsidRPr="003C3772">
        <w:rPr>
          <w:rFonts w:ascii="Times New Roman" w:eastAsia="Times New Roman" w:hAnsi="Times New Roman" w:cs="Times New Roman"/>
          <w:sz w:val="24"/>
          <w:szCs w:val="24"/>
          <w:vertAlign w:val="subscript"/>
          <w:lang w:eastAsia="ru-RU"/>
        </w:rPr>
        <w:t>3</w:t>
      </w:r>
      <w:r w:rsidRPr="003C3772">
        <w:rPr>
          <w:rFonts w:ascii="Times New Roman" w:eastAsia="Times New Roman" w:hAnsi="Times New Roman" w:cs="Times New Roman"/>
          <w:sz w:val="24"/>
          <w:szCs w:val="24"/>
          <w:lang w:eastAsia="ru-RU"/>
        </w:rPr>
        <w:t xml:space="preserve"> (оксид серы), вызывающий коррозию арматуры в бетоне, в породе отсутствует. Согласно ГОСТ 8267-93 «Щебень и гравий из плотных горных пород для строительных работ» содержание </w:t>
      </w:r>
      <w:r w:rsidRPr="003C3772">
        <w:rPr>
          <w:rFonts w:ascii="Times New Roman" w:eastAsia="Times New Roman" w:hAnsi="Times New Roman" w:cs="Times New Roman"/>
          <w:sz w:val="24"/>
          <w:szCs w:val="24"/>
          <w:lang w:val="en-US" w:eastAsia="ru-RU"/>
        </w:rPr>
        <w:t>SO</w:t>
      </w:r>
      <w:r w:rsidRPr="003C3772">
        <w:rPr>
          <w:rFonts w:ascii="Times New Roman" w:eastAsia="Times New Roman" w:hAnsi="Times New Roman" w:cs="Times New Roman"/>
          <w:sz w:val="24"/>
          <w:szCs w:val="24"/>
          <w:vertAlign w:val="subscript"/>
          <w:lang w:eastAsia="ru-RU"/>
        </w:rPr>
        <w:t>3</w:t>
      </w:r>
      <w:r w:rsidRPr="003C3772">
        <w:rPr>
          <w:rFonts w:ascii="Times New Roman" w:eastAsia="Times New Roman" w:hAnsi="Times New Roman" w:cs="Times New Roman"/>
          <w:sz w:val="24"/>
          <w:szCs w:val="24"/>
          <w:lang w:eastAsia="ru-RU"/>
        </w:rPr>
        <w:t xml:space="preserve"> должно быть менее 4%.</w:t>
      </w:r>
    </w:p>
    <w:p w14:paraId="5154FA25" w14:textId="223EF11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Содержание элементов полуколичественного спектрального анализа</w:t>
      </w:r>
      <w:r w:rsidR="007117B9">
        <w:rPr>
          <w:rFonts w:ascii="Times New Roman" w:eastAsia="Times New Roman" w:hAnsi="Times New Roman" w:cs="Times New Roman"/>
          <w:sz w:val="24"/>
          <w:szCs w:val="24"/>
          <w:lang w:eastAsia="ru-RU"/>
        </w:rPr>
        <w:t xml:space="preserve"> </w:t>
      </w:r>
      <w:r w:rsidRPr="003C3772">
        <w:rPr>
          <w:rFonts w:ascii="Times New Roman" w:eastAsia="Times New Roman" w:hAnsi="Times New Roman" w:cs="Times New Roman"/>
          <w:sz w:val="24"/>
          <w:szCs w:val="24"/>
          <w:lang w:eastAsia="ru-RU"/>
        </w:rPr>
        <w:t xml:space="preserve">приводится по аналогичному месторождению Суна. Данный вид анализа по шести пробам  не выявил аномальных содержаний элементов, превышающих </w:t>
      </w:r>
      <w:proofErr w:type="spellStart"/>
      <w:r w:rsidRPr="003C3772">
        <w:rPr>
          <w:rFonts w:ascii="Times New Roman" w:eastAsia="Times New Roman" w:hAnsi="Times New Roman" w:cs="Times New Roman"/>
          <w:sz w:val="24"/>
          <w:szCs w:val="24"/>
          <w:lang w:eastAsia="ru-RU"/>
        </w:rPr>
        <w:t>кларковые</w:t>
      </w:r>
      <w:proofErr w:type="spellEnd"/>
      <w:r w:rsidRPr="003C3772">
        <w:rPr>
          <w:rFonts w:ascii="Times New Roman" w:eastAsia="Times New Roman" w:hAnsi="Times New Roman" w:cs="Times New Roman"/>
          <w:sz w:val="24"/>
          <w:szCs w:val="24"/>
          <w:lang w:eastAsia="ru-RU"/>
        </w:rPr>
        <w:t xml:space="preserve"> значения для данной группы пород.</w:t>
      </w:r>
    </w:p>
    <w:p w14:paraId="440D3508"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Макроскопически все породы  продуктивной толщи почти неотличимы между собой, различаются только при микроскопических исследованиях, тождественны также их физико-механические показатели. Вторичные изменения пород незначительные, выражены в </w:t>
      </w:r>
      <w:proofErr w:type="spellStart"/>
      <w:r w:rsidRPr="003C3772">
        <w:rPr>
          <w:rFonts w:ascii="Times New Roman" w:eastAsia="Times New Roman" w:hAnsi="Times New Roman" w:cs="Times New Roman"/>
          <w:sz w:val="24"/>
          <w:szCs w:val="24"/>
          <w:lang w:eastAsia="ru-RU"/>
        </w:rPr>
        <w:t>амфиболизации</w:t>
      </w:r>
      <w:proofErr w:type="spellEnd"/>
      <w:r w:rsidRPr="003C3772">
        <w:rPr>
          <w:rFonts w:ascii="Times New Roman" w:eastAsia="Times New Roman" w:hAnsi="Times New Roman" w:cs="Times New Roman"/>
          <w:sz w:val="24"/>
          <w:szCs w:val="24"/>
          <w:lang w:eastAsia="ru-RU"/>
        </w:rPr>
        <w:t xml:space="preserve"> и </w:t>
      </w:r>
      <w:proofErr w:type="spellStart"/>
      <w:r w:rsidRPr="003C3772">
        <w:rPr>
          <w:rFonts w:ascii="Times New Roman" w:eastAsia="Times New Roman" w:hAnsi="Times New Roman" w:cs="Times New Roman"/>
          <w:sz w:val="24"/>
          <w:szCs w:val="24"/>
          <w:lang w:eastAsia="ru-RU"/>
        </w:rPr>
        <w:t>хлоритизации</w:t>
      </w:r>
      <w:proofErr w:type="spellEnd"/>
      <w:r w:rsidRPr="003C3772">
        <w:rPr>
          <w:rFonts w:ascii="Times New Roman" w:eastAsia="Times New Roman" w:hAnsi="Times New Roman" w:cs="Times New Roman"/>
          <w:sz w:val="24"/>
          <w:szCs w:val="24"/>
          <w:lang w:eastAsia="ru-RU"/>
        </w:rPr>
        <w:t xml:space="preserve"> пироксена, </w:t>
      </w:r>
      <w:proofErr w:type="spellStart"/>
      <w:r w:rsidRPr="003C3772">
        <w:rPr>
          <w:rFonts w:ascii="Times New Roman" w:eastAsia="Times New Roman" w:hAnsi="Times New Roman" w:cs="Times New Roman"/>
          <w:sz w:val="24"/>
          <w:szCs w:val="24"/>
          <w:lang w:eastAsia="ru-RU"/>
        </w:rPr>
        <w:t>пелитизации</w:t>
      </w:r>
      <w:proofErr w:type="spellEnd"/>
      <w:r w:rsidRPr="003C3772">
        <w:rPr>
          <w:rFonts w:ascii="Times New Roman" w:eastAsia="Times New Roman" w:hAnsi="Times New Roman" w:cs="Times New Roman"/>
          <w:sz w:val="24"/>
          <w:szCs w:val="24"/>
          <w:lang w:eastAsia="ru-RU"/>
        </w:rPr>
        <w:t xml:space="preserve"> и </w:t>
      </w:r>
      <w:proofErr w:type="spellStart"/>
      <w:r w:rsidRPr="003C3772">
        <w:rPr>
          <w:rFonts w:ascii="Times New Roman" w:eastAsia="Times New Roman" w:hAnsi="Times New Roman" w:cs="Times New Roman"/>
          <w:sz w:val="24"/>
          <w:szCs w:val="24"/>
          <w:lang w:eastAsia="ru-RU"/>
        </w:rPr>
        <w:t>серицитизации</w:t>
      </w:r>
      <w:proofErr w:type="spellEnd"/>
      <w:r w:rsidRPr="003C3772">
        <w:rPr>
          <w:rFonts w:ascii="Times New Roman" w:eastAsia="Times New Roman" w:hAnsi="Times New Roman" w:cs="Times New Roman"/>
          <w:sz w:val="24"/>
          <w:szCs w:val="24"/>
          <w:lang w:eastAsia="ru-RU"/>
        </w:rPr>
        <w:t xml:space="preserve"> плагиоклаза. Установлено два минерала, которые отнесены к вредным примесям: хлорит и рудный минерал. Присутствие в породах хлорита и рудного минерала не служит препятствием для получения высокопрочного щебня. Как показывает опыт многолетней эксплуатации  месторождений основных пород Карелии  (Голодай Гора, </w:t>
      </w:r>
      <w:proofErr w:type="spellStart"/>
      <w:r w:rsidRPr="003C3772">
        <w:rPr>
          <w:rFonts w:ascii="Times New Roman" w:eastAsia="Times New Roman" w:hAnsi="Times New Roman" w:cs="Times New Roman"/>
          <w:sz w:val="24"/>
          <w:szCs w:val="24"/>
          <w:lang w:eastAsia="ru-RU"/>
        </w:rPr>
        <w:t>Восозерское</w:t>
      </w:r>
      <w:proofErr w:type="spellEnd"/>
      <w:r w:rsidRPr="003C3772">
        <w:rPr>
          <w:rFonts w:ascii="Times New Roman" w:eastAsia="Times New Roman" w:hAnsi="Times New Roman" w:cs="Times New Roman"/>
          <w:sz w:val="24"/>
          <w:szCs w:val="24"/>
          <w:lang w:eastAsia="ru-RU"/>
        </w:rPr>
        <w:t xml:space="preserve">, Кондопожское и др.), в которых развиты те же изменения, тем не менее,  щебень из них получается высокопрочный. </w:t>
      </w:r>
    </w:p>
    <w:p w14:paraId="49B85AB5"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Физико-технические свойства исходных горных пород согласно ГОСТ 31436-2011 определяются следующими показателями: прочность, содержание слабых разностей, морозостойкость, истинная и средняя плотность, пористость, </w:t>
      </w:r>
      <w:proofErr w:type="spellStart"/>
      <w:r w:rsidRPr="003C3772">
        <w:rPr>
          <w:rFonts w:ascii="Times New Roman" w:eastAsia="Times New Roman" w:hAnsi="Times New Roman" w:cs="Times New Roman"/>
          <w:sz w:val="24"/>
          <w:szCs w:val="24"/>
          <w:lang w:eastAsia="ru-RU"/>
        </w:rPr>
        <w:t>водопоглощение</w:t>
      </w:r>
      <w:proofErr w:type="spellEnd"/>
      <w:r w:rsidRPr="003C3772">
        <w:rPr>
          <w:rFonts w:ascii="Times New Roman" w:eastAsia="Times New Roman" w:hAnsi="Times New Roman" w:cs="Times New Roman"/>
          <w:sz w:val="24"/>
          <w:szCs w:val="24"/>
          <w:lang w:eastAsia="ru-RU"/>
        </w:rPr>
        <w:t>, трещиноватость, содержание естественных радионуклидов.</w:t>
      </w:r>
    </w:p>
    <w:p w14:paraId="407CB3AF" w14:textId="1C12A5FA"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Результаты испытаний исходной горной породы месторождения «Берёзовское» приведены в таблице </w:t>
      </w:r>
      <w:r w:rsidR="0083430A">
        <w:rPr>
          <w:rFonts w:ascii="Times New Roman" w:eastAsia="Times New Roman" w:hAnsi="Times New Roman" w:cs="Times New Roman"/>
          <w:sz w:val="24"/>
          <w:szCs w:val="24"/>
          <w:lang w:eastAsia="ru-RU"/>
        </w:rPr>
        <w:t>4</w:t>
      </w:r>
      <w:r w:rsidR="00262AD4">
        <w:rPr>
          <w:rFonts w:ascii="Times New Roman" w:eastAsia="Times New Roman" w:hAnsi="Times New Roman" w:cs="Times New Roman"/>
          <w:sz w:val="24"/>
          <w:szCs w:val="24"/>
          <w:lang w:eastAsia="ru-RU"/>
        </w:rPr>
        <w:t>.1</w:t>
      </w:r>
      <w:r w:rsidRPr="003C3772">
        <w:rPr>
          <w:rFonts w:ascii="Times New Roman" w:eastAsia="Times New Roman" w:hAnsi="Times New Roman" w:cs="Times New Roman"/>
          <w:sz w:val="24"/>
          <w:szCs w:val="24"/>
          <w:lang w:eastAsia="ru-RU"/>
        </w:rPr>
        <w:t>.</w:t>
      </w:r>
      <w:r w:rsidR="0083430A">
        <w:rPr>
          <w:rFonts w:ascii="Times New Roman" w:eastAsia="Times New Roman" w:hAnsi="Times New Roman" w:cs="Times New Roman"/>
          <w:sz w:val="24"/>
          <w:szCs w:val="24"/>
          <w:lang w:eastAsia="ru-RU"/>
        </w:rPr>
        <w:t>3</w:t>
      </w:r>
      <w:r w:rsidRPr="003C3772">
        <w:rPr>
          <w:rFonts w:ascii="Times New Roman" w:eastAsia="Times New Roman" w:hAnsi="Times New Roman" w:cs="Times New Roman"/>
          <w:sz w:val="24"/>
          <w:szCs w:val="24"/>
          <w:lang w:eastAsia="ru-RU"/>
        </w:rPr>
        <w:t>.</w:t>
      </w:r>
    </w:p>
    <w:p w14:paraId="0B0629ED" w14:textId="69C45242"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Продуктивные породы месторождения «Берёзовское» так же как и </w:t>
      </w:r>
      <w:proofErr w:type="spellStart"/>
      <w:r w:rsidRPr="003C3772">
        <w:rPr>
          <w:rFonts w:ascii="Times New Roman" w:eastAsia="Times New Roman" w:hAnsi="Times New Roman" w:cs="Times New Roman"/>
          <w:sz w:val="24"/>
          <w:szCs w:val="24"/>
          <w:lang w:eastAsia="ru-RU"/>
        </w:rPr>
        <w:t>Восозерского</w:t>
      </w:r>
      <w:proofErr w:type="spellEnd"/>
      <w:r w:rsidRPr="003C3772">
        <w:rPr>
          <w:rFonts w:ascii="Times New Roman" w:eastAsia="Times New Roman" w:hAnsi="Times New Roman" w:cs="Times New Roman"/>
          <w:sz w:val="24"/>
          <w:szCs w:val="24"/>
          <w:lang w:eastAsia="ru-RU"/>
        </w:rPr>
        <w:t xml:space="preserve"> и Суна, относятся к одному технологическому типу и характеризуются близкими показателями физико-механических испытаний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 xml:space="preserve"> и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sidR="0083430A">
        <w:rPr>
          <w:rFonts w:ascii="Times New Roman" w:eastAsia="Times New Roman" w:hAnsi="Times New Roman" w:cs="Times New Roman"/>
          <w:sz w:val="24"/>
          <w:szCs w:val="24"/>
          <w:lang w:eastAsia="ru-RU"/>
        </w:rPr>
        <w:t>5</w:t>
      </w:r>
      <w:r w:rsidRPr="003C3772">
        <w:rPr>
          <w:rFonts w:ascii="Times New Roman" w:eastAsia="Times New Roman" w:hAnsi="Times New Roman" w:cs="Times New Roman"/>
          <w:sz w:val="24"/>
          <w:szCs w:val="24"/>
          <w:lang w:eastAsia="ru-RU"/>
        </w:rPr>
        <w:t>).</w:t>
      </w:r>
    </w:p>
    <w:p w14:paraId="06832B6A" w14:textId="77777777" w:rsid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Зона повышенной трещиноватости (с расстоянием между трещинами до 30 см) в пределах участка месторождения не зафиксировано.</w:t>
      </w:r>
    </w:p>
    <w:p w14:paraId="71252B77" w14:textId="7ED19013" w:rsidR="0083430A" w:rsidRPr="003C3772" w:rsidRDefault="0083430A" w:rsidP="0083430A">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Физико-механические свойства исходных горных пород месторождения </w:t>
      </w:r>
      <w:proofErr w:type="spellStart"/>
      <w:r w:rsidRPr="003C3772">
        <w:rPr>
          <w:rFonts w:ascii="Times New Roman" w:eastAsia="Times New Roman" w:hAnsi="Times New Roman" w:cs="Times New Roman"/>
          <w:sz w:val="24"/>
          <w:szCs w:val="24"/>
          <w:lang w:eastAsia="ru-RU"/>
        </w:rPr>
        <w:t>Восозерского</w:t>
      </w:r>
      <w:proofErr w:type="spellEnd"/>
      <w:r w:rsidRPr="003C3772">
        <w:rPr>
          <w:rFonts w:ascii="Times New Roman" w:eastAsia="Times New Roman" w:hAnsi="Times New Roman" w:cs="Times New Roman"/>
          <w:sz w:val="24"/>
          <w:szCs w:val="24"/>
          <w:lang w:eastAsia="ru-RU"/>
        </w:rPr>
        <w:t xml:space="preserve"> приведены в таблице </w:t>
      </w:r>
      <w:r>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p>
    <w:p w14:paraId="3A0169A5" w14:textId="77777777" w:rsidR="0083430A" w:rsidRDefault="008343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33EAAB1" w14:textId="11A4C4A5" w:rsidR="003C3772" w:rsidRPr="003C3772" w:rsidRDefault="003C3772" w:rsidP="003C3772">
      <w:pPr>
        <w:spacing w:after="0" w:line="360" w:lineRule="auto"/>
        <w:ind w:firstLine="708"/>
        <w:jc w:val="right"/>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lastRenderedPageBreak/>
        <w:t xml:space="preserve">Таблица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sidR="0083430A">
        <w:rPr>
          <w:rFonts w:ascii="Times New Roman" w:eastAsia="Times New Roman" w:hAnsi="Times New Roman" w:cs="Times New Roman"/>
          <w:sz w:val="24"/>
          <w:szCs w:val="24"/>
          <w:lang w:eastAsia="ru-RU"/>
        </w:rPr>
        <w:t>3</w:t>
      </w:r>
      <w:r w:rsidRPr="003C3772">
        <w:rPr>
          <w:rFonts w:ascii="Times New Roman" w:eastAsia="Times New Roman" w:hAnsi="Times New Roman" w:cs="Times New Roman"/>
          <w:sz w:val="24"/>
          <w:szCs w:val="24"/>
          <w:lang w:eastAsia="ru-RU"/>
        </w:rPr>
        <w:t>.</w:t>
      </w:r>
    </w:p>
    <w:p w14:paraId="76273AA3" w14:textId="77777777" w:rsidR="003C3772" w:rsidRPr="003C3772" w:rsidRDefault="003C3772" w:rsidP="003C3772">
      <w:pPr>
        <w:spacing w:after="0" w:line="360" w:lineRule="auto"/>
        <w:ind w:firstLine="708"/>
        <w:jc w:val="center"/>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Физико-механические свойства горных пород месторождения «Берёзовское»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343"/>
        <w:gridCol w:w="1492"/>
        <w:gridCol w:w="3402"/>
      </w:tblGrid>
      <w:tr w:rsidR="003C3772" w:rsidRPr="003C3772" w14:paraId="31ADBD26" w14:textId="77777777" w:rsidTr="003C3772">
        <w:trPr>
          <w:cantSplit/>
          <w:trHeight w:val="835"/>
        </w:trPr>
        <w:tc>
          <w:tcPr>
            <w:tcW w:w="2835" w:type="dxa"/>
            <w:tcBorders>
              <w:top w:val="single" w:sz="4" w:space="0" w:color="auto"/>
              <w:left w:val="single" w:sz="4" w:space="0" w:color="auto"/>
              <w:bottom w:val="single" w:sz="4" w:space="0" w:color="auto"/>
              <w:right w:val="single" w:sz="4" w:space="0" w:color="auto"/>
            </w:tcBorders>
            <w:hideMark/>
          </w:tcPr>
          <w:p w14:paraId="5A018676"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Показатели</w:t>
            </w:r>
          </w:p>
        </w:tc>
        <w:tc>
          <w:tcPr>
            <w:tcW w:w="1343" w:type="dxa"/>
            <w:tcBorders>
              <w:top w:val="single" w:sz="4" w:space="0" w:color="auto"/>
              <w:left w:val="single" w:sz="4" w:space="0" w:color="auto"/>
              <w:bottom w:val="single" w:sz="4" w:space="0" w:color="auto"/>
              <w:right w:val="single" w:sz="4" w:space="0" w:color="auto"/>
            </w:tcBorders>
            <w:hideMark/>
          </w:tcPr>
          <w:p w14:paraId="07903177"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Един.</w:t>
            </w:r>
          </w:p>
          <w:p w14:paraId="41C6587B"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proofErr w:type="spellStart"/>
            <w:r w:rsidRPr="003C3772">
              <w:rPr>
                <w:rFonts w:ascii="Times New Roman" w:eastAsia="Times New Roman" w:hAnsi="Times New Roman" w:cs="Times New Roman"/>
                <w:sz w:val="24"/>
                <w:szCs w:val="24"/>
              </w:rPr>
              <w:t>измере</w:t>
            </w:r>
            <w:proofErr w:type="spellEnd"/>
            <w:r w:rsidRPr="003C3772">
              <w:rPr>
                <w:rFonts w:ascii="Times New Roman" w:eastAsia="Times New Roman" w:hAnsi="Times New Roman" w:cs="Times New Roman"/>
                <w:sz w:val="24"/>
                <w:szCs w:val="24"/>
              </w:rPr>
              <w:t>-</w:t>
            </w:r>
          </w:p>
          <w:p w14:paraId="713D2DA3"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proofErr w:type="spellStart"/>
            <w:r w:rsidRPr="003C3772">
              <w:rPr>
                <w:rFonts w:ascii="Times New Roman" w:eastAsia="Times New Roman" w:hAnsi="Times New Roman" w:cs="Times New Roman"/>
                <w:sz w:val="24"/>
                <w:szCs w:val="24"/>
              </w:rPr>
              <w:t>ния</w:t>
            </w:r>
            <w:proofErr w:type="spellEnd"/>
          </w:p>
        </w:tc>
        <w:tc>
          <w:tcPr>
            <w:tcW w:w="1492" w:type="dxa"/>
            <w:tcBorders>
              <w:top w:val="single" w:sz="4" w:space="0" w:color="auto"/>
              <w:left w:val="single" w:sz="4" w:space="0" w:color="auto"/>
              <w:bottom w:val="single" w:sz="4" w:space="0" w:color="auto"/>
              <w:right w:val="single" w:sz="4" w:space="0" w:color="auto"/>
            </w:tcBorders>
            <w:hideMark/>
          </w:tcPr>
          <w:p w14:paraId="530CC6F1"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Значения</w:t>
            </w:r>
          </w:p>
          <w:p w14:paraId="2C38E7CA" w14:textId="77777777" w:rsidR="003C3772" w:rsidRPr="003C3772" w:rsidRDefault="003C3772" w:rsidP="003C3772">
            <w:pPr>
              <w:spacing w:after="0" w:line="240" w:lineRule="auto"/>
              <w:jc w:val="center"/>
              <w:rPr>
                <w:rFonts w:ascii="Times New Roman" w:eastAsia="Times New Roman" w:hAnsi="Times New Roman" w:cs="Times New Roman"/>
                <w:sz w:val="24"/>
                <w:szCs w:val="24"/>
                <w:u w:val="single"/>
              </w:rPr>
            </w:pPr>
            <w:r w:rsidRPr="003C3772">
              <w:rPr>
                <w:rFonts w:ascii="Times New Roman" w:eastAsia="Times New Roman" w:hAnsi="Times New Roman" w:cs="Times New Roman"/>
                <w:sz w:val="24"/>
                <w:szCs w:val="24"/>
                <w:u w:val="single"/>
              </w:rPr>
              <w:t>от-до</w:t>
            </w:r>
          </w:p>
          <w:p w14:paraId="1E20FADD"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среднее</w:t>
            </w:r>
          </w:p>
        </w:tc>
        <w:tc>
          <w:tcPr>
            <w:tcW w:w="3402" w:type="dxa"/>
            <w:tcBorders>
              <w:top w:val="single" w:sz="4" w:space="0" w:color="auto"/>
              <w:left w:val="single" w:sz="4" w:space="0" w:color="auto"/>
              <w:bottom w:val="single" w:sz="4" w:space="0" w:color="auto"/>
              <w:right w:val="single" w:sz="4" w:space="0" w:color="auto"/>
            </w:tcBorders>
            <w:hideMark/>
          </w:tcPr>
          <w:p w14:paraId="7244B8E3"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Требования ГОСТ</w:t>
            </w:r>
          </w:p>
          <w:p w14:paraId="5175DD0B"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9479-2011</w:t>
            </w:r>
          </w:p>
        </w:tc>
      </w:tr>
      <w:tr w:rsidR="003C3772" w:rsidRPr="003C3772" w14:paraId="09152725" w14:textId="77777777" w:rsidTr="003C3772">
        <w:trPr>
          <w:cantSplit/>
        </w:trPr>
        <w:tc>
          <w:tcPr>
            <w:tcW w:w="2835" w:type="dxa"/>
            <w:tcBorders>
              <w:top w:val="single" w:sz="4" w:space="0" w:color="auto"/>
              <w:left w:val="single" w:sz="4" w:space="0" w:color="auto"/>
              <w:bottom w:val="single" w:sz="4" w:space="0" w:color="auto"/>
              <w:right w:val="single" w:sz="4" w:space="0" w:color="auto"/>
            </w:tcBorders>
            <w:hideMark/>
          </w:tcPr>
          <w:p w14:paraId="713E1F96" w14:textId="77777777" w:rsidR="003C3772" w:rsidRPr="003C3772" w:rsidRDefault="003C3772" w:rsidP="003C3772">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 Истинная плотность</w:t>
            </w:r>
          </w:p>
        </w:tc>
        <w:tc>
          <w:tcPr>
            <w:tcW w:w="1343" w:type="dxa"/>
            <w:tcBorders>
              <w:top w:val="single" w:sz="4" w:space="0" w:color="auto"/>
              <w:left w:val="single" w:sz="4" w:space="0" w:color="auto"/>
              <w:bottom w:val="single" w:sz="4" w:space="0" w:color="auto"/>
              <w:right w:val="single" w:sz="4" w:space="0" w:color="auto"/>
            </w:tcBorders>
            <w:hideMark/>
          </w:tcPr>
          <w:p w14:paraId="774EB3F3"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г/см</w:t>
            </w:r>
            <w:r w:rsidRPr="003C3772">
              <w:rPr>
                <w:rFonts w:ascii="Times New Roman" w:eastAsia="Times New Roman" w:hAnsi="Times New Roman" w:cs="Times New Roman"/>
                <w:sz w:val="24"/>
                <w:szCs w:val="24"/>
                <w:vertAlign w:val="superscript"/>
              </w:rPr>
              <w:t>3</w:t>
            </w:r>
          </w:p>
        </w:tc>
        <w:tc>
          <w:tcPr>
            <w:tcW w:w="1492" w:type="dxa"/>
            <w:tcBorders>
              <w:top w:val="single" w:sz="4" w:space="0" w:color="auto"/>
              <w:left w:val="single" w:sz="4" w:space="0" w:color="auto"/>
              <w:bottom w:val="single" w:sz="4" w:space="0" w:color="auto"/>
              <w:right w:val="single" w:sz="4" w:space="0" w:color="auto"/>
            </w:tcBorders>
            <w:hideMark/>
          </w:tcPr>
          <w:p w14:paraId="215A783A" w14:textId="77777777" w:rsidR="003C3772" w:rsidRPr="003C3772" w:rsidRDefault="003C3772" w:rsidP="003C3772">
            <w:pPr>
              <w:spacing w:after="0" w:line="240" w:lineRule="auto"/>
              <w:jc w:val="center"/>
              <w:rPr>
                <w:rFonts w:ascii="Times New Roman" w:eastAsia="Times New Roman" w:hAnsi="Times New Roman" w:cs="Times New Roman"/>
                <w:sz w:val="24"/>
                <w:szCs w:val="24"/>
                <w:u w:val="single"/>
              </w:rPr>
            </w:pPr>
            <w:r w:rsidRPr="003C3772">
              <w:rPr>
                <w:rFonts w:ascii="Times New Roman" w:eastAsia="Times New Roman" w:hAnsi="Times New Roman" w:cs="Times New Roman"/>
                <w:sz w:val="24"/>
                <w:szCs w:val="24"/>
                <w:u w:val="single"/>
              </w:rPr>
              <w:t>3,13-3,15</w:t>
            </w:r>
          </w:p>
          <w:p w14:paraId="26C301CB"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3,14</w:t>
            </w:r>
          </w:p>
        </w:tc>
        <w:tc>
          <w:tcPr>
            <w:tcW w:w="3402" w:type="dxa"/>
            <w:tcBorders>
              <w:top w:val="single" w:sz="4" w:space="0" w:color="auto"/>
              <w:left w:val="single" w:sz="4" w:space="0" w:color="auto"/>
              <w:bottom w:val="single" w:sz="4" w:space="0" w:color="auto"/>
              <w:right w:val="single" w:sz="4" w:space="0" w:color="auto"/>
            </w:tcBorders>
            <w:hideMark/>
          </w:tcPr>
          <w:p w14:paraId="22288F7B"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r w:rsidRPr="003C3772">
              <w:rPr>
                <w:rFonts w:ascii="Times New Roman" w:eastAsia="Times New Roman" w:hAnsi="Times New Roman" w:cs="Times New Roman"/>
                <w:sz w:val="24"/>
                <w:szCs w:val="24"/>
              </w:rPr>
              <w:t>не нормируется</w:t>
            </w:r>
          </w:p>
        </w:tc>
      </w:tr>
      <w:tr w:rsidR="003C3772" w:rsidRPr="003C3772" w14:paraId="3F921A46" w14:textId="77777777" w:rsidTr="003C3772">
        <w:trPr>
          <w:cantSplit/>
        </w:trPr>
        <w:tc>
          <w:tcPr>
            <w:tcW w:w="2835" w:type="dxa"/>
            <w:tcBorders>
              <w:top w:val="single" w:sz="4" w:space="0" w:color="auto"/>
              <w:left w:val="single" w:sz="4" w:space="0" w:color="auto"/>
              <w:bottom w:val="single" w:sz="4" w:space="0" w:color="auto"/>
              <w:right w:val="single" w:sz="4" w:space="0" w:color="auto"/>
            </w:tcBorders>
            <w:hideMark/>
          </w:tcPr>
          <w:p w14:paraId="0B8B7888" w14:textId="77777777" w:rsidR="003C3772" w:rsidRPr="003C3772" w:rsidRDefault="003C3772" w:rsidP="003C3772">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2. Средняя плотность</w:t>
            </w:r>
          </w:p>
        </w:tc>
        <w:tc>
          <w:tcPr>
            <w:tcW w:w="1343" w:type="dxa"/>
            <w:tcBorders>
              <w:top w:val="single" w:sz="4" w:space="0" w:color="auto"/>
              <w:left w:val="single" w:sz="4" w:space="0" w:color="auto"/>
              <w:bottom w:val="single" w:sz="4" w:space="0" w:color="auto"/>
              <w:right w:val="single" w:sz="4" w:space="0" w:color="auto"/>
            </w:tcBorders>
            <w:hideMark/>
          </w:tcPr>
          <w:p w14:paraId="009BB4D4"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г/см</w:t>
            </w:r>
            <w:r w:rsidRPr="003C3772">
              <w:rPr>
                <w:rFonts w:ascii="Times New Roman" w:eastAsia="Times New Roman" w:hAnsi="Times New Roman" w:cs="Times New Roman"/>
                <w:sz w:val="24"/>
                <w:szCs w:val="24"/>
                <w:vertAlign w:val="superscript"/>
              </w:rPr>
              <w:t>3</w:t>
            </w:r>
          </w:p>
        </w:tc>
        <w:tc>
          <w:tcPr>
            <w:tcW w:w="1492" w:type="dxa"/>
            <w:tcBorders>
              <w:top w:val="single" w:sz="4" w:space="0" w:color="auto"/>
              <w:left w:val="single" w:sz="4" w:space="0" w:color="auto"/>
              <w:bottom w:val="single" w:sz="4" w:space="0" w:color="auto"/>
              <w:right w:val="single" w:sz="4" w:space="0" w:color="auto"/>
            </w:tcBorders>
            <w:hideMark/>
          </w:tcPr>
          <w:p w14:paraId="7074DE10" w14:textId="77777777" w:rsidR="003C3772" w:rsidRPr="003C3772" w:rsidRDefault="003C3772" w:rsidP="003C3772">
            <w:pPr>
              <w:spacing w:after="0" w:line="240" w:lineRule="auto"/>
              <w:jc w:val="center"/>
              <w:rPr>
                <w:rFonts w:ascii="Times New Roman" w:eastAsia="Times New Roman" w:hAnsi="Times New Roman" w:cs="Times New Roman"/>
                <w:sz w:val="24"/>
                <w:szCs w:val="24"/>
                <w:u w:val="single"/>
              </w:rPr>
            </w:pPr>
            <w:r w:rsidRPr="003C3772">
              <w:rPr>
                <w:rFonts w:ascii="Times New Roman" w:eastAsia="Times New Roman" w:hAnsi="Times New Roman" w:cs="Times New Roman"/>
                <w:sz w:val="24"/>
                <w:szCs w:val="24"/>
                <w:u w:val="single"/>
              </w:rPr>
              <w:t>3,11-3,13</w:t>
            </w:r>
          </w:p>
          <w:p w14:paraId="4E77FCBB"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3,12</w:t>
            </w:r>
          </w:p>
        </w:tc>
        <w:tc>
          <w:tcPr>
            <w:tcW w:w="3402" w:type="dxa"/>
            <w:tcBorders>
              <w:top w:val="single" w:sz="4" w:space="0" w:color="auto"/>
              <w:left w:val="single" w:sz="4" w:space="0" w:color="auto"/>
              <w:bottom w:val="single" w:sz="4" w:space="0" w:color="auto"/>
              <w:right w:val="single" w:sz="4" w:space="0" w:color="auto"/>
            </w:tcBorders>
            <w:hideMark/>
          </w:tcPr>
          <w:p w14:paraId="6C276D1E"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r w:rsidRPr="003C3772">
              <w:rPr>
                <w:rFonts w:ascii="Times New Roman" w:eastAsia="Times New Roman" w:hAnsi="Times New Roman" w:cs="Times New Roman"/>
                <w:sz w:val="24"/>
                <w:szCs w:val="24"/>
              </w:rPr>
              <w:t>не менее 2,50</w:t>
            </w:r>
          </w:p>
        </w:tc>
      </w:tr>
      <w:tr w:rsidR="003C3772" w:rsidRPr="003C3772" w14:paraId="43884744" w14:textId="77777777" w:rsidTr="003C3772">
        <w:trPr>
          <w:cantSplit/>
        </w:trPr>
        <w:tc>
          <w:tcPr>
            <w:tcW w:w="2835" w:type="dxa"/>
            <w:tcBorders>
              <w:top w:val="single" w:sz="4" w:space="0" w:color="auto"/>
              <w:left w:val="single" w:sz="4" w:space="0" w:color="auto"/>
              <w:bottom w:val="single" w:sz="4" w:space="0" w:color="auto"/>
              <w:right w:val="single" w:sz="4" w:space="0" w:color="auto"/>
            </w:tcBorders>
            <w:hideMark/>
          </w:tcPr>
          <w:p w14:paraId="6306CB5D" w14:textId="77777777" w:rsidR="003C3772" w:rsidRPr="003C3772" w:rsidRDefault="003C3772" w:rsidP="003C3772">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 xml:space="preserve">3. </w:t>
            </w:r>
            <w:proofErr w:type="spellStart"/>
            <w:r w:rsidRPr="003C3772">
              <w:rPr>
                <w:rFonts w:ascii="Times New Roman" w:eastAsia="Times New Roman" w:hAnsi="Times New Roman" w:cs="Times New Roman"/>
                <w:sz w:val="24"/>
                <w:szCs w:val="24"/>
              </w:rPr>
              <w:t>Водопоглощение</w:t>
            </w:r>
            <w:proofErr w:type="spellEnd"/>
          </w:p>
        </w:tc>
        <w:tc>
          <w:tcPr>
            <w:tcW w:w="1343" w:type="dxa"/>
            <w:tcBorders>
              <w:top w:val="single" w:sz="4" w:space="0" w:color="auto"/>
              <w:left w:val="single" w:sz="4" w:space="0" w:color="auto"/>
              <w:bottom w:val="single" w:sz="4" w:space="0" w:color="auto"/>
              <w:right w:val="single" w:sz="4" w:space="0" w:color="auto"/>
            </w:tcBorders>
            <w:hideMark/>
          </w:tcPr>
          <w:p w14:paraId="16B4AA1F"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hideMark/>
          </w:tcPr>
          <w:p w14:paraId="2BEF19FD" w14:textId="77777777" w:rsidR="003C3772" w:rsidRPr="003C3772" w:rsidRDefault="003C3772" w:rsidP="003C3772">
            <w:pPr>
              <w:spacing w:after="0" w:line="240" w:lineRule="auto"/>
              <w:jc w:val="center"/>
              <w:rPr>
                <w:rFonts w:ascii="Times New Roman" w:eastAsia="Times New Roman" w:hAnsi="Times New Roman" w:cs="Times New Roman"/>
                <w:sz w:val="24"/>
                <w:szCs w:val="24"/>
                <w:u w:val="single"/>
              </w:rPr>
            </w:pPr>
            <w:r w:rsidRPr="003C3772">
              <w:rPr>
                <w:rFonts w:ascii="Times New Roman" w:eastAsia="Times New Roman" w:hAnsi="Times New Roman" w:cs="Times New Roman"/>
                <w:sz w:val="24"/>
                <w:szCs w:val="24"/>
                <w:u w:val="single"/>
              </w:rPr>
              <w:t>0,010-0,011</w:t>
            </w:r>
          </w:p>
          <w:p w14:paraId="0EC4D7A1"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0,011</w:t>
            </w:r>
          </w:p>
        </w:tc>
        <w:tc>
          <w:tcPr>
            <w:tcW w:w="3402" w:type="dxa"/>
            <w:tcBorders>
              <w:top w:val="single" w:sz="4" w:space="0" w:color="auto"/>
              <w:left w:val="single" w:sz="4" w:space="0" w:color="auto"/>
              <w:bottom w:val="single" w:sz="4" w:space="0" w:color="auto"/>
              <w:right w:val="single" w:sz="4" w:space="0" w:color="auto"/>
            </w:tcBorders>
            <w:hideMark/>
          </w:tcPr>
          <w:p w14:paraId="3090F15D"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r w:rsidRPr="003C3772">
              <w:rPr>
                <w:rFonts w:ascii="Times New Roman" w:eastAsia="Times New Roman" w:hAnsi="Times New Roman" w:cs="Times New Roman"/>
                <w:sz w:val="24"/>
                <w:szCs w:val="24"/>
              </w:rPr>
              <w:t>не более 0,75</w:t>
            </w:r>
          </w:p>
        </w:tc>
      </w:tr>
      <w:tr w:rsidR="003C3772" w:rsidRPr="003C3772" w14:paraId="6A50E80A" w14:textId="77777777" w:rsidTr="003C3772">
        <w:trPr>
          <w:cantSplit/>
        </w:trPr>
        <w:tc>
          <w:tcPr>
            <w:tcW w:w="2835" w:type="dxa"/>
            <w:tcBorders>
              <w:top w:val="single" w:sz="4" w:space="0" w:color="auto"/>
              <w:left w:val="single" w:sz="4" w:space="0" w:color="auto"/>
              <w:bottom w:val="single" w:sz="4" w:space="0" w:color="auto"/>
              <w:right w:val="single" w:sz="4" w:space="0" w:color="auto"/>
            </w:tcBorders>
            <w:hideMark/>
          </w:tcPr>
          <w:p w14:paraId="5E22C44F" w14:textId="77777777" w:rsidR="003C3772" w:rsidRPr="003C3772" w:rsidRDefault="003C3772" w:rsidP="003C3772">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4. Пористость</w:t>
            </w:r>
          </w:p>
        </w:tc>
        <w:tc>
          <w:tcPr>
            <w:tcW w:w="1343" w:type="dxa"/>
            <w:tcBorders>
              <w:top w:val="single" w:sz="4" w:space="0" w:color="auto"/>
              <w:left w:val="single" w:sz="4" w:space="0" w:color="auto"/>
              <w:bottom w:val="single" w:sz="4" w:space="0" w:color="auto"/>
              <w:right w:val="single" w:sz="4" w:space="0" w:color="auto"/>
            </w:tcBorders>
            <w:hideMark/>
          </w:tcPr>
          <w:p w14:paraId="76D1E4E9"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hideMark/>
          </w:tcPr>
          <w:p w14:paraId="6D47B328" w14:textId="77777777" w:rsidR="003C3772" w:rsidRPr="003C3772" w:rsidRDefault="003C3772" w:rsidP="003C3772">
            <w:pPr>
              <w:spacing w:after="0" w:line="240" w:lineRule="auto"/>
              <w:jc w:val="center"/>
              <w:rPr>
                <w:rFonts w:ascii="Times New Roman" w:eastAsia="Times New Roman" w:hAnsi="Times New Roman" w:cs="Times New Roman"/>
                <w:sz w:val="24"/>
                <w:szCs w:val="24"/>
                <w:u w:val="single"/>
              </w:rPr>
            </w:pPr>
            <w:r w:rsidRPr="003C3772">
              <w:rPr>
                <w:rFonts w:ascii="Times New Roman" w:eastAsia="Times New Roman" w:hAnsi="Times New Roman" w:cs="Times New Roman"/>
                <w:sz w:val="24"/>
                <w:szCs w:val="24"/>
                <w:u w:val="single"/>
              </w:rPr>
              <w:t>0,32-1,27</w:t>
            </w:r>
          </w:p>
          <w:p w14:paraId="72B0F0C0"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0,83</w:t>
            </w:r>
          </w:p>
        </w:tc>
        <w:tc>
          <w:tcPr>
            <w:tcW w:w="3402" w:type="dxa"/>
            <w:tcBorders>
              <w:top w:val="single" w:sz="4" w:space="0" w:color="auto"/>
              <w:left w:val="single" w:sz="4" w:space="0" w:color="auto"/>
              <w:bottom w:val="single" w:sz="4" w:space="0" w:color="auto"/>
              <w:right w:val="single" w:sz="4" w:space="0" w:color="auto"/>
            </w:tcBorders>
            <w:hideMark/>
          </w:tcPr>
          <w:p w14:paraId="0910F342"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r w:rsidRPr="003C3772">
              <w:rPr>
                <w:rFonts w:ascii="Times New Roman" w:eastAsia="Times New Roman" w:hAnsi="Times New Roman" w:cs="Times New Roman"/>
                <w:sz w:val="24"/>
                <w:szCs w:val="24"/>
              </w:rPr>
              <w:t>не нормируется</w:t>
            </w:r>
          </w:p>
        </w:tc>
      </w:tr>
      <w:tr w:rsidR="003C3772" w:rsidRPr="003C3772" w14:paraId="4392102B" w14:textId="77777777" w:rsidTr="003C3772">
        <w:trPr>
          <w:cantSplit/>
        </w:trPr>
        <w:tc>
          <w:tcPr>
            <w:tcW w:w="2835" w:type="dxa"/>
            <w:tcBorders>
              <w:top w:val="single" w:sz="4" w:space="0" w:color="auto"/>
              <w:left w:val="single" w:sz="4" w:space="0" w:color="auto"/>
              <w:bottom w:val="single" w:sz="4" w:space="0" w:color="auto"/>
              <w:right w:val="single" w:sz="4" w:space="0" w:color="auto"/>
            </w:tcBorders>
            <w:hideMark/>
          </w:tcPr>
          <w:p w14:paraId="3CE2C942" w14:textId="77777777" w:rsidR="003C3772" w:rsidRPr="003C3772" w:rsidRDefault="003C3772" w:rsidP="003C3772">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 xml:space="preserve">5. Предел прочность при сжатии  в сухом состоянии </w:t>
            </w:r>
          </w:p>
        </w:tc>
        <w:tc>
          <w:tcPr>
            <w:tcW w:w="1343" w:type="dxa"/>
            <w:tcBorders>
              <w:top w:val="single" w:sz="4" w:space="0" w:color="auto"/>
              <w:left w:val="single" w:sz="4" w:space="0" w:color="auto"/>
              <w:bottom w:val="single" w:sz="4" w:space="0" w:color="auto"/>
              <w:right w:val="single" w:sz="4" w:space="0" w:color="auto"/>
            </w:tcBorders>
          </w:tcPr>
          <w:p w14:paraId="634FCBF4"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p>
          <w:p w14:paraId="07504DD3"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МПа</w:t>
            </w:r>
          </w:p>
        </w:tc>
        <w:tc>
          <w:tcPr>
            <w:tcW w:w="1492" w:type="dxa"/>
            <w:tcBorders>
              <w:top w:val="single" w:sz="4" w:space="0" w:color="auto"/>
              <w:left w:val="single" w:sz="4" w:space="0" w:color="auto"/>
              <w:bottom w:val="single" w:sz="4" w:space="0" w:color="auto"/>
              <w:right w:val="single" w:sz="4" w:space="0" w:color="auto"/>
            </w:tcBorders>
          </w:tcPr>
          <w:p w14:paraId="2EC646A2"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p>
          <w:p w14:paraId="07908A6C" w14:textId="77777777" w:rsidR="003C3772" w:rsidRPr="003C3772" w:rsidRDefault="003C3772" w:rsidP="003C3772">
            <w:pPr>
              <w:spacing w:after="0" w:line="240" w:lineRule="auto"/>
              <w:jc w:val="center"/>
              <w:rPr>
                <w:rFonts w:ascii="Times New Roman" w:eastAsia="Times New Roman" w:hAnsi="Times New Roman" w:cs="Times New Roman"/>
                <w:sz w:val="24"/>
                <w:szCs w:val="24"/>
                <w:u w:val="single"/>
              </w:rPr>
            </w:pPr>
            <w:r w:rsidRPr="003C3772">
              <w:rPr>
                <w:rFonts w:ascii="Times New Roman" w:eastAsia="Times New Roman" w:hAnsi="Times New Roman" w:cs="Times New Roman"/>
                <w:sz w:val="24"/>
                <w:szCs w:val="24"/>
                <w:u w:val="single"/>
              </w:rPr>
              <w:t>287-321</w:t>
            </w:r>
          </w:p>
          <w:p w14:paraId="4F1B1558"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302</w:t>
            </w:r>
          </w:p>
        </w:tc>
        <w:tc>
          <w:tcPr>
            <w:tcW w:w="3402" w:type="dxa"/>
            <w:tcBorders>
              <w:top w:val="single" w:sz="4" w:space="0" w:color="auto"/>
              <w:left w:val="single" w:sz="4" w:space="0" w:color="auto"/>
              <w:bottom w:val="single" w:sz="4" w:space="0" w:color="auto"/>
              <w:right w:val="single" w:sz="4" w:space="0" w:color="auto"/>
            </w:tcBorders>
            <w:hideMark/>
          </w:tcPr>
          <w:p w14:paraId="5D0EAF14"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не менее 70 для среднепрочных;</w:t>
            </w:r>
          </w:p>
          <w:p w14:paraId="175F7181"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r w:rsidRPr="003C3772">
              <w:rPr>
                <w:rFonts w:ascii="Times New Roman" w:eastAsia="Times New Roman" w:hAnsi="Times New Roman" w:cs="Times New Roman"/>
                <w:sz w:val="24"/>
                <w:szCs w:val="24"/>
              </w:rPr>
              <w:t>не менее 100 для прочных</w:t>
            </w:r>
          </w:p>
        </w:tc>
      </w:tr>
      <w:tr w:rsidR="003C3772" w:rsidRPr="003C3772" w14:paraId="09A0A31A" w14:textId="77777777" w:rsidTr="003C3772">
        <w:trPr>
          <w:cantSplit/>
        </w:trPr>
        <w:tc>
          <w:tcPr>
            <w:tcW w:w="2835" w:type="dxa"/>
            <w:tcBorders>
              <w:top w:val="single" w:sz="4" w:space="0" w:color="auto"/>
              <w:left w:val="single" w:sz="4" w:space="0" w:color="auto"/>
              <w:bottom w:val="single" w:sz="4" w:space="0" w:color="auto"/>
              <w:right w:val="single" w:sz="4" w:space="0" w:color="auto"/>
            </w:tcBorders>
            <w:hideMark/>
          </w:tcPr>
          <w:p w14:paraId="55832533" w14:textId="77777777" w:rsidR="003C3772" w:rsidRPr="003C3772" w:rsidRDefault="003C3772" w:rsidP="003C3772">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 xml:space="preserve">6. Предел прочности при сжатии в водонасыщенном состоянии </w:t>
            </w:r>
          </w:p>
        </w:tc>
        <w:tc>
          <w:tcPr>
            <w:tcW w:w="1343" w:type="dxa"/>
            <w:tcBorders>
              <w:top w:val="single" w:sz="4" w:space="0" w:color="auto"/>
              <w:left w:val="single" w:sz="4" w:space="0" w:color="auto"/>
              <w:bottom w:val="single" w:sz="4" w:space="0" w:color="auto"/>
              <w:right w:val="single" w:sz="4" w:space="0" w:color="auto"/>
            </w:tcBorders>
          </w:tcPr>
          <w:p w14:paraId="2336FEBB"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p>
          <w:p w14:paraId="0FD70050"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МПа</w:t>
            </w:r>
          </w:p>
        </w:tc>
        <w:tc>
          <w:tcPr>
            <w:tcW w:w="1492" w:type="dxa"/>
            <w:tcBorders>
              <w:top w:val="single" w:sz="4" w:space="0" w:color="auto"/>
              <w:left w:val="single" w:sz="4" w:space="0" w:color="auto"/>
              <w:bottom w:val="single" w:sz="4" w:space="0" w:color="auto"/>
              <w:right w:val="single" w:sz="4" w:space="0" w:color="auto"/>
            </w:tcBorders>
          </w:tcPr>
          <w:p w14:paraId="4633AF44"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p>
          <w:p w14:paraId="47D79201" w14:textId="77777777" w:rsidR="003C3772" w:rsidRPr="003C3772" w:rsidRDefault="003C3772" w:rsidP="003C3772">
            <w:pPr>
              <w:spacing w:after="0" w:line="240" w:lineRule="auto"/>
              <w:jc w:val="center"/>
              <w:rPr>
                <w:rFonts w:ascii="Times New Roman" w:eastAsia="Times New Roman" w:hAnsi="Times New Roman" w:cs="Times New Roman"/>
                <w:sz w:val="24"/>
                <w:szCs w:val="24"/>
                <w:u w:val="single"/>
              </w:rPr>
            </w:pPr>
            <w:r w:rsidRPr="003C3772">
              <w:rPr>
                <w:rFonts w:ascii="Times New Roman" w:eastAsia="Times New Roman" w:hAnsi="Times New Roman" w:cs="Times New Roman"/>
                <w:sz w:val="24"/>
                <w:szCs w:val="24"/>
                <w:u w:val="single"/>
              </w:rPr>
              <w:t>207-257</w:t>
            </w:r>
          </w:p>
          <w:p w14:paraId="34090316"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230</w:t>
            </w:r>
          </w:p>
          <w:p w14:paraId="58C82AD9"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lang w:val="en-US"/>
              </w:rPr>
            </w:pPr>
          </w:p>
        </w:tc>
        <w:tc>
          <w:tcPr>
            <w:tcW w:w="3402" w:type="dxa"/>
            <w:tcBorders>
              <w:top w:val="single" w:sz="4" w:space="0" w:color="auto"/>
              <w:left w:val="single" w:sz="4" w:space="0" w:color="auto"/>
              <w:bottom w:val="single" w:sz="4" w:space="0" w:color="auto"/>
              <w:right w:val="single" w:sz="4" w:space="0" w:color="auto"/>
            </w:tcBorders>
          </w:tcPr>
          <w:p w14:paraId="1220A818"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p>
          <w:p w14:paraId="09DD4B5B"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r w:rsidRPr="003C3772">
              <w:rPr>
                <w:rFonts w:ascii="Times New Roman" w:eastAsia="Times New Roman" w:hAnsi="Times New Roman" w:cs="Times New Roman"/>
                <w:sz w:val="24"/>
                <w:szCs w:val="24"/>
              </w:rPr>
              <w:t>не нормируется</w:t>
            </w:r>
          </w:p>
        </w:tc>
      </w:tr>
      <w:tr w:rsidR="003C3772" w:rsidRPr="003C3772" w14:paraId="5EE90749" w14:textId="77777777" w:rsidTr="003C3772">
        <w:trPr>
          <w:cantSplit/>
        </w:trPr>
        <w:tc>
          <w:tcPr>
            <w:tcW w:w="2835" w:type="dxa"/>
            <w:tcBorders>
              <w:top w:val="single" w:sz="4" w:space="0" w:color="auto"/>
              <w:left w:val="single" w:sz="4" w:space="0" w:color="auto"/>
              <w:bottom w:val="single" w:sz="4" w:space="0" w:color="auto"/>
              <w:right w:val="single" w:sz="4" w:space="0" w:color="auto"/>
            </w:tcBorders>
            <w:hideMark/>
          </w:tcPr>
          <w:p w14:paraId="729DC308" w14:textId="77777777" w:rsidR="003C3772" w:rsidRPr="003C3772" w:rsidRDefault="003C3772" w:rsidP="003C3772">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8. Снижение прочности при водонасыщении</w:t>
            </w:r>
          </w:p>
        </w:tc>
        <w:tc>
          <w:tcPr>
            <w:tcW w:w="1343" w:type="dxa"/>
            <w:tcBorders>
              <w:top w:val="single" w:sz="4" w:space="0" w:color="auto"/>
              <w:left w:val="single" w:sz="4" w:space="0" w:color="auto"/>
              <w:bottom w:val="single" w:sz="4" w:space="0" w:color="auto"/>
              <w:right w:val="single" w:sz="4" w:space="0" w:color="auto"/>
            </w:tcBorders>
          </w:tcPr>
          <w:p w14:paraId="294FF8A7"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p>
          <w:p w14:paraId="7C02E420"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14:paraId="15F68814" w14:textId="77777777" w:rsidR="003C3772" w:rsidRPr="003C3772" w:rsidRDefault="003C3772" w:rsidP="003C3772">
            <w:pPr>
              <w:spacing w:after="0" w:line="240" w:lineRule="auto"/>
              <w:jc w:val="center"/>
              <w:rPr>
                <w:rFonts w:ascii="Times New Roman" w:eastAsia="Times New Roman" w:hAnsi="Times New Roman" w:cs="Times New Roman"/>
                <w:sz w:val="24"/>
                <w:szCs w:val="24"/>
              </w:rPr>
            </w:pPr>
          </w:p>
          <w:p w14:paraId="2DCF22D6" w14:textId="77777777" w:rsidR="003C3772" w:rsidRPr="003C3772" w:rsidRDefault="003C3772" w:rsidP="003C3772">
            <w:pPr>
              <w:spacing w:after="0" w:line="240" w:lineRule="auto"/>
              <w:jc w:val="center"/>
              <w:rPr>
                <w:rFonts w:ascii="Times New Roman" w:eastAsia="Times New Roman" w:hAnsi="Times New Roman" w:cs="Times New Roman"/>
                <w:sz w:val="24"/>
                <w:szCs w:val="24"/>
                <w:lang w:val="en-US"/>
              </w:rPr>
            </w:pPr>
            <w:r w:rsidRPr="003C3772">
              <w:rPr>
                <w:rFonts w:ascii="Times New Roman" w:eastAsia="Times New Roman"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tcPr>
          <w:p w14:paraId="7E782EB9"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p>
          <w:p w14:paraId="63A57E3E" w14:textId="77777777" w:rsidR="003C3772" w:rsidRPr="003C3772" w:rsidRDefault="003C3772" w:rsidP="003C3772">
            <w:pPr>
              <w:spacing w:after="0" w:line="240" w:lineRule="auto"/>
              <w:jc w:val="center"/>
              <w:rPr>
                <w:rFonts w:ascii="Times New Roman" w:eastAsia="Times New Roman" w:hAnsi="Times New Roman" w:cs="Times New Roman"/>
                <w:sz w:val="24"/>
                <w:szCs w:val="24"/>
                <w:highlight w:val="yellow"/>
              </w:rPr>
            </w:pPr>
            <w:r w:rsidRPr="003C3772">
              <w:rPr>
                <w:rFonts w:ascii="Times New Roman" w:eastAsia="Times New Roman" w:hAnsi="Times New Roman" w:cs="Times New Roman"/>
                <w:sz w:val="24"/>
                <w:szCs w:val="24"/>
              </w:rPr>
              <w:t>не более 25</w:t>
            </w:r>
          </w:p>
        </w:tc>
      </w:tr>
    </w:tbl>
    <w:p w14:paraId="2CC9518A"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По всем имеющимся показателям породы месторождения «Берёзовское» по классификации ГОСТ 9479-2011 относятся к прочным породам.</w:t>
      </w:r>
    </w:p>
    <w:p w14:paraId="4249E2B1" w14:textId="1780DE17" w:rsidR="003C3772" w:rsidRPr="003C3772" w:rsidRDefault="003C3772" w:rsidP="003C3772">
      <w:pPr>
        <w:spacing w:after="0" w:line="360" w:lineRule="auto"/>
        <w:jc w:val="right"/>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Таблица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p>
    <w:p w14:paraId="278A65B0" w14:textId="77777777" w:rsidR="003C3772" w:rsidRPr="003C3772" w:rsidRDefault="003C3772" w:rsidP="003C3772">
      <w:pPr>
        <w:spacing w:after="0" w:line="360" w:lineRule="auto"/>
        <w:jc w:val="center"/>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Физико-механические свойства горных пород </w:t>
      </w:r>
      <w:proofErr w:type="spellStart"/>
      <w:r w:rsidRPr="003C3772">
        <w:rPr>
          <w:rFonts w:ascii="Times New Roman" w:eastAsia="Times New Roman" w:hAnsi="Times New Roman" w:cs="Times New Roman"/>
          <w:sz w:val="24"/>
          <w:szCs w:val="24"/>
          <w:lang w:eastAsia="ru-RU"/>
        </w:rPr>
        <w:t>Восозерского</w:t>
      </w:r>
      <w:proofErr w:type="spellEnd"/>
      <w:r w:rsidRPr="003C3772">
        <w:rPr>
          <w:rFonts w:ascii="Times New Roman" w:eastAsia="Times New Roman" w:hAnsi="Times New Roman" w:cs="Times New Roman"/>
          <w:sz w:val="24"/>
          <w:szCs w:val="24"/>
          <w:lang w:eastAsia="ru-RU"/>
        </w:rPr>
        <w:t xml:space="preserve"> месторождения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900"/>
        <w:gridCol w:w="1845"/>
        <w:gridCol w:w="1935"/>
        <w:gridCol w:w="1858"/>
      </w:tblGrid>
      <w:tr w:rsidR="003C3772" w:rsidRPr="003C3772" w14:paraId="1DAC1EE0" w14:textId="77777777" w:rsidTr="003C3772">
        <w:trPr>
          <w:cantSplit/>
          <w:jc w:val="center"/>
        </w:trPr>
        <w:tc>
          <w:tcPr>
            <w:tcW w:w="2223" w:type="dxa"/>
            <w:vMerge w:val="restart"/>
            <w:tcBorders>
              <w:top w:val="single" w:sz="4" w:space="0" w:color="auto"/>
              <w:left w:val="single" w:sz="4" w:space="0" w:color="auto"/>
              <w:bottom w:val="single" w:sz="4" w:space="0" w:color="auto"/>
              <w:right w:val="single" w:sz="4" w:space="0" w:color="auto"/>
            </w:tcBorders>
          </w:tcPr>
          <w:p w14:paraId="036BCC0F"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59801AFD"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Показатели</w:t>
            </w:r>
          </w:p>
        </w:tc>
        <w:tc>
          <w:tcPr>
            <w:tcW w:w="900" w:type="dxa"/>
            <w:vMerge w:val="restart"/>
            <w:tcBorders>
              <w:top w:val="single" w:sz="4" w:space="0" w:color="auto"/>
              <w:left w:val="single" w:sz="4" w:space="0" w:color="auto"/>
              <w:bottom w:val="single" w:sz="4" w:space="0" w:color="auto"/>
              <w:right w:val="single" w:sz="4" w:space="0" w:color="auto"/>
            </w:tcBorders>
            <w:hideMark/>
          </w:tcPr>
          <w:p w14:paraId="229836F3"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 xml:space="preserve">Ед. </w:t>
            </w:r>
            <w:proofErr w:type="spellStart"/>
            <w:r w:rsidRPr="003C3772">
              <w:rPr>
                <w:rFonts w:ascii="Times New Roman" w:eastAsia="Times New Roman" w:hAnsi="Times New Roman" w:cs="Times New Roman"/>
                <w:sz w:val="24"/>
                <w:szCs w:val="24"/>
              </w:rPr>
              <w:t>измер</w:t>
            </w:r>
            <w:proofErr w:type="spellEnd"/>
            <w:r w:rsidRPr="003C3772">
              <w:rPr>
                <w:rFonts w:ascii="Times New Roman" w:eastAsia="Times New Roman" w:hAnsi="Times New Roman" w:cs="Times New Roman"/>
                <w:sz w:val="24"/>
                <w:szCs w:val="24"/>
              </w:rPr>
              <w:t>.</w:t>
            </w:r>
          </w:p>
        </w:tc>
        <w:tc>
          <w:tcPr>
            <w:tcW w:w="5638" w:type="dxa"/>
            <w:gridSpan w:val="3"/>
            <w:tcBorders>
              <w:top w:val="single" w:sz="4" w:space="0" w:color="auto"/>
              <w:left w:val="single" w:sz="4" w:space="0" w:color="auto"/>
              <w:bottom w:val="single" w:sz="4" w:space="0" w:color="auto"/>
              <w:right w:val="single" w:sz="4" w:space="0" w:color="auto"/>
            </w:tcBorders>
            <w:hideMark/>
          </w:tcPr>
          <w:p w14:paraId="4480D65A"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Значения показателей, от-до/ср.</w:t>
            </w:r>
          </w:p>
        </w:tc>
      </w:tr>
      <w:tr w:rsidR="003C3772" w:rsidRPr="003C3772" w14:paraId="15FEFEE3" w14:textId="77777777" w:rsidTr="003C3772">
        <w:trPr>
          <w:cantSplit/>
          <w:jc w:val="center"/>
        </w:trPr>
        <w:tc>
          <w:tcPr>
            <w:tcW w:w="2223" w:type="dxa"/>
            <w:vMerge/>
            <w:tcBorders>
              <w:top w:val="single" w:sz="4" w:space="0" w:color="auto"/>
              <w:left w:val="single" w:sz="4" w:space="0" w:color="auto"/>
              <w:bottom w:val="single" w:sz="4" w:space="0" w:color="auto"/>
              <w:right w:val="single" w:sz="4" w:space="0" w:color="auto"/>
            </w:tcBorders>
            <w:vAlign w:val="center"/>
            <w:hideMark/>
          </w:tcPr>
          <w:p w14:paraId="6F294B98" w14:textId="77777777" w:rsidR="003C3772" w:rsidRPr="003C3772" w:rsidRDefault="003C3772" w:rsidP="003C3772">
            <w:pPr>
              <w:spacing w:after="0" w:line="240" w:lineRule="auto"/>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E45E65B" w14:textId="77777777" w:rsidR="003C3772" w:rsidRPr="003C3772" w:rsidRDefault="003C3772" w:rsidP="003C3772">
            <w:pPr>
              <w:spacing w:after="0" w:line="240" w:lineRule="auto"/>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14:paraId="7AA2E654"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roofErr w:type="spellStart"/>
            <w:r w:rsidRPr="003C3772">
              <w:rPr>
                <w:rFonts w:ascii="Times New Roman" w:eastAsia="Times New Roman" w:hAnsi="Times New Roman" w:cs="Times New Roman"/>
                <w:sz w:val="24"/>
                <w:szCs w:val="24"/>
              </w:rPr>
              <w:t>Габбродиабаз</w:t>
            </w:r>
            <w:proofErr w:type="spellEnd"/>
          </w:p>
        </w:tc>
        <w:tc>
          <w:tcPr>
            <w:tcW w:w="1935" w:type="dxa"/>
            <w:tcBorders>
              <w:top w:val="single" w:sz="4" w:space="0" w:color="auto"/>
              <w:left w:val="single" w:sz="4" w:space="0" w:color="auto"/>
              <w:bottom w:val="single" w:sz="4" w:space="0" w:color="auto"/>
              <w:right w:val="single" w:sz="4" w:space="0" w:color="auto"/>
            </w:tcBorders>
            <w:hideMark/>
          </w:tcPr>
          <w:p w14:paraId="566B2A56"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М/з диабаз и диабазовый порфирит</w:t>
            </w:r>
          </w:p>
        </w:tc>
        <w:tc>
          <w:tcPr>
            <w:tcW w:w="1858" w:type="dxa"/>
            <w:tcBorders>
              <w:top w:val="single" w:sz="4" w:space="0" w:color="auto"/>
              <w:left w:val="single" w:sz="4" w:space="0" w:color="auto"/>
              <w:bottom w:val="single" w:sz="4" w:space="0" w:color="auto"/>
              <w:right w:val="single" w:sz="4" w:space="0" w:color="auto"/>
            </w:tcBorders>
            <w:hideMark/>
          </w:tcPr>
          <w:p w14:paraId="68440EF7"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proofErr w:type="spellStart"/>
            <w:r w:rsidRPr="003C3772">
              <w:rPr>
                <w:rFonts w:ascii="Times New Roman" w:eastAsia="Times New Roman" w:hAnsi="Times New Roman" w:cs="Times New Roman"/>
                <w:sz w:val="24"/>
                <w:szCs w:val="24"/>
              </w:rPr>
              <w:t>Миндалекамен-ный</w:t>
            </w:r>
            <w:proofErr w:type="spellEnd"/>
            <w:r w:rsidRPr="003C3772">
              <w:rPr>
                <w:rFonts w:ascii="Times New Roman" w:eastAsia="Times New Roman" w:hAnsi="Times New Roman" w:cs="Times New Roman"/>
                <w:sz w:val="24"/>
                <w:szCs w:val="24"/>
              </w:rPr>
              <w:t xml:space="preserve"> диабаз</w:t>
            </w:r>
          </w:p>
        </w:tc>
      </w:tr>
      <w:tr w:rsidR="003C3772" w:rsidRPr="003C3772" w14:paraId="620012A9"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7285062E" w14:textId="77777777" w:rsidR="003C3772" w:rsidRPr="003C3772" w:rsidRDefault="003C3772" w:rsidP="0083430A">
            <w:pPr>
              <w:spacing w:after="0" w:line="240"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Объемная масса</w:t>
            </w:r>
          </w:p>
        </w:tc>
        <w:tc>
          <w:tcPr>
            <w:tcW w:w="900" w:type="dxa"/>
            <w:tcBorders>
              <w:top w:val="single" w:sz="4" w:space="0" w:color="auto"/>
              <w:left w:val="single" w:sz="4" w:space="0" w:color="auto"/>
              <w:bottom w:val="single" w:sz="4" w:space="0" w:color="auto"/>
              <w:right w:val="single" w:sz="4" w:space="0" w:color="auto"/>
            </w:tcBorders>
            <w:hideMark/>
          </w:tcPr>
          <w:p w14:paraId="744B09FE" w14:textId="77777777" w:rsidR="003C3772" w:rsidRPr="003C3772" w:rsidRDefault="003C3772" w:rsidP="0083430A">
            <w:pPr>
              <w:spacing w:after="0" w:line="240" w:lineRule="auto"/>
              <w:jc w:val="center"/>
              <w:rPr>
                <w:rFonts w:ascii="Times New Roman" w:eastAsia="Times New Roman" w:hAnsi="Times New Roman" w:cs="Times New Roman"/>
                <w:sz w:val="24"/>
                <w:szCs w:val="24"/>
                <w:vertAlign w:val="superscript"/>
              </w:rPr>
            </w:pPr>
            <w:r w:rsidRPr="003C3772">
              <w:rPr>
                <w:rFonts w:ascii="Times New Roman" w:eastAsia="Times New Roman" w:hAnsi="Times New Roman" w:cs="Times New Roman"/>
                <w:sz w:val="24"/>
                <w:szCs w:val="24"/>
              </w:rPr>
              <w:t>г/см</w:t>
            </w:r>
            <w:r w:rsidRPr="003C3772">
              <w:rPr>
                <w:rFonts w:ascii="Times New Roman" w:eastAsia="Times New Roman" w:hAnsi="Times New Roman" w:cs="Times New Roman"/>
                <w:sz w:val="24"/>
                <w:szCs w:val="24"/>
                <w:vertAlign w:val="superscript"/>
              </w:rPr>
              <w:t>3</w:t>
            </w:r>
          </w:p>
        </w:tc>
        <w:tc>
          <w:tcPr>
            <w:tcW w:w="1845" w:type="dxa"/>
            <w:tcBorders>
              <w:top w:val="single" w:sz="4" w:space="0" w:color="auto"/>
              <w:left w:val="single" w:sz="4" w:space="0" w:color="auto"/>
              <w:bottom w:val="single" w:sz="4" w:space="0" w:color="auto"/>
              <w:right w:val="single" w:sz="4" w:space="0" w:color="auto"/>
            </w:tcBorders>
            <w:hideMark/>
          </w:tcPr>
          <w:p w14:paraId="7DCB5C11"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2,66-3,07/2,97</w:t>
            </w:r>
          </w:p>
        </w:tc>
        <w:tc>
          <w:tcPr>
            <w:tcW w:w="1935" w:type="dxa"/>
            <w:tcBorders>
              <w:top w:val="single" w:sz="4" w:space="0" w:color="auto"/>
              <w:left w:val="single" w:sz="4" w:space="0" w:color="auto"/>
              <w:bottom w:val="single" w:sz="4" w:space="0" w:color="auto"/>
              <w:right w:val="single" w:sz="4" w:space="0" w:color="auto"/>
            </w:tcBorders>
            <w:hideMark/>
          </w:tcPr>
          <w:p w14:paraId="7D97EFAF"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2,77-3,07/2,97</w:t>
            </w:r>
          </w:p>
        </w:tc>
        <w:tc>
          <w:tcPr>
            <w:tcW w:w="1858" w:type="dxa"/>
            <w:tcBorders>
              <w:top w:val="single" w:sz="4" w:space="0" w:color="auto"/>
              <w:left w:val="single" w:sz="4" w:space="0" w:color="auto"/>
              <w:bottom w:val="single" w:sz="4" w:space="0" w:color="auto"/>
              <w:right w:val="single" w:sz="4" w:space="0" w:color="auto"/>
            </w:tcBorders>
            <w:hideMark/>
          </w:tcPr>
          <w:p w14:paraId="48D301FD"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2,88-3,03/2,95</w:t>
            </w:r>
          </w:p>
        </w:tc>
      </w:tr>
      <w:tr w:rsidR="003C3772" w:rsidRPr="003C3772" w14:paraId="78F7FDD3"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37D8CFBC" w14:textId="77777777" w:rsidR="003C3772" w:rsidRPr="003C3772" w:rsidRDefault="003C3772" w:rsidP="0083430A">
            <w:pPr>
              <w:spacing w:after="0" w:line="240"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Плотность</w:t>
            </w:r>
          </w:p>
        </w:tc>
        <w:tc>
          <w:tcPr>
            <w:tcW w:w="900" w:type="dxa"/>
            <w:tcBorders>
              <w:top w:val="single" w:sz="4" w:space="0" w:color="auto"/>
              <w:left w:val="single" w:sz="4" w:space="0" w:color="auto"/>
              <w:bottom w:val="single" w:sz="4" w:space="0" w:color="auto"/>
              <w:right w:val="single" w:sz="4" w:space="0" w:color="auto"/>
            </w:tcBorders>
            <w:hideMark/>
          </w:tcPr>
          <w:p w14:paraId="13A6402F"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г/см</w:t>
            </w:r>
            <w:r w:rsidRPr="003C3772">
              <w:rPr>
                <w:rFonts w:ascii="Times New Roman" w:eastAsia="Times New Roman" w:hAnsi="Times New Roman" w:cs="Times New Roman"/>
                <w:sz w:val="24"/>
                <w:szCs w:val="24"/>
                <w:vertAlign w:val="superscript"/>
              </w:rPr>
              <w:t>3</w:t>
            </w:r>
          </w:p>
        </w:tc>
        <w:tc>
          <w:tcPr>
            <w:tcW w:w="1845" w:type="dxa"/>
            <w:tcBorders>
              <w:top w:val="single" w:sz="4" w:space="0" w:color="auto"/>
              <w:left w:val="single" w:sz="4" w:space="0" w:color="auto"/>
              <w:bottom w:val="single" w:sz="4" w:space="0" w:color="auto"/>
              <w:right w:val="single" w:sz="4" w:space="0" w:color="auto"/>
            </w:tcBorders>
            <w:hideMark/>
          </w:tcPr>
          <w:p w14:paraId="6BF8F93A"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2,89-3,11/3,02</w:t>
            </w:r>
          </w:p>
        </w:tc>
        <w:tc>
          <w:tcPr>
            <w:tcW w:w="1935" w:type="dxa"/>
            <w:tcBorders>
              <w:top w:val="single" w:sz="4" w:space="0" w:color="auto"/>
              <w:left w:val="single" w:sz="4" w:space="0" w:color="auto"/>
              <w:bottom w:val="single" w:sz="4" w:space="0" w:color="auto"/>
              <w:right w:val="single" w:sz="4" w:space="0" w:color="auto"/>
            </w:tcBorders>
            <w:hideMark/>
          </w:tcPr>
          <w:p w14:paraId="497E2214"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2,9-3,06/3,0</w:t>
            </w:r>
          </w:p>
        </w:tc>
        <w:tc>
          <w:tcPr>
            <w:tcW w:w="1858" w:type="dxa"/>
            <w:tcBorders>
              <w:top w:val="single" w:sz="4" w:space="0" w:color="auto"/>
              <w:left w:val="single" w:sz="4" w:space="0" w:color="auto"/>
              <w:bottom w:val="single" w:sz="4" w:space="0" w:color="auto"/>
              <w:right w:val="single" w:sz="4" w:space="0" w:color="auto"/>
            </w:tcBorders>
            <w:hideMark/>
          </w:tcPr>
          <w:p w14:paraId="06EE246C"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3,0-3,03/3,01</w:t>
            </w:r>
          </w:p>
        </w:tc>
      </w:tr>
      <w:tr w:rsidR="003C3772" w:rsidRPr="003C3772" w14:paraId="5C60260F"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5CD18980" w14:textId="77777777" w:rsidR="003C3772" w:rsidRPr="003C3772" w:rsidRDefault="003C3772" w:rsidP="0083430A">
            <w:pPr>
              <w:spacing w:after="0" w:line="240" w:lineRule="auto"/>
              <w:jc w:val="both"/>
              <w:rPr>
                <w:rFonts w:ascii="Times New Roman" w:eastAsia="Times New Roman" w:hAnsi="Times New Roman" w:cs="Times New Roman"/>
                <w:sz w:val="24"/>
                <w:szCs w:val="24"/>
              </w:rPr>
            </w:pPr>
            <w:proofErr w:type="spellStart"/>
            <w:r w:rsidRPr="003C3772">
              <w:rPr>
                <w:rFonts w:ascii="Times New Roman" w:eastAsia="Times New Roman" w:hAnsi="Times New Roman" w:cs="Times New Roman"/>
                <w:sz w:val="24"/>
                <w:szCs w:val="24"/>
              </w:rPr>
              <w:t>Водопоглощение</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D94EB75"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845" w:type="dxa"/>
            <w:tcBorders>
              <w:top w:val="single" w:sz="4" w:space="0" w:color="auto"/>
              <w:left w:val="single" w:sz="4" w:space="0" w:color="auto"/>
              <w:bottom w:val="single" w:sz="4" w:space="0" w:color="auto"/>
              <w:right w:val="single" w:sz="4" w:space="0" w:color="auto"/>
            </w:tcBorders>
            <w:hideMark/>
          </w:tcPr>
          <w:p w14:paraId="0519E04B"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0,1-1,8/0,15</w:t>
            </w:r>
          </w:p>
        </w:tc>
        <w:tc>
          <w:tcPr>
            <w:tcW w:w="1935" w:type="dxa"/>
            <w:tcBorders>
              <w:top w:val="single" w:sz="4" w:space="0" w:color="auto"/>
              <w:left w:val="single" w:sz="4" w:space="0" w:color="auto"/>
              <w:bottom w:val="single" w:sz="4" w:space="0" w:color="auto"/>
              <w:right w:val="single" w:sz="4" w:space="0" w:color="auto"/>
            </w:tcBorders>
            <w:hideMark/>
          </w:tcPr>
          <w:p w14:paraId="4CBE493B"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0,1-0,4/0,15</w:t>
            </w:r>
          </w:p>
        </w:tc>
        <w:tc>
          <w:tcPr>
            <w:tcW w:w="1858" w:type="dxa"/>
            <w:tcBorders>
              <w:top w:val="single" w:sz="4" w:space="0" w:color="auto"/>
              <w:left w:val="single" w:sz="4" w:space="0" w:color="auto"/>
              <w:bottom w:val="single" w:sz="4" w:space="0" w:color="auto"/>
              <w:right w:val="single" w:sz="4" w:space="0" w:color="auto"/>
            </w:tcBorders>
            <w:hideMark/>
          </w:tcPr>
          <w:p w14:paraId="3B0C27D0"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0,1-0,7/0,2</w:t>
            </w:r>
          </w:p>
        </w:tc>
      </w:tr>
      <w:tr w:rsidR="003C3772" w:rsidRPr="003C3772" w14:paraId="3C2B2D31"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6FA102EF" w14:textId="77777777" w:rsidR="003C3772" w:rsidRPr="003C3772" w:rsidRDefault="003C3772" w:rsidP="0083430A">
            <w:pPr>
              <w:spacing w:after="0" w:line="240"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 xml:space="preserve">Пористость </w:t>
            </w:r>
          </w:p>
        </w:tc>
        <w:tc>
          <w:tcPr>
            <w:tcW w:w="900" w:type="dxa"/>
            <w:tcBorders>
              <w:top w:val="single" w:sz="4" w:space="0" w:color="auto"/>
              <w:left w:val="single" w:sz="4" w:space="0" w:color="auto"/>
              <w:bottom w:val="single" w:sz="4" w:space="0" w:color="auto"/>
              <w:right w:val="single" w:sz="4" w:space="0" w:color="auto"/>
            </w:tcBorders>
            <w:hideMark/>
          </w:tcPr>
          <w:p w14:paraId="0EFA83D6"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845" w:type="dxa"/>
            <w:tcBorders>
              <w:top w:val="single" w:sz="4" w:space="0" w:color="auto"/>
              <w:left w:val="single" w:sz="4" w:space="0" w:color="auto"/>
              <w:bottom w:val="single" w:sz="4" w:space="0" w:color="auto"/>
              <w:right w:val="single" w:sz="4" w:space="0" w:color="auto"/>
            </w:tcBorders>
            <w:hideMark/>
          </w:tcPr>
          <w:p w14:paraId="3BA069B5"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0,1-4,5/1,0</w:t>
            </w:r>
          </w:p>
        </w:tc>
        <w:tc>
          <w:tcPr>
            <w:tcW w:w="1935" w:type="dxa"/>
            <w:tcBorders>
              <w:top w:val="single" w:sz="4" w:space="0" w:color="auto"/>
              <w:left w:val="single" w:sz="4" w:space="0" w:color="auto"/>
              <w:bottom w:val="single" w:sz="4" w:space="0" w:color="auto"/>
              <w:right w:val="single" w:sz="4" w:space="0" w:color="auto"/>
            </w:tcBorders>
            <w:hideMark/>
          </w:tcPr>
          <w:p w14:paraId="14040ABD"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0,3-3,6/1,4</w:t>
            </w:r>
          </w:p>
        </w:tc>
        <w:tc>
          <w:tcPr>
            <w:tcW w:w="1858" w:type="dxa"/>
            <w:tcBorders>
              <w:top w:val="single" w:sz="4" w:space="0" w:color="auto"/>
              <w:left w:val="single" w:sz="4" w:space="0" w:color="auto"/>
              <w:bottom w:val="single" w:sz="4" w:space="0" w:color="auto"/>
              <w:right w:val="single" w:sz="4" w:space="0" w:color="auto"/>
            </w:tcBorders>
            <w:hideMark/>
          </w:tcPr>
          <w:p w14:paraId="7A1CC129"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1,3-2,3/1,9</w:t>
            </w:r>
          </w:p>
        </w:tc>
      </w:tr>
      <w:tr w:rsidR="003C3772" w:rsidRPr="003C3772" w14:paraId="2EF910C2"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5F718ED6" w14:textId="77777777" w:rsidR="003C3772" w:rsidRPr="003C3772" w:rsidRDefault="003C3772" w:rsidP="0083430A">
            <w:pPr>
              <w:spacing w:after="0" w:line="240"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Прочность при сжатии в сухом состоянии</w:t>
            </w:r>
          </w:p>
        </w:tc>
        <w:tc>
          <w:tcPr>
            <w:tcW w:w="900" w:type="dxa"/>
            <w:tcBorders>
              <w:top w:val="single" w:sz="4" w:space="0" w:color="auto"/>
              <w:left w:val="single" w:sz="4" w:space="0" w:color="auto"/>
              <w:bottom w:val="single" w:sz="4" w:space="0" w:color="auto"/>
              <w:right w:val="single" w:sz="4" w:space="0" w:color="auto"/>
            </w:tcBorders>
          </w:tcPr>
          <w:p w14:paraId="22818003"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5D18A584"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15929C29" w14:textId="77777777" w:rsidR="003C3772" w:rsidRPr="003C3772" w:rsidRDefault="003C3772" w:rsidP="0083430A">
            <w:pPr>
              <w:spacing w:after="0" w:line="240" w:lineRule="auto"/>
              <w:jc w:val="center"/>
              <w:rPr>
                <w:rFonts w:ascii="Times New Roman" w:eastAsia="Times New Roman" w:hAnsi="Times New Roman" w:cs="Times New Roman"/>
                <w:sz w:val="24"/>
                <w:szCs w:val="24"/>
                <w:vertAlign w:val="superscript"/>
              </w:rPr>
            </w:pPr>
            <w:r w:rsidRPr="003C3772">
              <w:rPr>
                <w:rFonts w:ascii="Times New Roman" w:eastAsia="Times New Roman" w:hAnsi="Times New Roman" w:cs="Times New Roman"/>
                <w:sz w:val="24"/>
                <w:szCs w:val="24"/>
              </w:rPr>
              <w:t>кг/см</w:t>
            </w:r>
            <w:r w:rsidRPr="003C3772">
              <w:rPr>
                <w:rFonts w:ascii="Times New Roman" w:eastAsia="Times New Roman" w:hAnsi="Times New Roman" w:cs="Times New Roman"/>
                <w:sz w:val="24"/>
                <w:szCs w:val="24"/>
                <w:vertAlign w:val="superscript"/>
              </w:rPr>
              <w:t>2</w:t>
            </w:r>
          </w:p>
        </w:tc>
        <w:tc>
          <w:tcPr>
            <w:tcW w:w="1845" w:type="dxa"/>
            <w:tcBorders>
              <w:top w:val="single" w:sz="4" w:space="0" w:color="auto"/>
              <w:left w:val="single" w:sz="4" w:space="0" w:color="auto"/>
              <w:bottom w:val="single" w:sz="4" w:space="0" w:color="auto"/>
              <w:right w:val="single" w:sz="4" w:space="0" w:color="auto"/>
            </w:tcBorders>
          </w:tcPr>
          <w:p w14:paraId="347D9741"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51206198"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624CDAE9"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870-3870/2160</w:t>
            </w:r>
          </w:p>
        </w:tc>
        <w:tc>
          <w:tcPr>
            <w:tcW w:w="1935" w:type="dxa"/>
            <w:tcBorders>
              <w:top w:val="single" w:sz="4" w:space="0" w:color="auto"/>
              <w:left w:val="single" w:sz="4" w:space="0" w:color="auto"/>
              <w:bottom w:val="single" w:sz="4" w:space="0" w:color="auto"/>
              <w:right w:val="single" w:sz="4" w:space="0" w:color="auto"/>
            </w:tcBorders>
          </w:tcPr>
          <w:p w14:paraId="3976FC8E"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24C39A3F"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7F012160"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1020-3050/2310</w:t>
            </w:r>
          </w:p>
        </w:tc>
        <w:tc>
          <w:tcPr>
            <w:tcW w:w="1858" w:type="dxa"/>
            <w:tcBorders>
              <w:top w:val="single" w:sz="4" w:space="0" w:color="auto"/>
              <w:left w:val="single" w:sz="4" w:space="0" w:color="auto"/>
              <w:bottom w:val="single" w:sz="4" w:space="0" w:color="auto"/>
              <w:right w:val="single" w:sz="4" w:space="0" w:color="auto"/>
            </w:tcBorders>
          </w:tcPr>
          <w:p w14:paraId="696A4C72"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2E0392E6"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5A274118"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1570-3030/2250</w:t>
            </w:r>
          </w:p>
        </w:tc>
      </w:tr>
      <w:tr w:rsidR="003C3772" w:rsidRPr="003C3772" w14:paraId="2CCA85F0"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2404B08E" w14:textId="77777777" w:rsidR="003C3772" w:rsidRPr="003C3772" w:rsidRDefault="003C3772" w:rsidP="0083430A">
            <w:pPr>
              <w:spacing w:after="0" w:line="240"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Прочность при сжатии в водонасыщенном состоянии</w:t>
            </w:r>
          </w:p>
        </w:tc>
        <w:tc>
          <w:tcPr>
            <w:tcW w:w="900" w:type="dxa"/>
            <w:tcBorders>
              <w:top w:val="single" w:sz="4" w:space="0" w:color="auto"/>
              <w:left w:val="single" w:sz="4" w:space="0" w:color="auto"/>
              <w:bottom w:val="single" w:sz="4" w:space="0" w:color="auto"/>
              <w:right w:val="single" w:sz="4" w:space="0" w:color="auto"/>
            </w:tcBorders>
          </w:tcPr>
          <w:p w14:paraId="62F5F566"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10D444A4"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3A5A0159"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29F28EE5"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кг/см</w:t>
            </w:r>
            <w:r w:rsidRPr="003C3772">
              <w:rPr>
                <w:rFonts w:ascii="Times New Roman" w:eastAsia="Times New Roman" w:hAnsi="Times New Roman" w:cs="Times New Roman"/>
                <w:sz w:val="24"/>
                <w:szCs w:val="24"/>
                <w:vertAlign w:val="superscript"/>
              </w:rPr>
              <w:t>2</w:t>
            </w:r>
          </w:p>
        </w:tc>
        <w:tc>
          <w:tcPr>
            <w:tcW w:w="1845" w:type="dxa"/>
            <w:tcBorders>
              <w:top w:val="single" w:sz="4" w:space="0" w:color="auto"/>
              <w:left w:val="single" w:sz="4" w:space="0" w:color="auto"/>
              <w:bottom w:val="single" w:sz="4" w:space="0" w:color="auto"/>
              <w:right w:val="single" w:sz="4" w:space="0" w:color="auto"/>
            </w:tcBorders>
          </w:tcPr>
          <w:p w14:paraId="5960BFAE"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6FA663E7"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5D53921F"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6A199D2E"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730-4710/2190</w:t>
            </w:r>
          </w:p>
        </w:tc>
        <w:tc>
          <w:tcPr>
            <w:tcW w:w="1935" w:type="dxa"/>
            <w:tcBorders>
              <w:top w:val="single" w:sz="4" w:space="0" w:color="auto"/>
              <w:left w:val="single" w:sz="4" w:space="0" w:color="auto"/>
              <w:bottom w:val="single" w:sz="4" w:space="0" w:color="auto"/>
              <w:right w:val="single" w:sz="4" w:space="0" w:color="auto"/>
            </w:tcBorders>
          </w:tcPr>
          <w:p w14:paraId="73AFD974"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3C363EFC"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081B2F87"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15FB09B0"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680-4200/2230</w:t>
            </w:r>
          </w:p>
        </w:tc>
        <w:tc>
          <w:tcPr>
            <w:tcW w:w="1858" w:type="dxa"/>
            <w:tcBorders>
              <w:top w:val="single" w:sz="4" w:space="0" w:color="auto"/>
              <w:left w:val="single" w:sz="4" w:space="0" w:color="auto"/>
              <w:bottom w:val="single" w:sz="4" w:space="0" w:color="auto"/>
              <w:right w:val="single" w:sz="4" w:space="0" w:color="auto"/>
            </w:tcBorders>
          </w:tcPr>
          <w:p w14:paraId="5AAF6EE4"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173E0562"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4161514D"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4D78C280"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1500-3600/2420</w:t>
            </w:r>
          </w:p>
        </w:tc>
      </w:tr>
      <w:tr w:rsidR="003C3772" w:rsidRPr="003C3772" w14:paraId="707EC534"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70810F11" w14:textId="77777777" w:rsidR="003C3772" w:rsidRPr="003C3772" w:rsidRDefault="003C3772" w:rsidP="0083430A">
            <w:pPr>
              <w:spacing w:after="0" w:line="240"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Прочность при сжатии после25 циклов мороза</w:t>
            </w:r>
          </w:p>
        </w:tc>
        <w:tc>
          <w:tcPr>
            <w:tcW w:w="900" w:type="dxa"/>
            <w:tcBorders>
              <w:top w:val="single" w:sz="4" w:space="0" w:color="auto"/>
              <w:left w:val="single" w:sz="4" w:space="0" w:color="auto"/>
              <w:bottom w:val="single" w:sz="4" w:space="0" w:color="auto"/>
              <w:right w:val="single" w:sz="4" w:space="0" w:color="auto"/>
            </w:tcBorders>
          </w:tcPr>
          <w:p w14:paraId="222BF8F0"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0BF9C91C"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08A4FA50"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кг/см</w:t>
            </w:r>
            <w:r w:rsidRPr="003C3772">
              <w:rPr>
                <w:rFonts w:ascii="Times New Roman" w:eastAsia="Times New Roman" w:hAnsi="Times New Roman" w:cs="Times New Roman"/>
                <w:sz w:val="24"/>
                <w:szCs w:val="24"/>
                <w:vertAlign w:val="superscript"/>
              </w:rPr>
              <w:t>2</w:t>
            </w:r>
          </w:p>
        </w:tc>
        <w:tc>
          <w:tcPr>
            <w:tcW w:w="1845" w:type="dxa"/>
            <w:tcBorders>
              <w:top w:val="single" w:sz="4" w:space="0" w:color="auto"/>
              <w:left w:val="single" w:sz="4" w:space="0" w:color="auto"/>
              <w:bottom w:val="single" w:sz="4" w:space="0" w:color="auto"/>
              <w:right w:val="single" w:sz="4" w:space="0" w:color="auto"/>
            </w:tcBorders>
          </w:tcPr>
          <w:p w14:paraId="3C2378F3"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37E3CA5C"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38D6FB39"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430-3900/1890</w:t>
            </w:r>
          </w:p>
        </w:tc>
        <w:tc>
          <w:tcPr>
            <w:tcW w:w="1935" w:type="dxa"/>
            <w:tcBorders>
              <w:top w:val="single" w:sz="4" w:space="0" w:color="auto"/>
              <w:left w:val="single" w:sz="4" w:space="0" w:color="auto"/>
              <w:bottom w:val="single" w:sz="4" w:space="0" w:color="auto"/>
              <w:right w:val="single" w:sz="4" w:space="0" w:color="auto"/>
            </w:tcBorders>
          </w:tcPr>
          <w:p w14:paraId="2A707E58"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38ABB822"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2EC3B2BD"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680-2660/2040</w:t>
            </w:r>
          </w:p>
        </w:tc>
        <w:tc>
          <w:tcPr>
            <w:tcW w:w="1858" w:type="dxa"/>
            <w:tcBorders>
              <w:top w:val="single" w:sz="4" w:space="0" w:color="auto"/>
              <w:left w:val="single" w:sz="4" w:space="0" w:color="auto"/>
              <w:bottom w:val="single" w:sz="4" w:space="0" w:color="auto"/>
              <w:right w:val="single" w:sz="4" w:space="0" w:color="auto"/>
            </w:tcBorders>
          </w:tcPr>
          <w:p w14:paraId="24ACD3F4"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154C0292"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200B6718"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930-2760/2060</w:t>
            </w:r>
          </w:p>
        </w:tc>
      </w:tr>
      <w:tr w:rsidR="003C3772" w:rsidRPr="003C3772" w14:paraId="3C0781EA" w14:textId="77777777" w:rsidTr="003C3772">
        <w:trPr>
          <w:jc w:val="center"/>
        </w:trPr>
        <w:tc>
          <w:tcPr>
            <w:tcW w:w="2223" w:type="dxa"/>
            <w:tcBorders>
              <w:top w:val="single" w:sz="4" w:space="0" w:color="auto"/>
              <w:left w:val="single" w:sz="4" w:space="0" w:color="auto"/>
              <w:bottom w:val="single" w:sz="4" w:space="0" w:color="auto"/>
              <w:right w:val="single" w:sz="4" w:space="0" w:color="auto"/>
            </w:tcBorders>
            <w:hideMark/>
          </w:tcPr>
          <w:p w14:paraId="4A6052A7" w14:textId="77777777" w:rsidR="003C3772" w:rsidRPr="003C3772" w:rsidRDefault="003C3772" w:rsidP="0083430A">
            <w:pPr>
              <w:spacing w:after="0" w:line="240"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Результаты испытаний морозостойкости</w:t>
            </w:r>
          </w:p>
        </w:tc>
        <w:tc>
          <w:tcPr>
            <w:tcW w:w="900" w:type="dxa"/>
            <w:tcBorders>
              <w:top w:val="single" w:sz="4" w:space="0" w:color="auto"/>
              <w:left w:val="single" w:sz="4" w:space="0" w:color="auto"/>
              <w:bottom w:val="single" w:sz="4" w:space="0" w:color="auto"/>
              <w:right w:val="single" w:sz="4" w:space="0" w:color="auto"/>
            </w:tcBorders>
          </w:tcPr>
          <w:p w14:paraId="6C4FA6C2"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46BD555D"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цикл</w:t>
            </w:r>
          </w:p>
        </w:tc>
        <w:tc>
          <w:tcPr>
            <w:tcW w:w="1845" w:type="dxa"/>
            <w:tcBorders>
              <w:top w:val="single" w:sz="4" w:space="0" w:color="auto"/>
              <w:left w:val="single" w:sz="4" w:space="0" w:color="auto"/>
              <w:bottom w:val="single" w:sz="4" w:space="0" w:color="auto"/>
              <w:right w:val="single" w:sz="4" w:space="0" w:color="auto"/>
            </w:tcBorders>
          </w:tcPr>
          <w:p w14:paraId="6880B869"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D2F7601"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10CEC062"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25  и 50</w:t>
            </w:r>
          </w:p>
        </w:tc>
        <w:tc>
          <w:tcPr>
            <w:tcW w:w="1858" w:type="dxa"/>
            <w:tcBorders>
              <w:top w:val="single" w:sz="4" w:space="0" w:color="auto"/>
              <w:left w:val="single" w:sz="4" w:space="0" w:color="auto"/>
              <w:bottom w:val="single" w:sz="4" w:space="0" w:color="auto"/>
              <w:right w:val="single" w:sz="4" w:space="0" w:color="auto"/>
            </w:tcBorders>
          </w:tcPr>
          <w:p w14:paraId="66B73608"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p>
          <w:p w14:paraId="1DA0C738" w14:textId="77777777" w:rsidR="003C3772" w:rsidRPr="003C3772" w:rsidRDefault="003C3772" w:rsidP="0083430A">
            <w:pPr>
              <w:spacing w:after="0" w:line="240"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25 *</w:t>
            </w:r>
          </w:p>
        </w:tc>
      </w:tr>
    </w:tbl>
    <w:p w14:paraId="070FCE4B" w14:textId="77777777" w:rsidR="003C3772" w:rsidRPr="003C3772" w:rsidRDefault="003C3772" w:rsidP="003C3772">
      <w:pPr>
        <w:spacing w:after="0" w:line="360" w:lineRule="auto"/>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ab/>
        <w:t>*Примечание: испытания на 50 циклов не проводились.</w:t>
      </w:r>
    </w:p>
    <w:p w14:paraId="0469D663" w14:textId="2175D5B6" w:rsidR="003C3772" w:rsidRPr="003C3772" w:rsidRDefault="003C3772" w:rsidP="003C3772">
      <w:pPr>
        <w:spacing w:after="0" w:line="360" w:lineRule="auto"/>
        <w:jc w:val="right"/>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lastRenderedPageBreak/>
        <w:t xml:space="preserve">Таблица </w:t>
      </w:r>
      <w:r w:rsidR="0083430A">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sidR="00262AD4">
        <w:rPr>
          <w:rFonts w:ascii="Times New Roman" w:eastAsia="Times New Roman" w:hAnsi="Times New Roman" w:cs="Times New Roman"/>
          <w:sz w:val="24"/>
          <w:szCs w:val="24"/>
          <w:lang w:eastAsia="ru-RU"/>
        </w:rPr>
        <w:t>1.</w:t>
      </w:r>
      <w:r w:rsidR="0083430A">
        <w:rPr>
          <w:rFonts w:ascii="Times New Roman" w:eastAsia="Times New Roman" w:hAnsi="Times New Roman" w:cs="Times New Roman"/>
          <w:sz w:val="24"/>
          <w:szCs w:val="24"/>
          <w:lang w:eastAsia="ru-RU"/>
        </w:rPr>
        <w:t>5</w:t>
      </w:r>
      <w:r w:rsidRPr="003C3772">
        <w:rPr>
          <w:rFonts w:ascii="Times New Roman" w:eastAsia="Times New Roman" w:hAnsi="Times New Roman" w:cs="Times New Roman"/>
          <w:sz w:val="24"/>
          <w:szCs w:val="24"/>
          <w:lang w:eastAsia="ru-RU"/>
        </w:rPr>
        <w:t>.</w:t>
      </w:r>
    </w:p>
    <w:p w14:paraId="6B523DD9" w14:textId="77777777" w:rsidR="003C3772" w:rsidRPr="003C3772" w:rsidRDefault="003C3772" w:rsidP="003C3772">
      <w:pPr>
        <w:spacing w:after="0" w:line="360" w:lineRule="auto"/>
        <w:jc w:val="center"/>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Физико-механические свойства горных пород месторождения Суна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1"/>
        <w:gridCol w:w="1134"/>
        <w:gridCol w:w="1134"/>
        <w:gridCol w:w="974"/>
        <w:gridCol w:w="1138"/>
      </w:tblGrid>
      <w:tr w:rsidR="003C3772" w:rsidRPr="003C3772" w14:paraId="38444100" w14:textId="77777777" w:rsidTr="003C3772">
        <w:trPr>
          <w:cantSplit/>
          <w:jc w:val="center"/>
        </w:trPr>
        <w:tc>
          <w:tcPr>
            <w:tcW w:w="4381" w:type="dxa"/>
            <w:vMerge w:val="restart"/>
            <w:tcBorders>
              <w:top w:val="single" w:sz="4" w:space="0" w:color="auto"/>
              <w:left w:val="single" w:sz="4" w:space="0" w:color="auto"/>
              <w:bottom w:val="single" w:sz="4" w:space="0" w:color="auto"/>
              <w:right w:val="single" w:sz="4" w:space="0" w:color="auto"/>
            </w:tcBorders>
          </w:tcPr>
          <w:p w14:paraId="4D1B9C47"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37471FBE"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E998E98"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Единица измерен.</w:t>
            </w:r>
          </w:p>
        </w:tc>
        <w:tc>
          <w:tcPr>
            <w:tcW w:w="3246" w:type="dxa"/>
            <w:gridSpan w:val="3"/>
            <w:tcBorders>
              <w:top w:val="single" w:sz="4" w:space="0" w:color="auto"/>
              <w:left w:val="single" w:sz="4" w:space="0" w:color="auto"/>
              <w:bottom w:val="single" w:sz="4" w:space="0" w:color="auto"/>
              <w:right w:val="single" w:sz="4" w:space="0" w:color="auto"/>
            </w:tcBorders>
            <w:hideMark/>
          </w:tcPr>
          <w:p w14:paraId="24003D81"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Значения показателей</w:t>
            </w:r>
          </w:p>
        </w:tc>
      </w:tr>
      <w:tr w:rsidR="003C3772" w:rsidRPr="003C3772" w14:paraId="04B66A07" w14:textId="77777777" w:rsidTr="003C3772">
        <w:trPr>
          <w:cantSplit/>
          <w:jc w:val="center"/>
        </w:trPr>
        <w:tc>
          <w:tcPr>
            <w:tcW w:w="4381" w:type="dxa"/>
            <w:vMerge/>
            <w:tcBorders>
              <w:top w:val="single" w:sz="4" w:space="0" w:color="auto"/>
              <w:left w:val="single" w:sz="4" w:space="0" w:color="auto"/>
              <w:bottom w:val="single" w:sz="4" w:space="0" w:color="auto"/>
              <w:right w:val="single" w:sz="4" w:space="0" w:color="auto"/>
            </w:tcBorders>
            <w:vAlign w:val="center"/>
            <w:hideMark/>
          </w:tcPr>
          <w:p w14:paraId="2D7E6D40" w14:textId="77777777" w:rsidR="003C3772" w:rsidRPr="003C3772" w:rsidRDefault="003C3772" w:rsidP="003C3772">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31F854" w14:textId="77777777" w:rsidR="003C3772" w:rsidRPr="003C3772" w:rsidRDefault="003C3772" w:rsidP="003C377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610A4AE"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от</w:t>
            </w:r>
          </w:p>
        </w:tc>
        <w:tc>
          <w:tcPr>
            <w:tcW w:w="974" w:type="dxa"/>
            <w:tcBorders>
              <w:top w:val="single" w:sz="4" w:space="0" w:color="auto"/>
              <w:left w:val="single" w:sz="4" w:space="0" w:color="auto"/>
              <w:bottom w:val="single" w:sz="4" w:space="0" w:color="auto"/>
              <w:right w:val="single" w:sz="4" w:space="0" w:color="auto"/>
            </w:tcBorders>
            <w:hideMark/>
          </w:tcPr>
          <w:p w14:paraId="678A6BD8"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до</w:t>
            </w:r>
          </w:p>
        </w:tc>
        <w:tc>
          <w:tcPr>
            <w:tcW w:w="1138" w:type="dxa"/>
            <w:tcBorders>
              <w:top w:val="single" w:sz="4" w:space="0" w:color="auto"/>
              <w:left w:val="single" w:sz="4" w:space="0" w:color="auto"/>
              <w:bottom w:val="single" w:sz="4" w:space="0" w:color="auto"/>
              <w:right w:val="single" w:sz="4" w:space="0" w:color="auto"/>
            </w:tcBorders>
            <w:hideMark/>
          </w:tcPr>
          <w:p w14:paraId="445825FE"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среднее</w:t>
            </w:r>
          </w:p>
        </w:tc>
      </w:tr>
      <w:tr w:rsidR="003C3772" w:rsidRPr="003C3772" w14:paraId="592246B4"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650E3F78"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Объемная масса</w:t>
            </w:r>
          </w:p>
        </w:tc>
        <w:tc>
          <w:tcPr>
            <w:tcW w:w="1134" w:type="dxa"/>
            <w:tcBorders>
              <w:top w:val="single" w:sz="4" w:space="0" w:color="auto"/>
              <w:left w:val="single" w:sz="4" w:space="0" w:color="auto"/>
              <w:bottom w:val="single" w:sz="4" w:space="0" w:color="auto"/>
              <w:right w:val="single" w:sz="4" w:space="0" w:color="auto"/>
            </w:tcBorders>
            <w:hideMark/>
          </w:tcPr>
          <w:p w14:paraId="6EA5CFE2" w14:textId="77777777" w:rsidR="003C3772" w:rsidRPr="003C3772" w:rsidRDefault="003C3772" w:rsidP="003C3772">
            <w:pPr>
              <w:spacing w:after="0" w:line="276" w:lineRule="auto"/>
              <w:jc w:val="center"/>
              <w:rPr>
                <w:rFonts w:ascii="Times New Roman" w:eastAsia="Times New Roman" w:hAnsi="Times New Roman" w:cs="Times New Roman"/>
                <w:sz w:val="24"/>
                <w:szCs w:val="24"/>
                <w:vertAlign w:val="superscript"/>
              </w:rPr>
            </w:pPr>
            <w:r w:rsidRPr="003C3772">
              <w:rPr>
                <w:rFonts w:ascii="Times New Roman" w:eastAsia="Times New Roman" w:hAnsi="Times New Roman" w:cs="Times New Roman"/>
                <w:sz w:val="24"/>
                <w:szCs w:val="24"/>
              </w:rPr>
              <w:t>кг/см</w:t>
            </w:r>
            <w:r w:rsidRPr="003C3772">
              <w:rPr>
                <w:rFonts w:ascii="Times New Roman" w:eastAsia="Times New Roman" w:hAnsi="Times New Roman" w:cs="Times New Roman"/>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6A250384"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2980</w:t>
            </w:r>
          </w:p>
        </w:tc>
        <w:tc>
          <w:tcPr>
            <w:tcW w:w="974" w:type="dxa"/>
            <w:tcBorders>
              <w:top w:val="single" w:sz="4" w:space="0" w:color="auto"/>
              <w:left w:val="single" w:sz="4" w:space="0" w:color="auto"/>
              <w:bottom w:val="single" w:sz="4" w:space="0" w:color="auto"/>
              <w:right w:val="single" w:sz="4" w:space="0" w:color="auto"/>
            </w:tcBorders>
            <w:hideMark/>
          </w:tcPr>
          <w:p w14:paraId="2904C6E1"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3060</w:t>
            </w:r>
          </w:p>
        </w:tc>
        <w:tc>
          <w:tcPr>
            <w:tcW w:w="1138" w:type="dxa"/>
            <w:tcBorders>
              <w:top w:val="single" w:sz="4" w:space="0" w:color="auto"/>
              <w:left w:val="single" w:sz="4" w:space="0" w:color="auto"/>
              <w:bottom w:val="single" w:sz="4" w:space="0" w:color="auto"/>
              <w:right w:val="single" w:sz="4" w:space="0" w:color="auto"/>
            </w:tcBorders>
            <w:hideMark/>
          </w:tcPr>
          <w:p w14:paraId="374E7D1B"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3020</w:t>
            </w:r>
          </w:p>
        </w:tc>
      </w:tr>
      <w:tr w:rsidR="003C3772" w:rsidRPr="003C3772" w14:paraId="6DBA0615"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12FF55B0"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Плотность</w:t>
            </w:r>
          </w:p>
        </w:tc>
        <w:tc>
          <w:tcPr>
            <w:tcW w:w="1134" w:type="dxa"/>
            <w:tcBorders>
              <w:top w:val="single" w:sz="4" w:space="0" w:color="auto"/>
              <w:left w:val="single" w:sz="4" w:space="0" w:color="auto"/>
              <w:bottom w:val="single" w:sz="4" w:space="0" w:color="auto"/>
              <w:right w:val="single" w:sz="4" w:space="0" w:color="auto"/>
            </w:tcBorders>
            <w:hideMark/>
          </w:tcPr>
          <w:p w14:paraId="688702CC"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кг/см</w:t>
            </w:r>
            <w:r w:rsidRPr="003C3772">
              <w:rPr>
                <w:rFonts w:ascii="Times New Roman" w:eastAsia="Times New Roman" w:hAnsi="Times New Roman" w:cs="Times New Roman"/>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1E833F5A"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2960</w:t>
            </w:r>
          </w:p>
        </w:tc>
        <w:tc>
          <w:tcPr>
            <w:tcW w:w="974" w:type="dxa"/>
            <w:tcBorders>
              <w:top w:val="single" w:sz="4" w:space="0" w:color="auto"/>
              <w:left w:val="single" w:sz="4" w:space="0" w:color="auto"/>
              <w:bottom w:val="single" w:sz="4" w:space="0" w:color="auto"/>
              <w:right w:val="single" w:sz="4" w:space="0" w:color="auto"/>
            </w:tcBorders>
            <w:hideMark/>
          </w:tcPr>
          <w:p w14:paraId="2C22211C"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3050</w:t>
            </w:r>
          </w:p>
        </w:tc>
        <w:tc>
          <w:tcPr>
            <w:tcW w:w="1138" w:type="dxa"/>
            <w:tcBorders>
              <w:top w:val="single" w:sz="4" w:space="0" w:color="auto"/>
              <w:left w:val="single" w:sz="4" w:space="0" w:color="auto"/>
              <w:bottom w:val="single" w:sz="4" w:space="0" w:color="auto"/>
              <w:right w:val="single" w:sz="4" w:space="0" w:color="auto"/>
            </w:tcBorders>
            <w:hideMark/>
          </w:tcPr>
          <w:p w14:paraId="345CF89A"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3010</w:t>
            </w:r>
          </w:p>
        </w:tc>
      </w:tr>
      <w:tr w:rsidR="003C3772" w:rsidRPr="003C3772" w14:paraId="2EB2983B"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1488412D"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proofErr w:type="spellStart"/>
            <w:r w:rsidRPr="003C3772">
              <w:rPr>
                <w:rFonts w:ascii="Times New Roman" w:eastAsia="Times New Roman" w:hAnsi="Times New Roman" w:cs="Times New Roman"/>
                <w:sz w:val="24"/>
                <w:szCs w:val="24"/>
              </w:rPr>
              <w:t>Водопоглощение</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A392467"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0D366115"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0,03</w:t>
            </w:r>
          </w:p>
        </w:tc>
        <w:tc>
          <w:tcPr>
            <w:tcW w:w="974" w:type="dxa"/>
            <w:tcBorders>
              <w:top w:val="single" w:sz="4" w:space="0" w:color="auto"/>
              <w:left w:val="single" w:sz="4" w:space="0" w:color="auto"/>
              <w:bottom w:val="single" w:sz="4" w:space="0" w:color="auto"/>
              <w:right w:val="single" w:sz="4" w:space="0" w:color="auto"/>
            </w:tcBorders>
            <w:hideMark/>
          </w:tcPr>
          <w:p w14:paraId="7A37180D"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0,03</w:t>
            </w:r>
          </w:p>
        </w:tc>
        <w:tc>
          <w:tcPr>
            <w:tcW w:w="1138" w:type="dxa"/>
            <w:tcBorders>
              <w:top w:val="single" w:sz="4" w:space="0" w:color="auto"/>
              <w:left w:val="single" w:sz="4" w:space="0" w:color="auto"/>
              <w:bottom w:val="single" w:sz="4" w:space="0" w:color="auto"/>
              <w:right w:val="single" w:sz="4" w:space="0" w:color="auto"/>
            </w:tcBorders>
            <w:hideMark/>
          </w:tcPr>
          <w:p w14:paraId="2EA2981F"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0,03</w:t>
            </w:r>
          </w:p>
        </w:tc>
      </w:tr>
      <w:tr w:rsidR="003C3772" w:rsidRPr="003C3772" w14:paraId="3328CA26"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1486E767"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 xml:space="preserve">Пористость </w:t>
            </w:r>
          </w:p>
        </w:tc>
        <w:tc>
          <w:tcPr>
            <w:tcW w:w="1134" w:type="dxa"/>
            <w:tcBorders>
              <w:top w:val="single" w:sz="4" w:space="0" w:color="auto"/>
              <w:left w:val="single" w:sz="4" w:space="0" w:color="auto"/>
              <w:bottom w:val="single" w:sz="4" w:space="0" w:color="auto"/>
              <w:right w:val="single" w:sz="4" w:space="0" w:color="auto"/>
            </w:tcBorders>
            <w:hideMark/>
          </w:tcPr>
          <w:p w14:paraId="16681756"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32540B92"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0,33</w:t>
            </w:r>
          </w:p>
        </w:tc>
        <w:tc>
          <w:tcPr>
            <w:tcW w:w="974" w:type="dxa"/>
            <w:tcBorders>
              <w:top w:val="single" w:sz="4" w:space="0" w:color="auto"/>
              <w:left w:val="single" w:sz="4" w:space="0" w:color="auto"/>
              <w:bottom w:val="single" w:sz="4" w:space="0" w:color="auto"/>
              <w:right w:val="single" w:sz="4" w:space="0" w:color="auto"/>
            </w:tcBorders>
            <w:hideMark/>
          </w:tcPr>
          <w:p w14:paraId="5D4CA4E6"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0,67</w:t>
            </w:r>
          </w:p>
        </w:tc>
        <w:tc>
          <w:tcPr>
            <w:tcW w:w="1138" w:type="dxa"/>
            <w:tcBorders>
              <w:top w:val="single" w:sz="4" w:space="0" w:color="auto"/>
              <w:left w:val="single" w:sz="4" w:space="0" w:color="auto"/>
              <w:bottom w:val="single" w:sz="4" w:space="0" w:color="auto"/>
              <w:right w:val="single" w:sz="4" w:space="0" w:color="auto"/>
            </w:tcBorders>
            <w:hideMark/>
          </w:tcPr>
          <w:p w14:paraId="605EE29F"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0,50</w:t>
            </w:r>
          </w:p>
        </w:tc>
      </w:tr>
      <w:tr w:rsidR="003C3772" w:rsidRPr="003C3772" w14:paraId="5C162935"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3EDFEC38" w14:textId="77777777" w:rsidR="003C3772" w:rsidRPr="003C3772" w:rsidRDefault="003C3772" w:rsidP="003C3772">
            <w:pPr>
              <w:spacing w:after="0" w:line="276"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Прочность при сжатии в сухом состоянии</w:t>
            </w:r>
          </w:p>
        </w:tc>
        <w:tc>
          <w:tcPr>
            <w:tcW w:w="1134" w:type="dxa"/>
            <w:tcBorders>
              <w:top w:val="single" w:sz="4" w:space="0" w:color="auto"/>
              <w:left w:val="single" w:sz="4" w:space="0" w:color="auto"/>
              <w:bottom w:val="single" w:sz="4" w:space="0" w:color="auto"/>
              <w:right w:val="single" w:sz="4" w:space="0" w:color="auto"/>
            </w:tcBorders>
          </w:tcPr>
          <w:p w14:paraId="2F760712"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5DFA1880"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МПа</w:t>
            </w:r>
          </w:p>
        </w:tc>
        <w:tc>
          <w:tcPr>
            <w:tcW w:w="1134" w:type="dxa"/>
            <w:tcBorders>
              <w:top w:val="single" w:sz="4" w:space="0" w:color="auto"/>
              <w:left w:val="single" w:sz="4" w:space="0" w:color="auto"/>
              <w:bottom w:val="single" w:sz="4" w:space="0" w:color="auto"/>
              <w:right w:val="single" w:sz="4" w:space="0" w:color="auto"/>
            </w:tcBorders>
          </w:tcPr>
          <w:p w14:paraId="5E8AD3F8"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0EF2B966"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rPr>
              <w:t>131</w:t>
            </w:r>
          </w:p>
        </w:tc>
        <w:tc>
          <w:tcPr>
            <w:tcW w:w="974" w:type="dxa"/>
            <w:tcBorders>
              <w:top w:val="single" w:sz="4" w:space="0" w:color="auto"/>
              <w:left w:val="single" w:sz="4" w:space="0" w:color="auto"/>
              <w:bottom w:val="single" w:sz="4" w:space="0" w:color="auto"/>
              <w:right w:val="single" w:sz="4" w:space="0" w:color="auto"/>
            </w:tcBorders>
          </w:tcPr>
          <w:p w14:paraId="10BF2B8A"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10F60A6D"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149</w:t>
            </w:r>
          </w:p>
        </w:tc>
        <w:tc>
          <w:tcPr>
            <w:tcW w:w="1138" w:type="dxa"/>
            <w:tcBorders>
              <w:top w:val="single" w:sz="4" w:space="0" w:color="auto"/>
              <w:left w:val="single" w:sz="4" w:space="0" w:color="auto"/>
              <w:bottom w:val="single" w:sz="4" w:space="0" w:color="auto"/>
              <w:right w:val="single" w:sz="4" w:space="0" w:color="auto"/>
            </w:tcBorders>
          </w:tcPr>
          <w:p w14:paraId="49FAC167"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33DA6309"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140</w:t>
            </w:r>
          </w:p>
        </w:tc>
      </w:tr>
      <w:tr w:rsidR="003C3772" w:rsidRPr="003C3772" w14:paraId="59EAF865"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5937C765"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Прочность при сжатии в водонасыщенном состоянии</w:t>
            </w:r>
          </w:p>
        </w:tc>
        <w:tc>
          <w:tcPr>
            <w:tcW w:w="1134" w:type="dxa"/>
            <w:tcBorders>
              <w:top w:val="single" w:sz="4" w:space="0" w:color="auto"/>
              <w:left w:val="single" w:sz="4" w:space="0" w:color="auto"/>
              <w:bottom w:val="single" w:sz="4" w:space="0" w:color="auto"/>
              <w:right w:val="single" w:sz="4" w:space="0" w:color="auto"/>
            </w:tcBorders>
          </w:tcPr>
          <w:p w14:paraId="4BE9522B"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51022BB7"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МПа</w:t>
            </w:r>
          </w:p>
        </w:tc>
        <w:tc>
          <w:tcPr>
            <w:tcW w:w="1134" w:type="dxa"/>
            <w:tcBorders>
              <w:top w:val="single" w:sz="4" w:space="0" w:color="auto"/>
              <w:left w:val="single" w:sz="4" w:space="0" w:color="auto"/>
              <w:bottom w:val="single" w:sz="4" w:space="0" w:color="auto"/>
              <w:right w:val="single" w:sz="4" w:space="0" w:color="auto"/>
            </w:tcBorders>
          </w:tcPr>
          <w:p w14:paraId="5B53DB21"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3B0A5E0D"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107</w:t>
            </w:r>
          </w:p>
        </w:tc>
        <w:tc>
          <w:tcPr>
            <w:tcW w:w="974" w:type="dxa"/>
            <w:tcBorders>
              <w:top w:val="single" w:sz="4" w:space="0" w:color="auto"/>
              <w:left w:val="single" w:sz="4" w:space="0" w:color="auto"/>
              <w:bottom w:val="single" w:sz="4" w:space="0" w:color="auto"/>
              <w:right w:val="single" w:sz="4" w:space="0" w:color="auto"/>
            </w:tcBorders>
          </w:tcPr>
          <w:p w14:paraId="17C6E321"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44042AA0"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110</w:t>
            </w:r>
          </w:p>
        </w:tc>
        <w:tc>
          <w:tcPr>
            <w:tcW w:w="1138" w:type="dxa"/>
            <w:tcBorders>
              <w:top w:val="single" w:sz="4" w:space="0" w:color="auto"/>
              <w:left w:val="single" w:sz="4" w:space="0" w:color="auto"/>
              <w:bottom w:val="single" w:sz="4" w:space="0" w:color="auto"/>
              <w:right w:val="single" w:sz="4" w:space="0" w:color="auto"/>
            </w:tcBorders>
          </w:tcPr>
          <w:p w14:paraId="6EE41A75"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3FD7EEA5"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109</w:t>
            </w:r>
          </w:p>
        </w:tc>
      </w:tr>
      <w:tr w:rsidR="003C3772" w:rsidRPr="003C3772" w14:paraId="25CC2B2F"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26482D55"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Снижение прочности при сжатии в водонасыщенном состоянии</w:t>
            </w:r>
          </w:p>
        </w:tc>
        <w:tc>
          <w:tcPr>
            <w:tcW w:w="1134" w:type="dxa"/>
            <w:tcBorders>
              <w:top w:val="single" w:sz="4" w:space="0" w:color="auto"/>
              <w:left w:val="single" w:sz="4" w:space="0" w:color="auto"/>
              <w:bottom w:val="single" w:sz="4" w:space="0" w:color="auto"/>
              <w:right w:val="single" w:sz="4" w:space="0" w:color="auto"/>
            </w:tcBorders>
          </w:tcPr>
          <w:p w14:paraId="39FFEC46"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2A17FD77"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563955E"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086640DF"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18</w:t>
            </w:r>
          </w:p>
        </w:tc>
        <w:tc>
          <w:tcPr>
            <w:tcW w:w="974" w:type="dxa"/>
            <w:tcBorders>
              <w:top w:val="single" w:sz="4" w:space="0" w:color="auto"/>
              <w:left w:val="single" w:sz="4" w:space="0" w:color="auto"/>
              <w:bottom w:val="single" w:sz="4" w:space="0" w:color="auto"/>
              <w:right w:val="single" w:sz="4" w:space="0" w:color="auto"/>
            </w:tcBorders>
          </w:tcPr>
          <w:p w14:paraId="55D35917"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280DBC65"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26</w:t>
            </w:r>
          </w:p>
        </w:tc>
        <w:tc>
          <w:tcPr>
            <w:tcW w:w="1138" w:type="dxa"/>
            <w:tcBorders>
              <w:top w:val="single" w:sz="4" w:space="0" w:color="auto"/>
              <w:left w:val="single" w:sz="4" w:space="0" w:color="auto"/>
              <w:bottom w:val="single" w:sz="4" w:space="0" w:color="auto"/>
              <w:right w:val="single" w:sz="4" w:space="0" w:color="auto"/>
            </w:tcBorders>
          </w:tcPr>
          <w:p w14:paraId="32013DE4"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p w14:paraId="74B02D71"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22</w:t>
            </w:r>
          </w:p>
        </w:tc>
      </w:tr>
      <w:tr w:rsidR="003C3772" w:rsidRPr="003C3772" w14:paraId="6A32ED91"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24A1698A" w14:textId="77777777" w:rsidR="003C3772" w:rsidRPr="003C3772" w:rsidRDefault="003C3772" w:rsidP="003C3772">
            <w:pPr>
              <w:spacing w:after="0" w:line="276" w:lineRule="auto"/>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Прочность при сжатии после50мороза</w:t>
            </w:r>
          </w:p>
        </w:tc>
        <w:tc>
          <w:tcPr>
            <w:tcW w:w="1134" w:type="dxa"/>
            <w:tcBorders>
              <w:top w:val="single" w:sz="4" w:space="0" w:color="auto"/>
              <w:left w:val="single" w:sz="4" w:space="0" w:color="auto"/>
              <w:bottom w:val="single" w:sz="4" w:space="0" w:color="auto"/>
              <w:right w:val="single" w:sz="4" w:space="0" w:color="auto"/>
            </w:tcBorders>
            <w:hideMark/>
          </w:tcPr>
          <w:p w14:paraId="5F5AA733"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МПа</w:t>
            </w:r>
          </w:p>
        </w:tc>
        <w:tc>
          <w:tcPr>
            <w:tcW w:w="1134" w:type="dxa"/>
            <w:tcBorders>
              <w:top w:val="single" w:sz="4" w:space="0" w:color="auto"/>
              <w:left w:val="single" w:sz="4" w:space="0" w:color="auto"/>
              <w:bottom w:val="single" w:sz="4" w:space="0" w:color="auto"/>
              <w:right w:val="single" w:sz="4" w:space="0" w:color="auto"/>
            </w:tcBorders>
            <w:hideMark/>
          </w:tcPr>
          <w:p w14:paraId="33CD4817"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95</w:t>
            </w:r>
          </w:p>
        </w:tc>
        <w:tc>
          <w:tcPr>
            <w:tcW w:w="974" w:type="dxa"/>
            <w:tcBorders>
              <w:top w:val="single" w:sz="4" w:space="0" w:color="auto"/>
              <w:left w:val="single" w:sz="4" w:space="0" w:color="auto"/>
              <w:bottom w:val="single" w:sz="4" w:space="0" w:color="auto"/>
              <w:right w:val="single" w:sz="4" w:space="0" w:color="auto"/>
            </w:tcBorders>
            <w:hideMark/>
          </w:tcPr>
          <w:p w14:paraId="655357CB"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98</w:t>
            </w:r>
          </w:p>
        </w:tc>
        <w:tc>
          <w:tcPr>
            <w:tcW w:w="1138" w:type="dxa"/>
            <w:tcBorders>
              <w:top w:val="single" w:sz="4" w:space="0" w:color="auto"/>
              <w:left w:val="single" w:sz="4" w:space="0" w:color="auto"/>
              <w:bottom w:val="single" w:sz="4" w:space="0" w:color="auto"/>
              <w:right w:val="single" w:sz="4" w:space="0" w:color="auto"/>
            </w:tcBorders>
            <w:hideMark/>
          </w:tcPr>
          <w:p w14:paraId="495C04DA"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96</w:t>
            </w:r>
          </w:p>
        </w:tc>
      </w:tr>
      <w:tr w:rsidR="003C3772" w:rsidRPr="003C3772" w14:paraId="61B41C41"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3ED0D3BB"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Марка по морозостойкости</w:t>
            </w:r>
          </w:p>
        </w:tc>
        <w:tc>
          <w:tcPr>
            <w:tcW w:w="1134" w:type="dxa"/>
            <w:tcBorders>
              <w:top w:val="single" w:sz="4" w:space="0" w:color="auto"/>
              <w:left w:val="single" w:sz="4" w:space="0" w:color="auto"/>
              <w:bottom w:val="single" w:sz="4" w:space="0" w:color="auto"/>
              <w:right w:val="single" w:sz="4" w:space="0" w:color="auto"/>
            </w:tcBorders>
          </w:tcPr>
          <w:p w14:paraId="6C5770AB"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18A31C0"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lang w:val="en-US"/>
              </w:rPr>
              <w:t>F</w:t>
            </w:r>
            <w:r w:rsidRPr="003C3772">
              <w:rPr>
                <w:rFonts w:ascii="Times New Roman" w:eastAsia="Times New Roman" w:hAnsi="Times New Roman" w:cs="Times New Roman"/>
                <w:sz w:val="24"/>
                <w:szCs w:val="24"/>
              </w:rPr>
              <w:t>50</w:t>
            </w:r>
          </w:p>
        </w:tc>
        <w:tc>
          <w:tcPr>
            <w:tcW w:w="974" w:type="dxa"/>
            <w:tcBorders>
              <w:top w:val="single" w:sz="4" w:space="0" w:color="auto"/>
              <w:left w:val="single" w:sz="4" w:space="0" w:color="auto"/>
              <w:bottom w:val="single" w:sz="4" w:space="0" w:color="auto"/>
              <w:right w:val="single" w:sz="4" w:space="0" w:color="auto"/>
            </w:tcBorders>
            <w:hideMark/>
          </w:tcPr>
          <w:p w14:paraId="5DA386AA"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lang w:val="en-US"/>
              </w:rPr>
              <w:t>F</w:t>
            </w:r>
            <w:r w:rsidRPr="003C3772">
              <w:rPr>
                <w:rFonts w:ascii="Times New Roman" w:eastAsia="Times New Roman" w:hAnsi="Times New Roman" w:cs="Times New Roman"/>
                <w:sz w:val="24"/>
                <w:szCs w:val="24"/>
              </w:rPr>
              <w:t>50</w:t>
            </w:r>
          </w:p>
        </w:tc>
        <w:tc>
          <w:tcPr>
            <w:tcW w:w="1138" w:type="dxa"/>
            <w:tcBorders>
              <w:top w:val="single" w:sz="4" w:space="0" w:color="auto"/>
              <w:left w:val="single" w:sz="4" w:space="0" w:color="auto"/>
              <w:bottom w:val="single" w:sz="4" w:space="0" w:color="auto"/>
              <w:right w:val="single" w:sz="4" w:space="0" w:color="auto"/>
            </w:tcBorders>
            <w:hideMark/>
          </w:tcPr>
          <w:p w14:paraId="65720198"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lang w:val="en-US"/>
              </w:rPr>
              <w:t>F</w:t>
            </w:r>
            <w:r w:rsidRPr="003C3772">
              <w:rPr>
                <w:rFonts w:ascii="Times New Roman" w:eastAsia="Times New Roman" w:hAnsi="Times New Roman" w:cs="Times New Roman"/>
                <w:sz w:val="24"/>
                <w:szCs w:val="24"/>
              </w:rPr>
              <w:t>50</w:t>
            </w:r>
          </w:p>
        </w:tc>
      </w:tr>
      <w:tr w:rsidR="003C3772" w:rsidRPr="003C3772" w14:paraId="1B490C8A"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55ACC300"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proofErr w:type="spellStart"/>
            <w:r w:rsidRPr="003C3772">
              <w:rPr>
                <w:rFonts w:ascii="Times New Roman" w:eastAsia="Times New Roman" w:hAnsi="Times New Roman" w:cs="Times New Roman"/>
                <w:sz w:val="24"/>
                <w:szCs w:val="24"/>
              </w:rPr>
              <w:t>Истираемость</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FC1CB96"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г/см</w:t>
            </w:r>
            <w:r w:rsidRPr="003C3772">
              <w:rPr>
                <w:rFonts w:ascii="Times New Roman" w:eastAsia="Times New Roman" w:hAnsi="Times New Roman" w:cs="Times New Roman"/>
                <w:sz w:val="24"/>
                <w:szCs w:val="24"/>
                <w:vertAlign w:val="superscript"/>
              </w:rPr>
              <w:t>2</w:t>
            </w:r>
          </w:p>
          <w:p w14:paraId="28AC2B9C"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мм</w:t>
            </w:r>
          </w:p>
        </w:tc>
        <w:tc>
          <w:tcPr>
            <w:tcW w:w="1134" w:type="dxa"/>
            <w:tcBorders>
              <w:top w:val="single" w:sz="4" w:space="0" w:color="auto"/>
              <w:left w:val="single" w:sz="4" w:space="0" w:color="auto"/>
              <w:bottom w:val="single" w:sz="4" w:space="0" w:color="auto"/>
              <w:right w:val="single" w:sz="4" w:space="0" w:color="auto"/>
            </w:tcBorders>
            <w:hideMark/>
          </w:tcPr>
          <w:p w14:paraId="7011CBA6"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0,24</w:t>
            </w:r>
          </w:p>
          <w:p w14:paraId="75BE802F"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0,79</w:t>
            </w:r>
          </w:p>
        </w:tc>
        <w:tc>
          <w:tcPr>
            <w:tcW w:w="974" w:type="dxa"/>
            <w:tcBorders>
              <w:top w:val="single" w:sz="4" w:space="0" w:color="auto"/>
              <w:left w:val="single" w:sz="4" w:space="0" w:color="auto"/>
              <w:bottom w:val="single" w:sz="4" w:space="0" w:color="auto"/>
              <w:right w:val="single" w:sz="4" w:space="0" w:color="auto"/>
            </w:tcBorders>
            <w:hideMark/>
          </w:tcPr>
          <w:p w14:paraId="28488609"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0,25</w:t>
            </w:r>
          </w:p>
          <w:p w14:paraId="014ABD99"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0,84</w:t>
            </w:r>
          </w:p>
        </w:tc>
        <w:tc>
          <w:tcPr>
            <w:tcW w:w="1138" w:type="dxa"/>
            <w:tcBorders>
              <w:top w:val="single" w:sz="4" w:space="0" w:color="auto"/>
              <w:left w:val="single" w:sz="4" w:space="0" w:color="auto"/>
              <w:bottom w:val="single" w:sz="4" w:space="0" w:color="auto"/>
              <w:right w:val="single" w:sz="4" w:space="0" w:color="auto"/>
            </w:tcBorders>
            <w:hideMark/>
          </w:tcPr>
          <w:p w14:paraId="2B583E25"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0,25</w:t>
            </w:r>
          </w:p>
          <w:p w14:paraId="7354E7AF"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0,82</w:t>
            </w:r>
          </w:p>
        </w:tc>
      </w:tr>
      <w:tr w:rsidR="003C3772" w:rsidRPr="003C3772" w14:paraId="5A9D6665" w14:textId="77777777" w:rsidTr="003C3772">
        <w:trPr>
          <w:jc w:val="center"/>
        </w:trPr>
        <w:tc>
          <w:tcPr>
            <w:tcW w:w="4381" w:type="dxa"/>
            <w:tcBorders>
              <w:top w:val="single" w:sz="4" w:space="0" w:color="auto"/>
              <w:left w:val="single" w:sz="4" w:space="0" w:color="auto"/>
              <w:bottom w:val="single" w:sz="4" w:space="0" w:color="auto"/>
              <w:right w:val="single" w:sz="4" w:space="0" w:color="auto"/>
            </w:tcBorders>
            <w:hideMark/>
          </w:tcPr>
          <w:p w14:paraId="5C72D1D6" w14:textId="77777777" w:rsidR="003C3772" w:rsidRPr="003C3772" w:rsidRDefault="003C3772" w:rsidP="003C3772">
            <w:pPr>
              <w:spacing w:after="0" w:line="276" w:lineRule="auto"/>
              <w:jc w:val="both"/>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Радиоактивность</w:t>
            </w:r>
          </w:p>
        </w:tc>
        <w:tc>
          <w:tcPr>
            <w:tcW w:w="1134" w:type="dxa"/>
            <w:tcBorders>
              <w:top w:val="single" w:sz="4" w:space="0" w:color="auto"/>
              <w:left w:val="single" w:sz="4" w:space="0" w:color="auto"/>
              <w:bottom w:val="single" w:sz="4" w:space="0" w:color="auto"/>
              <w:right w:val="single" w:sz="4" w:space="0" w:color="auto"/>
            </w:tcBorders>
            <w:hideMark/>
          </w:tcPr>
          <w:p w14:paraId="3BE8F86D"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Бк/кг</w:t>
            </w:r>
          </w:p>
        </w:tc>
        <w:tc>
          <w:tcPr>
            <w:tcW w:w="3246" w:type="dxa"/>
            <w:gridSpan w:val="3"/>
            <w:tcBorders>
              <w:top w:val="single" w:sz="4" w:space="0" w:color="auto"/>
              <w:left w:val="single" w:sz="4" w:space="0" w:color="auto"/>
              <w:bottom w:val="single" w:sz="4" w:space="0" w:color="auto"/>
              <w:right w:val="single" w:sz="4" w:space="0" w:color="auto"/>
            </w:tcBorders>
            <w:hideMark/>
          </w:tcPr>
          <w:p w14:paraId="738F46D6" w14:textId="77777777" w:rsidR="003C3772" w:rsidRPr="003C3772" w:rsidRDefault="003C3772" w:rsidP="003C3772">
            <w:pPr>
              <w:spacing w:after="0" w:line="276" w:lineRule="auto"/>
              <w:jc w:val="center"/>
              <w:rPr>
                <w:rFonts w:ascii="Times New Roman" w:eastAsia="Times New Roman" w:hAnsi="Times New Roman" w:cs="Times New Roman"/>
                <w:sz w:val="24"/>
                <w:szCs w:val="24"/>
              </w:rPr>
            </w:pPr>
            <w:r w:rsidRPr="003C3772">
              <w:rPr>
                <w:rFonts w:ascii="Times New Roman" w:eastAsia="Times New Roman" w:hAnsi="Times New Roman" w:cs="Times New Roman"/>
                <w:sz w:val="24"/>
                <w:szCs w:val="24"/>
              </w:rPr>
              <w:t>27</w:t>
            </w:r>
          </w:p>
        </w:tc>
      </w:tr>
    </w:tbl>
    <w:p w14:paraId="636E04D6" w14:textId="77777777" w:rsidR="003C3772" w:rsidRPr="003C3772" w:rsidRDefault="003C3772" w:rsidP="003C3772">
      <w:pPr>
        <w:spacing w:after="0" w:line="360" w:lineRule="auto"/>
        <w:ind w:firstLine="720"/>
        <w:jc w:val="both"/>
        <w:rPr>
          <w:rFonts w:ascii="Times New Roman" w:eastAsia="Times New Roman" w:hAnsi="Times New Roman" w:cs="Times New Roman"/>
          <w:sz w:val="24"/>
          <w:szCs w:val="24"/>
          <w:lang w:eastAsia="ru-RU"/>
        </w:rPr>
      </w:pPr>
    </w:p>
    <w:p w14:paraId="0EBC5EE9" w14:textId="77777777" w:rsidR="003C3772" w:rsidRPr="003C3772" w:rsidRDefault="003C3772" w:rsidP="003C3772">
      <w:pPr>
        <w:spacing w:after="0" w:line="360" w:lineRule="auto"/>
        <w:ind w:firstLine="720"/>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Лабораторные и технологические исследования </w:t>
      </w:r>
      <w:proofErr w:type="spellStart"/>
      <w:r w:rsidRPr="003C3772">
        <w:rPr>
          <w:rFonts w:ascii="Times New Roman" w:eastAsia="Times New Roman" w:hAnsi="Times New Roman" w:cs="Times New Roman"/>
          <w:sz w:val="24"/>
          <w:szCs w:val="24"/>
          <w:lang w:eastAsia="ru-RU"/>
        </w:rPr>
        <w:t>габбродиабаза</w:t>
      </w:r>
      <w:proofErr w:type="spellEnd"/>
      <w:r w:rsidRPr="003C3772">
        <w:rPr>
          <w:rFonts w:ascii="Times New Roman" w:eastAsia="Times New Roman" w:hAnsi="Times New Roman" w:cs="Times New Roman"/>
          <w:sz w:val="24"/>
          <w:szCs w:val="24"/>
          <w:lang w:eastAsia="ru-RU"/>
        </w:rPr>
        <w:t xml:space="preserve">, диабаза, диабазового порфирита и </w:t>
      </w:r>
      <w:proofErr w:type="spellStart"/>
      <w:r w:rsidRPr="003C3772">
        <w:rPr>
          <w:rFonts w:ascii="Times New Roman" w:eastAsia="Times New Roman" w:hAnsi="Times New Roman" w:cs="Times New Roman"/>
          <w:sz w:val="24"/>
          <w:szCs w:val="24"/>
          <w:lang w:eastAsia="ru-RU"/>
        </w:rPr>
        <w:t>миндалекаменного</w:t>
      </w:r>
      <w:proofErr w:type="spellEnd"/>
      <w:r w:rsidRPr="003C3772">
        <w:rPr>
          <w:rFonts w:ascii="Times New Roman" w:eastAsia="Times New Roman" w:hAnsi="Times New Roman" w:cs="Times New Roman"/>
          <w:sz w:val="24"/>
          <w:szCs w:val="24"/>
          <w:lang w:eastAsia="ru-RU"/>
        </w:rPr>
        <w:t xml:space="preserve"> диабаза </w:t>
      </w:r>
      <w:proofErr w:type="spellStart"/>
      <w:r w:rsidRPr="003C3772">
        <w:rPr>
          <w:rFonts w:ascii="Times New Roman" w:eastAsia="Times New Roman" w:hAnsi="Times New Roman" w:cs="Times New Roman"/>
          <w:sz w:val="24"/>
          <w:szCs w:val="24"/>
          <w:lang w:eastAsia="ru-RU"/>
        </w:rPr>
        <w:t>Восозерского</w:t>
      </w:r>
      <w:proofErr w:type="spellEnd"/>
      <w:r w:rsidRPr="003C3772">
        <w:rPr>
          <w:rFonts w:ascii="Times New Roman" w:eastAsia="Times New Roman" w:hAnsi="Times New Roman" w:cs="Times New Roman"/>
          <w:sz w:val="24"/>
          <w:szCs w:val="24"/>
          <w:lang w:eastAsia="ru-RU"/>
        </w:rPr>
        <w:t xml:space="preserve"> месторождения и диабаза месторождения Суна показали, что они обладают выдержанными физико-механическими показателями, относятся к одному технологическому типу полезного ископаемого и из них получается высокопрочный щебень.</w:t>
      </w:r>
    </w:p>
    <w:p w14:paraId="6B91C9F6"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Лабораторными испытаниями установлено, что породы силла характеризуются близкими и стабильно высокими физико-механическими показателями, обеспечивающими высокое качество продукции.</w:t>
      </w:r>
    </w:p>
    <w:p w14:paraId="52FDE0D8" w14:textId="77777777" w:rsidR="003C3772" w:rsidRPr="003C3772" w:rsidRDefault="003C3772" w:rsidP="003C3772">
      <w:pPr>
        <w:spacing w:after="0" w:line="360" w:lineRule="auto"/>
        <w:ind w:firstLine="708"/>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Месторождение </w:t>
      </w:r>
      <w:proofErr w:type="spellStart"/>
      <w:r w:rsidRPr="003C3772">
        <w:rPr>
          <w:rFonts w:ascii="Times New Roman" w:eastAsia="Times New Roman" w:hAnsi="Times New Roman" w:cs="Times New Roman"/>
          <w:sz w:val="24"/>
          <w:szCs w:val="24"/>
          <w:lang w:eastAsia="ru-RU"/>
        </w:rPr>
        <w:t>Восозерское</w:t>
      </w:r>
      <w:proofErr w:type="spellEnd"/>
      <w:r w:rsidRPr="003C3772">
        <w:rPr>
          <w:rFonts w:ascii="Times New Roman" w:eastAsia="Times New Roman" w:hAnsi="Times New Roman" w:cs="Times New Roman"/>
          <w:sz w:val="24"/>
          <w:szCs w:val="24"/>
          <w:lang w:eastAsia="ru-RU"/>
        </w:rPr>
        <w:t xml:space="preserve"> эксплуатируется несколько лет, на месторождении Суна в 2012 г. начата эксплуатация.</w:t>
      </w:r>
    </w:p>
    <w:p w14:paraId="70A7AFAF" w14:textId="77777777" w:rsidR="003C3772" w:rsidRPr="003C3772" w:rsidRDefault="003C3772" w:rsidP="003C3772">
      <w:pPr>
        <w:spacing w:after="0" w:line="360" w:lineRule="auto"/>
        <w:ind w:firstLine="720"/>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В процессе геологоразведочных работ изучены радиоактивные свойства полезной толщи путем прослушивания выходов коренных пород в местах естественных обнажений и расчистках радиометром СРП 68-01. Значения радиоактивности горной породы, определенные в 190 точках в процессе маршрутного обследования территории, составили 4–6 </w:t>
      </w:r>
      <w:proofErr w:type="spellStart"/>
      <w:r w:rsidRPr="003C3772">
        <w:rPr>
          <w:rFonts w:ascii="Times New Roman" w:eastAsia="Times New Roman" w:hAnsi="Times New Roman" w:cs="Times New Roman"/>
          <w:sz w:val="24"/>
          <w:szCs w:val="24"/>
          <w:lang w:eastAsia="ru-RU"/>
        </w:rPr>
        <w:t>мкр</w:t>
      </w:r>
      <w:proofErr w:type="spellEnd"/>
      <w:r w:rsidRPr="003C3772">
        <w:rPr>
          <w:rFonts w:ascii="Times New Roman" w:eastAsia="Times New Roman" w:hAnsi="Times New Roman" w:cs="Times New Roman"/>
          <w:sz w:val="24"/>
          <w:szCs w:val="24"/>
          <w:lang w:eastAsia="ru-RU"/>
        </w:rPr>
        <w:t xml:space="preserve">/час; аномальные значения не встречены. Значения радиоактивности, полученные по результатам 33 измерений по керну скважины №1, составили от 10-11,5 </w:t>
      </w:r>
      <w:proofErr w:type="spellStart"/>
      <w:r w:rsidRPr="003C3772">
        <w:rPr>
          <w:rFonts w:ascii="Times New Roman" w:eastAsia="Times New Roman" w:hAnsi="Times New Roman" w:cs="Times New Roman"/>
          <w:sz w:val="24"/>
          <w:szCs w:val="24"/>
          <w:lang w:eastAsia="ru-RU"/>
        </w:rPr>
        <w:t>мкр</w:t>
      </w:r>
      <w:proofErr w:type="spellEnd"/>
      <w:r w:rsidRPr="003C3772">
        <w:rPr>
          <w:rFonts w:ascii="Times New Roman" w:eastAsia="Times New Roman" w:hAnsi="Times New Roman" w:cs="Times New Roman"/>
          <w:sz w:val="24"/>
          <w:szCs w:val="24"/>
          <w:lang w:eastAsia="ru-RU"/>
        </w:rPr>
        <w:t>/час. При изучении керна скважин зон с повышенными значениями радиоактивности не выявлено.</w:t>
      </w:r>
    </w:p>
    <w:p w14:paraId="6C0BB805" w14:textId="77777777" w:rsidR="003C3772" w:rsidRPr="003C3772" w:rsidRDefault="003C3772" w:rsidP="003C3772">
      <w:pPr>
        <w:spacing w:after="0" w:line="360" w:lineRule="auto"/>
        <w:ind w:firstLine="720"/>
        <w:jc w:val="both"/>
        <w:rPr>
          <w:rFonts w:ascii="Times New Roman" w:eastAsia="Times New Roman" w:hAnsi="Times New Roman" w:cs="Times New Roman"/>
          <w:sz w:val="16"/>
          <w:szCs w:val="16"/>
          <w:lang w:eastAsia="ru-RU"/>
        </w:rPr>
      </w:pPr>
      <w:r w:rsidRPr="003C3772">
        <w:rPr>
          <w:rFonts w:ascii="Times New Roman" w:eastAsia="Times New Roman" w:hAnsi="Times New Roman" w:cs="Times New Roman"/>
          <w:sz w:val="24"/>
          <w:szCs w:val="24"/>
          <w:lang w:eastAsia="ru-RU"/>
        </w:rPr>
        <w:lastRenderedPageBreak/>
        <w:t>Определения удельной эффективной активности естественных радионуклидов (</w:t>
      </w:r>
      <w:proofErr w:type="spellStart"/>
      <w:r w:rsidRPr="003C3772">
        <w:rPr>
          <w:rFonts w:ascii="Times New Roman" w:eastAsia="Times New Roman" w:hAnsi="Times New Roman" w:cs="Times New Roman"/>
          <w:sz w:val="24"/>
          <w:szCs w:val="24"/>
          <w:lang w:eastAsia="ru-RU"/>
        </w:rPr>
        <w:t>А</w:t>
      </w:r>
      <w:r w:rsidRPr="003C3772">
        <w:rPr>
          <w:rFonts w:ascii="Times New Roman" w:eastAsia="Times New Roman" w:hAnsi="Times New Roman" w:cs="Times New Roman"/>
          <w:sz w:val="24"/>
          <w:szCs w:val="24"/>
          <w:vertAlign w:val="subscript"/>
          <w:lang w:eastAsia="ru-RU"/>
        </w:rPr>
        <w:t>эфф</w:t>
      </w:r>
      <w:proofErr w:type="spellEnd"/>
      <w:r w:rsidRPr="003C3772">
        <w:rPr>
          <w:rFonts w:ascii="Times New Roman" w:eastAsia="Times New Roman" w:hAnsi="Times New Roman" w:cs="Times New Roman"/>
          <w:sz w:val="24"/>
          <w:szCs w:val="24"/>
          <w:lang w:eastAsia="ru-RU"/>
        </w:rPr>
        <w:t>) проводились в испытательной лаборатории строительных горных пород ГОУ ВПО «Петрозаводский государственный университет» по трем пробам, отобранным из проб щебня.</w:t>
      </w:r>
    </w:p>
    <w:p w14:paraId="189F83F1" w14:textId="77777777" w:rsidR="003C3772" w:rsidRPr="003C3772" w:rsidRDefault="003C3772" w:rsidP="003C3772">
      <w:pPr>
        <w:spacing w:after="0" w:line="360" w:lineRule="auto"/>
        <w:ind w:firstLine="720"/>
        <w:jc w:val="both"/>
        <w:rPr>
          <w:rFonts w:ascii="Times New Roman" w:eastAsia="Times New Roman" w:hAnsi="Times New Roman" w:cs="Times New Roman"/>
          <w:sz w:val="24"/>
          <w:szCs w:val="20"/>
          <w:lang w:eastAsia="ru-RU"/>
        </w:rPr>
      </w:pPr>
      <w:r w:rsidRPr="003C3772">
        <w:rPr>
          <w:rFonts w:ascii="Times New Roman" w:eastAsia="Times New Roman" w:hAnsi="Times New Roman" w:cs="Times New Roman"/>
          <w:sz w:val="24"/>
          <w:szCs w:val="20"/>
          <w:lang w:eastAsia="ru-RU"/>
        </w:rPr>
        <w:t>Удельная эффективная активность естественных радионуклидов колебалась от 11 до 45 Бк/кг (принято максимальное значение 45 Бк/кг), что характеризует породы месторождения «Берёзовское» как строительный материал первого класса (</w:t>
      </w:r>
      <w:proofErr w:type="spellStart"/>
      <w:r w:rsidRPr="003C3772">
        <w:rPr>
          <w:rFonts w:ascii="Times New Roman" w:eastAsia="Times New Roman" w:hAnsi="Times New Roman" w:cs="Times New Roman"/>
          <w:sz w:val="24"/>
          <w:szCs w:val="20"/>
          <w:lang w:eastAsia="ru-RU"/>
        </w:rPr>
        <w:t>А</w:t>
      </w:r>
      <w:r w:rsidRPr="003C3772">
        <w:rPr>
          <w:rFonts w:ascii="Times New Roman" w:eastAsia="Times New Roman" w:hAnsi="Times New Roman" w:cs="Times New Roman"/>
          <w:sz w:val="24"/>
          <w:szCs w:val="20"/>
          <w:vertAlign w:val="subscript"/>
          <w:lang w:eastAsia="ru-RU"/>
        </w:rPr>
        <w:t>эфф</w:t>
      </w:r>
      <w:proofErr w:type="spellEnd"/>
      <w:r w:rsidRPr="003C3772">
        <w:rPr>
          <w:rFonts w:ascii="Times New Roman" w:eastAsia="Times New Roman" w:hAnsi="Times New Roman" w:cs="Times New Roman"/>
          <w:sz w:val="24"/>
          <w:szCs w:val="20"/>
          <w:lang w:eastAsia="ru-RU"/>
        </w:rPr>
        <w:t>. меньше 370 Бк/кг) и позволяет использовать щебень во всех видах строительства, включая вновь строящиеся жилые и общественные здания без ограничений.</w:t>
      </w:r>
    </w:p>
    <w:p w14:paraId="3A956C39" w14:textId="77777777" w:rsidR="00B41988" w:rsidRPr="003C3772" w:rsidRDefault="003F10DB">
      <w:pPr>
        <w:keepNext/>
        <w:spacing w:before="240" w:after="240" w:line="240" w:lineRule="auto"/>
        <w:jc w:val="center"/>
        <w:outlineLvl w:val="0"/>
        <w:rPr>
          <w:rFonts w:ascii="Times New Roman" w:eastAsia="Times New Roman" w:hAnsi="Times New Roman" w:cs="Times New Roman"/>
          <w:b/>
          <w:bCs/>
          <w:kern w:val="32"/>
          <w:sz w:val="24"/>
          <w:szCs w:val="32"/>
          <w:lang w:eastAsia="ar-SA"/>
        </w:rPr>
      </w:pPr>
      <w:bookmarkStart w:id="79" w:name="_Toc60186427"/>
      <w:r w:rsidRPr="003C3772">
        <w:rPr>
          <w:rFonts w:ascii="Times New Roman" w:eastAsia="Times New Roman" w:hAnsi="Times New Roman" w:cs="Times New Roman"/>
          <w:b/>
          <w:bCs/>
          <w:kern w:val="32"/>
          <w:sz w:val="24"/>
          <w:szCs w:val="32"/>
          <w:lang w:eastAsia="ar-SA"/>
        </w:rPr>
        <w:t>4.2. Качество товарной продукции и его соответствие</w:t>
      </w:r>
      <w:bookmarkStart w:id="80" w:name="_Toc520101095"/>
      <w:bookmarkStart w:id="81" w:name="_Toc518396010"/>
      <w:bookmarkEnd w:id="77"/>
      <w:bookmarkEnd w:id="78"/>
      <w:r w:rsidRPr="003C3772">
        <w:rPr>
          <w:rFonts w:ascii="Times New Roman" w:eastAsia="Times New Roman" w:hAnsi="Times New Roman" w:cs="Times New Roman"/>
          <w:b/>
          <w:bCs/>
          <w:kern w:val="32"/>
          <w:sz w:val="24"/>
          <w:szCs w:val="32"/>
          <w:lang w:eastAsia="ar-SA"/>
        </w:rPr>
        <w:t xml:space="preserve"> требованиям нормативных документов</w:t>
      </w:r>
      <w:bookmarkEnd w:id="79"/>
      <w:bookmarkEnd w:id="80"/>
      <w:bookmarkEnd w:id="81"/>
    </w:p>
    <w:p w14:paraId="11659EFA" w14:textId="77777777" w:rsidR="003C3772" w:rsidRPr="003C3772" w:rsidRDefault="003C3772" w:rsidP="003C3772">
      <w:pPr>
        <w:spacing w:after="0" w:line="360" w:lineRule="auto"/>
        <w:ind w:firstLine="709"/>
        <w:jc w:val="both"/>
        <w:rPr>
          <w:rFonts w:ascii="Times New Roman" w:eastAsia="Times New Roman" w:hAnsi="Times New Roman" w:cs="Times New Roman"/>
          <w:b/>
          <w:i/>
          <w:sz w:val="24"/>
          <w:szCs w:val="24"/>
          <w:lang w:eastAsia="ru-RU"/>
        </w:rPr>
      </w:pPr>
      <w:r w:rsidRPr="003C3772">
        <w:rPr>
          <w:rFonts w:ascii="Times New Roman" w:eastAsia="Times New Roman" w:hAnsi="Times New Roman" w:cs="Times New Roman"/>
          <w:b/>
          <w:i/>
          <w:sz w:val="24"/>
          <w:szCs w:val="24"/>
          <w:lang w:eastAsia="ru-RU"/>
        </w:rPr>
        <w:t>Качество щебня</w:t>
      </w:r>
    </w:p>
    <w:p w14:paraId="02908F40" w14:textId="7179BB26"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Качество щебня из </w:t>
      </w:r>
      <w:proofErr w:type="spellStart"/>
      <w:r w:rsidRPr="003C3772">
        <w:rPr>
          <w:rFonts w:ascii="Times New Roman" w:eastAsia="Times New Roman" w:hAnsi="Times New Roman" w:cs="Times New Roman"/>
          <w:sz w:val="24"/>
          <w:szCs w:val="24"/>
          <w:lang w:eastAsia="ru-RU"/>
        </w:rPr>
        <w:t>габбродиабаза</w:t>
      </w:r>
      <w:proofErr w:type="spellEnd"/>
      <w:r w:rsidRPr="003C3772">
        <w:rPr>
          <w:rFonts w:ascii="Times New Roman" w:eastAsia="Times New Roman" w:hAnsi="Times New Roman" w:cs="Times New Roman"/>
          <w:sz w:val="24"/>
          <w:szCs w:val="24"/>
          <w:lang w:eastAsia="ru-RU"/>
        </w:rPr>
        <w:t xml:space="preserve"> оценивалось по следующим ГОСТам: 8267-93 «Щебень и гравий из плотных горных пород для строительных работ»,</w:t>
      </w:r>
      <w:r w:rsidR="002B3C4A">
        <w:rPr>
          <w:rFonts w:ascii="Times New Roman" w:eastAsia="Times New Roman" w:hAnsi="Times New Roman" w:cs="Times New Roman"/>
          <w:sz w:val="24"/>
          <w:szCs w:val="24"/>
          <w:lang w:eastAsia="ru-RU"/>
        </w:rPr>
        <w:t xml:space="preserve"> </w:t>
      </w:r>
      <w:r w:rsidRPr="003C3772">
        <w:rPr>
          <w:rFonts w:ascii="Times New Roman" w:eastAsia="Times New Roman" w:hAnsi="Times New Roman" w:cs="Times New Roman"/>
          <w:sz w:val="24"/>
          <w:szCs w:val="24"/>
          <w:lang w:eastAsia="ru-RU"/>
        </w:rPr>
        <w:t>31436-2011 «Породы горные скальные для производства щебня для строительных работ», 30108-94 «Материалы и изделия строительные. Определение удельной эффективной активно</w:t>
      </w:r>
      <w:r>
        <w:rPr>
          <w:rFonts w:ascii="Times New Roman" w:eastAsia="Times New Roman" w:hAnsi="Times New Roman" w:cs="Times New Roman"/>
          <w:sz w:val="24"/>
          <w:szCs w:val="24"/>
          <w:lang w:eastAsia="ru-RU"/>
        </w:rPr>
        <w:t>сти естественных радионуклидов»</w:t>
      </w:r>
      <w:r w:rsidRPr="003C3772">
        <w:rPr>
          <w:rFonts w:ascii="Times New Roman" w:eastAsia="Times New Roman" w:hAnsi="Times New Roman" w:cs="Times New Roman"/>
          <w:sz w:val="24"/>
          <w:szCs w:val="24"/>
          <w:lang w:eastAsia="ru-RU"/>
        </w:rPr>
        <w:t>.</w:t>
      </w:r>
    </w:p>
    <w:p w14:paraId="7ED44717" w14:textId="07046FA5"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Марки</w:t>
      </w:r>
      <w:r w:rsidR="009B4EF8">
        <w:rPr>
          <w:rFonts w:ascii="Times New Roman" w:eastAsia="Times New Roman" w:hAnsi="Times New Roman" w:cs="Times New Roman"/>
          <w:sz w:val="24"/>
          <w:szCs w:val="24"/>
          <w:lang w:eastAsia="ru-RU"/>
        </w:rPr>
        <w:t xml:space="preserve"> </w:t>
      </w:r>
      <w:r w:rsidRPr="003C3772">
        <w:rPr>
          <w:rFonts w:ascii="Times New Roman" w:eastAsia="Times New Roman" w:hAnsi="Times New Roman" w:cs="Times New Roman"/>
          <w:sz w:val="24"/>
          <w:szCs w:val="24"/>
          <w:lang w:eastAsia="ru-RU"/>
        </w:rPr>
        <w:t>щебня по прочности при дробимости для всех фракций:5-</w:t>
      </w:r>
      <w:smartTag w:uri="urn:schemas-microsoft-com:office:smarttags" w:element="metricconverter">
        <w:smartTagPr>
          <w:attr w:name="ProductID" w:val="10 мм"/>
        </w:smartTagPr>
        <w:r w:rsidRPr="003C3772">
          <w:rPr>
            <w:rFonts w:ascii="Times New Roman" w:eastAsia="Times New Roman" w:hAnsi="Times New Roman" w:cs="Times New Roman"/>
            <w:sz w:val="24"/>
            <w:szCs w:val="24"/>
            <w:lang w:eastAsia="ru-RU"/>
          </w:rPr>
          <w:t>10 мм,</w:t>
        </w:r>
      </w:smartTag>
      <w:r w:rsidRPr="003C3772">
        <w:rPr>
          <w:rFonts w:ascii="Times New Roman" w:eastAsia="Times New Roman" w:hAnsi="Times New Roman" w:cs="Times New Roman"/>
          <w:sz w:val="24"/>
          <w:szCs w:val="24"/>
          <w:lang w:eastAsia="ru-RU"/>
        </w:rPr>
        <w:t>10-</w:t>
      </w:r>
      <w:smartTag w:uri="urn:schemas-microsoft-com:office:smarttags" w:element="metricconverter">
        <w:smartTagPr>
          <w:attr w:name="ProductID" w:val="20 мм"/>
        </w:smartTagPr>
        <w:r w:rsidRPr="003C3772">
          <w:rPr>
            <w:rFonts w:ascii="Times New Roman" w:eastAsia="Times New Roman" w:hAnsi="Times New Roman" w:cs="Times New Roman"/>
            <w:sz w:val="24"/>
            <w:szCs w:val="24"/>
            <w:lang w:eastAsia="ru-RU"/>
          </w:rPr>
          <w:t>20 мм</w:t>
        </w:r>
      </w:smartTag>
      <w:r w:rsidRPr="003C3772">
        <w:rPr>
          <w:rFonts w:ascii="Times New Roman" w:eastAsia="Times New Roman" w:hAnsi="Times New Roman" w:cs="Times New Roman"/>
          <w:sz w:val="24"/>
          <w:szCs w:val="24"/>
          <w:lang w:eastAsia="ru-RU"/>
        </w:rPr>
        <w:t xml:space="preserve"> и 20-</w:t>
      </w:r>
      <w:smartTag w:uri="urn:schemas-microsoft-com:office:smarttags" w:element="metricconverter">
        <w:smartTagPr>
          <w:attr w:name="ProductID" w:val="40 мм"/>
        </w:smartTagPr>
        <w:r w:rsidRPr="003C3772">
          <w:rPr>
            <w:rFonts w:ascii="Times New Roman" w:eastAsia="Times New Roman" w:hAnsi="Times New Roman" w:cs="Times New Roman"/>
            <w:sz w:val="24"/>
            <w:szCs w:val="24"/>
            <w:lang w:eastAsia="ru-RU"/>
          </w:rPr>
          <w:t>40 мм</w:t>
        </w:r>
      </w:smartTag>
      <w:r w:rsidRPr="003C3772">
        <w:rPr>
          <w:rFonts w:ascii="Times New Roman" w:eastAsia="Times New Roman" w:hAnsi="Times New Roman" w:cs="Times New Roman"/>
          <w:sz w:val="24"/>
          <w:szCs w:val="24"/>
          <w:lang w:eastAsia="ru-RU"/>
        </w:rPr>
        <w:t xml:space="preserve"> – 1400. по </w:t>
      </w:r>
      <w:proofErr w:type="spellStart"/>
      <w:r w:rsidRPr="003C3772">
        <w:rPr>
          <w:rFonts w:ascii="Times New Roman" w:eastAsia="Times New Roman" w:hAnsi="Times New Roman" w:cs="Times New Roman"/>
          <w:sz w:val="24"/>
          <w:szCs w:val="24"/>
          <w:lang w:eastAsia="ru-RU"/>
        </w:rPr>
        <w:t>истираемости</w:t>
      </w:r>
      <w:proofErr w:type="spellEnd"/>
      <w:r w:rsidRPr="003C3772">
        <w:rPr>
          <w:rFonts w:ascii="Times New Roman" w:eastAsia="Times New Roman" w:hAnsi="Times New Roman" w:cs="Times New Roman"/>
          <w:sz w:val="24"/>
          <w:szCs w:val="24"/>
          <w:lang w:eastAsia="ru-RU"/>
        </w:rPr>
        <w:t xml:space="preserve"> И1.</w:t>
      </w:r>
    </w:p>
    <w:p w14:paraId="30B82A14" w14:textId="503BCE21"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По содержанию лещадных зерен щебень всех фракций</w:t>
      </w:r>
      <w:r w:rsidR="009B4EF8">
        <w:rPr>
          <w:rFonts w:ascii="Times New Roman" w:eastAsia="Times New Roman" w:hAnsi="Times New Roman" w:cs="Times New Roman"/>
          <w:sz w:val="24"/>
          <w:szCs w:val="24"/>
          <w:lang w:eastAsia="ru-RU"/>
        </w:rPr>
        <w:t xml:space="preserve"> </w:t>
      </w:r>
      <w:r w:rsidRPr="003C3772">
        <w:rPr>
          <w:rFonts w:ascii="Times New Roman" w:eastAsia="Times New Roman" w:hAnsi="Times New Roman" w:cs="Times New Roman"/>
          <w:sz w:val="24"/>
          <w:szCs w:val="24"/>
          <w:lang w:eastAsia="ru-RU"/>
        </w:rPr>
        <w:t>относится к 4 группе по ГОСТ 8267-93.</w:t>
      </w:r>
    </w:p>
    <w:p w14:paraId="24332140"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Зерна слабых пород отсутствуют.</w:t>
      </w:r>
    </w:p>
    <w:p w14:paraId="588F61E0" w14:textId="77777777" w:rsidR="003C3772" w:rsidRPr="003C3772" w:rsidRDefault="003C3772" w:rsidP="003C3772">
      <w:pPr>
        <w:spacing w:after="0" w:line="360" w:lineRule="auto"/>
        <w:ind w:firstLine="720"/>
        <w:jc w:val="both"/>
        <w:rPr>
          <w:rFonts w:ascii="Times New Roman" w:eastAsia="Times New Roman" w:hAnsi="Times New Roman" w:cs="Times New Roman"/>
          <w:bCs/>
          <w:sz w:val="24"/>
          <w:szCs w:val="24"/>
          <w:lang w:eastAsia="ru-RU"/>
        </w:rPr>
      </w:pPr>
      <w:r w:rsidRPr="003C3772">
        <w:rPr>
          <w:rFonts w:ascii="Times New Roman" w:eastAsia="Times New Roman" w:hAnsi="Times New Roman" w:cs="Times New Roman"/>
          <w:bCs/>
          <w:sz w:val="24"/>
          <w:szCs w:val="24"/>
          <w:lang w:eastAsia="ru-RU"/>
        </w:rPr>
        <w:t>Содержание пылевидных и глинистых частиц меньше лимитируемых ГОСТ 8267-93 для щебня марки 1400.</w:t>
      </w:r>
    </w:p>
    <w:p w14:paraId="0FAAAF1C" w14:textId="77777777" w:rsidR="003C3772" w:rsidRPr="003C3772" w:rsidRDefault="003C3772" w:rsidP="003C3772">
      <w:pPr>
        <w:spacing w:after="0" w:line="360" w:lineRule="auto"/>
        <w:ind w:firstLine="720"/>
        <w:jc w:val="both"/>
        <w:rPr>
          <w:rFonts w:ascii="Times New Roman" w:eastAsia="Times New Roman" w:hAnsi="Times New Roman" w:cs="Times New Roman"/>
          <w:bCs/>
          <w:sz w:val="24"/>
          <w:szCs w:val="24"/>
          <w:lang w:eastAsia="ru-RU"/>
        </w:rPr>
      </w:pPr>
      <w:r w:rsidRPr="003C3772">
        <w:rPr>
          <w:rFonts w:ascii="Times New Roman" w:eastAsia="Times New Roman" w:hAnsi="Times New Roman" w:cs="Times New Roman"/>
          <w:bCs/>
          <w:sz w:val="24"/>
          <w:szCs w:val="24"/>
          <w:lang w:eastAsia="ru-RU"/>
        </w:rPr>
        <w:t xml:space="preserve">Марка по морозостойкости щебня по фракциям – </w:t>
      </w:r>
      <w:r w:rsidRPr="003C3772">
        <w:rPr>
          <w:rFonts w:ascii="Times New Roman" w:eastAsia="Times New Roman" w:hAnsi="Times New Roman" w:cs="Times New Roman"/>
          <w:bCs/>
          <w:sz w:val="24"/>
          <w:szCs w:val="24"/>
          <w:lang w:val="en-US" w:eastAsia="ru-RU"/>
        </w:rPr>
        <w:t>F</w:t>
      </w:r>
      <w:r w:rsidRPr="003C3772">
        <w:rPr>
          <w:rFonts w:ascii="Times New Roman" w:eastAsia="Times New Roman" w:hAnsi="Times New Roman" w:cs="Times New Roman"/>
          <w:bCs/>
          <w:sz w:val="24"/>
          <w:szCs w:val="24"/>
          <w:lang w:eastAsia="ru-RU"/>
        </w:rPr>
        <w:t xml:space="preserve"> 200-</w:t>
      </w:r>
      <w:r w:rsidRPr="003C3772">
        <w:rPr>
          <w:rFonts w:ascii="Times New Roman" w:eastAsia="Times New Roman" w:hAnsi="Times New Roman" w:cs="Times New Roman"/>
          <w:bCs/>
          <w:sz w:val="24"/>
          <w:szCs w:val="24"/>
          <w:lang w:val="en-US" w:eastAsia="ru-RU"/>
        </w:rPr>
        <w:t>F</w:t>
      </w:r>
      <w:r w:rsidRPr="003C3772">
        <w:rPr>
          <w:rFonts w:ascii="Times New Roman" w:eastAsia="Times New Roman" w:hAnsi="Times New Roman" w:cs="Times New Roman"/>
          <w:bCs/>
          <w:sz w:val="24"/>
          <w:szCs w:val="24"/>
          <w:lang w:eastAsia="ru-RU"/>
        </w:rPr>
        <w:t xml:space="preserve"> 300 (преимущественно</w:t>
      </w:r>
    </w:p>
    <w:p w14:paraId="220C8BC2" w14:textId="77777777" w:rsidR="003C3772" w:rsidRPr="003C3772" w:rsidRDefault="003C3772" w:rsidP="003C3772">
      <w:pPr>
        <w:spacing w:after="0" w:line="360" w:lineRule="auto"/>
        <w:jc w:val="both"/>
        <w:rPr>
          <w:rFonts w:ascii="Times New Roman" w:eastAsia="Times New Roman" w:hAnsi="Times New Roman" w:cs="Times New Roman"/>
          <w:bCs/>
          <w:sz w:val="24"/>
          <w:szCs w:val="24"/>
          <w:lang w:eastAsia="ru-RU"/>
        </w:rPr>
      </w:pPr>
      <w:r w:rsidRPr="003C3772">
        <w:rPr>
          <w:rFonts w:ascii="Times New Roman" w:eastAsia="Times New Roman" w:hAnsi="Times New Roman" w:cs="Times New Roman"/>
          <w:bCs/>
          <w:sz w:val="24"/>
          <w:szCs w:val="24"/>
          <w:lang w:val="en-US" w:eastAsia="ru-RU"/>
        </w:rPr>
        <w:t>F</w:t>
      </w:r>
      <w:r w:rsidRPr="003C3772">
        <w:rPr>
          <w:rFonts w:ascii="Times New Roman" w:eastAsia="Times New Roman" w:hAnsi="Times New Roman" w:cs="Times New Roman"/>
          <w:bCs/>
          <w:sz w:val="24"/>
          <w:szCs w:val="24"/>
          <w:lang w:eastAsia="ru-RU"/>
        </w:rPr>
        <w:t xml:space="preserve"> 300).</w:t>
      </w:r>
    </w:p>
    <w:p w14:paraId="565A48FF"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bCs/>
          <w:sz w:val="24"/>
          <w:szCs w:val="24"/>
          <w:lang w:eastAsia="ru-RU"/>
        </w:rPr>
        <w:t xml:space="preserve">Структура щебня устойчива против всех видов распадов по всем фракциям (0,9-2,2), т.е. менее 3% согласно </w:t>
      </w:r>
      <w:r w:rsidRPr="003C3772">
        <w:rPr>
          <w:rFonts w:ascii="Times New Roman" w:eastAsia="Times New Roman" w:hAnsi="Times New Roman" w:cs="Times New Roman"/>
          <w:sz w:val="24"/>
          <w:szCs w:val="24"/>
          <w:lang w:eastAsia="ru-RU"/>
        </w:rPr>
        <w:t>ГОСТ 8267-93.</w:t>
      </w:r>
    </w:p>
    <w:p w14:paraId="60AF4F54" w14:textId="77777777" w:rsidR="003C3772" w:rsidRPr="003C3772" w:rsidRDefault="003C3772" w:rsidP="003C3772">
      <w:pPr>
        <w:spacing w:after="0" w:line="360" w:lineRule="auto"/>
        <w:ind w:firstLine="720"/>
        <w:jc w:val="both"/>
        <w:rPr>
          <w:rFonts w:ascii="Times New Roman" w:eastAsia="Times New Roman" w:hAnsi="Times New Roman" w:cs="Times New Roman"/>
          <w:bCs/>
          <w:sz w:val="24"/>
          <w:szCs w:val="24"/>
          <w:lang w:eastAsia="ru-RU"/>
        </w:rPr>
      </w:pPr>
      <w:r w:rsidRPr="003C3772">
        <w:rPr>
          <w:rFonts w:ascii="Times New Roman" w:eastAsia="Times New Roman" w:hAnsi="Times New Roman" w:cs="Times New Roman"/>
          <w:bCs/>
          <w:sz w:val="24"/>
          <w:szCs w:val="24"/>
          <w:lang w:eastAsia="ru-RU"/>
        </w:rPr>
        <w:t>Средний выход щебня фр. 5-</w:t>
      </w:r>
      <w:smartTag w:uri="urn:schemas-microsoft-com:office:smarttags" w:element="metricconverter">
        <w:smartTagPr>
          <w:attr w:name="ProductID" w:val="70 мм"/>
        </w:smartTagPr>
        <w:r w:rsidRPr="003C3772">
          <w:rPr>
            <w:rFonts w:ascii="Times New Roman" w:eastAsia="Times New Roman" w:hAnsi="Times New Roman" w:cs="Times New Roman"/>
            <w:bCs/>
            <w:sz w:val="24"/>
            <w:szCs w:val="24"/>
            <w:lang w:eastAsia="ru-RU"/>
          </w:rPr>
          <w:t>70 мм</w:t>
        </w:r>
      </w:smartTag>
      <w:r w:rsidRPr="003C3772">
        <w:rPr>
          <w:rFonts w:ascii="Times New Roman" w:eastAsia="Times New Roman" w:hAnsi="Times New Roman" w:cs="Times New Roman"/>
          <w:bCs/>
          <w:sz w:val="24"/>
          <w:szCs w:val="24"/>
          <w:lang w:eastAsia="ru-RU"/>
        </w:rPr>
        <w:t xml:space="preserve"> по трем пробам – 88,3%.</w:t>
      </w:r>
    </w:p>
    <w:p w14:paraId="40832A8C" w14:textId="77777777" w:rsidR="003C3772" w:rsidRPr="003C3772" w:rsidRDefault="003C3772" w:rsidP="003C3772">
      <w:pPr>
        <w:spacing w:after="0" w:line="360" w:lineRule="auto"/>
        <w:ind w:firstLine="720"/>
        <w:jc w:val="both"/>
        <w:rPr>
          <w:rFonts w:ascii="Times New Roman" w:eastAsia="Times New Roman" w:hAnsi="Times New Roman" w:cs="Times New Roman"/>
          <w:bCs/>
          <w:sz w:val="24"/>
          <w:szCs w:val="24"/>
          <w:lang w:eastAsia="ru-RU"/>
        </w:rPr>
      </w:pPr>
      <w:r w:rsidRPr="003C3772">
        <w:rPr>
          <w:rFonts w:ascii="Times New Roman" w:eastAsia="Times New Roman" w:hAnsi="Times New Roman" w:cs="Times New Roman"/>
          <w:bCs/>
          <w:sz w:val="24"/>
          <w:szCs w:val="24"/>
          <w:lang w:eastAsia="ru-RU"/>
        </w:rPr>
        <w:t>Показатель сопротивления удару соответствует марке У-75.</w:t>
      </w:r>
    </w:p>
    <w:p w14:paraId="03041F52"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Определение реакционной способности щебня выполнено минералого-петрографическим методом. Зерна потенциально-реакционных минералов (опала, халцедона и др.) отсутствуют, т.е. щебень является нереакционноспособным.</w:t>
      </w:r>
    </w:p>
    <w:p w14:paraId="503233D3"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lastRenderedPageBreak/>
        <w:t>Удельная электрическая проводимость 0,0251 См/м, т.е. в пределах нормы (не более 0,32 См/м согласно ГОСТ 54748-2011 «Щебень из плотных горных пород для балластного слоя железнодорожного пути»).</w:t>
      </w:r>
    </w:p>
    <w:p w14:paraId="30FB17D9" w14:textId="1E89F421" w:rsidR="003C3772" w:rsidRPr="003C3772" w:rsidRDefault="003C3772" w:rsidP="003C3772">
      <w:pPr>
        <w:spacing w:after="0" w:line="360" w:lineRule="auto"/>
        <w:ind w:firstLine="720"/>
        <w:jc w:val="right"/>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4</w:t>
      </w:r>
      <w:r w:rsidRPr="003C37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p>
    <w:p w14:paraId="2BCEA36B" w14:textId="77777777" w:rsidR="003C3772" w:rsidRPr="003C3772" w:rsidRDefault="003C3772" w:rsidP="003C3772">
      <w:pPr>
        <w:spacing w:after="0" w:line="360" w:lineRule="auto"/>
        <w:ind w:firstLine="720"/>
        <w:jc w:val="center"/>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Физико-механические свойства щебня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430"/>
        <w:gridCol w:w="987"/>
        <w:gridCol w:w="284"/>
        <w:gridCol w:w="1134"/>
        <w:gridCol w:w="141"/>
        <w:gridCol w:w="1276"/>
        <w:gridCol w:w="1843"/>
      </w:tblGrid>
      <w:tr w:rsidR="003C3772" w:rsidRPr="003C3772" w14:paraId="668EB222" w14:textId="77777777" w:rsidTr="003C3772">
        <w:trPr>
          <w:cantSplit/>
        </w:trPr>
        <w:tc>
          <w:tcPr>
            <w:tcW w:w="2518" w:type="dxa"/>
            <w:vMerge w:val="restart"/>
            <w:tcBorders>
              <w:top w:val="single" w:sz="4" w:space="0" w:color="auto"/>
              <w:left w:val="single" w:sz="4" w:space="0" w:color="auto"/>
              <w:bottom w:val="single" w:sz="4" w:space="0" w:color="auto"/>
              <w:right w:val="single" w:sz="4" w:space="0" w:color="auto"/>
            </w:tcBorders>
          </w:tcPr>
          <w:p w14:paraId="31601391" w14:textId="77777777" w:rsidR="003C3772" w:rsidRPr="003C3772" w:rsidRDefault="003C3772" w:rsidP="003C3772">
            <w:pPr>
              <w:spacing w:after="0" w:line="276" w:lineRule="auto"/>
              <w:jc w:val="center"/>
              <w:rPr>
                <w:rFonts w:ascii="Times New Roman" w:eastAsia="Times New Roman" w:hAnsi="Times New Roman" w:cs="Times New Roman"/>
                <w:sz w:val="24"/>
              </w:rPr>
            </w:pPr>
          </w:p>
          <w:p w14:paraId="4DDB7765"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7802FBC"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Един.</w:t>
            </w:r>
          </w:p>
          <w:p w14:paraId="0BB43B88" w14:textId="77777777" w:rsidR="003C3772" w:rsidRPr="003C3772" w:rsidRDefault="003C3772" w:rsidP="003C3772">
            <w:pPr>
              <w:spacing w:after="0" w:line="276" w:lineRule="auto"/>
              <w:jc w:val="center"/>
              <w:rPr>
                <w:rFonts w:ascii="Times New Roman" w:eastAsia="Times New Roman" w:hAnsi="Times New Roman" w:cs="Times New Roman"/>
                <w:sz w:val="24"/>
              </w:rPr>
            </w:pPr>
            <w:proofErr w:type="spellStart"/>
            <w:r w:rsidRPr="003C3772">
              <w:rPr>
                <w:rFonts w:ascii="Times New Roman" w:eastAsia="Times New Roman" w:hAnsi="Times New Roman" w:cs="Times New Roman"/>
              </w:rPr>
              <w:t>измер</w:t>
            </w:r>
            <w:proofErr w:type="spellEnd"/>
            <w:r w:rsidRPr="003C3772">
              <w:rPr>
                <w:rFonts w:ascii="Times New Roman" w:eastAsia="Times New Roman" w:hAnsi="Times New Roman" w:cs="Times New Roman"/>
              </w:rPr>
              <w:t>.</w:t>
            </w:r>
          </w:p>
        </w:tc>
        <w:tc>
          <w:tcPr>
            <w:tcW w:w="4252" w:type="dxa"/>
            <w:gridSpan w:val="6"/>
            <w:tcBorders>
              <w:top w:val="single" w:sz="4" w:space="0" w:color="auto"/>
              <w:left w:val="single" w:sz="4" w:space="0" w:color="auto"/>
              <w:bottom w:val="single" w:sz="4" w:space="0" w:color="auto"/>
              <w:right w:val="single" w:sz="4" w:space="0" w:color="auto"/>
            </w:tcBorders>
            <w:hideMark/>
          </w:tcPr>
          <w:p w14:paraId="1C5C8A2E"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Размер фракции, мм</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52DBBE9" w14:textId="77777777" w:rsidR="003C3772" w:rsidRPr="003C3772" w:rsidRDefault="003C3772" w:rsidP="003C3772">
            <w:pPr>
              <w:spacing w:after="0" w:line="276" w:lineRule="auto"/>
              <w:jc w:val="center"/>
              <w:rPr>
                <w:rFonts w:ascii="Times New Roman" w:eastAsia="Times New Roman" w:hAnsi="Times New Roman" w:cs="Times New Roman"/>
                <w:sz w:val="24"/>
                <w:szCs w:val="24"/>
                <w:vertAlign w:val="superscript"/>
              </w:rPr>
            </w:pPr>
            <w:r w:rsidRPr="003C3772">
              <w:rPr>
                <w:rFonts w:ascii="Times New Roman" w:eastAsia="Times New Roman" w:hAnsi="Times New Roman" w:cs="Times New Roman"/>
              </w:rPr>
              <w:t>Требования ГОСТ 8267-93</w:t>
            </w:r>
          </w:p>
        </w:tc>
      </w:tr>
      <w:tr w:rsidR="003C3772" w:rsidRPr="003C3772" w14:paraId="1FEE020A" w14:textId="77777777" w:rsidTr="003C3772">
        <w:trPr>
          <w:cantSplit/>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B54B00D" w14:textId="77777777" w:rsidR="003C3772" w:rsidRPr="003C3772" w:rsidRDefault="003C3772" w:rsidP="003C3772">
            <w:pPr>
              <w:spacing w:after="0" w:line="240" w:lineRule="auto"/>
              <w:rPr>
                <w:rFonts w:ascii="Times New Roman" w:eastAsia="Times New Roman" w:hAnsi="Times New Roman" w:cs="Times New Roman"/>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AF29333" w14:textId="77777777" w:rsidR="003C3772" w:rsidRPr="003C3772" w:rsidRDefault="003C3772" w:rsidP="003C3772">
            <w:pPr>
              <w:spacing w:after="0" w:line="240" w:lineRule="auto"/>
              <w:rPr>
                <w:rFonts w:ascii="Times New Roman" w:eastAsia="Times New Roman" w:hAnsi="Times New Roman" w:cs="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705F95F" w14:textId="77777777" w:rsidR="003C3772" w:rsidRPr="003C3772" w:rsidRDefault="003C3772" w:rsidP="003C3772">
            <w:pPr>
              <w:spacing w:before="120"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5-10</w:t>
            </w:r>
          </w:p>
        </w:tc>
        <w:tc>
          <w:tcPr>
            <w:tcW w:w="1418" w:type="dxa"/>
            <w:gridSpan w:val="2"/>
            <w:tcBorders>
              <w:top w:val="single" w:sz="4" w:space="0" w:color="auto"/>
              <w:left w:val="single" w:sz="4" w:space="0" w:color="auto"/>
              <w:bottom w:val="single" w:sz="4" w:space="0" w:color="auto"/>
              <w:right w:val="single" w:sz="4" w:space="0" w:color="auto"/>
            </w:tcBorders>
            <w:hideMark/>
          </w:tcPr>
          <w:p w14:paraId="1B3C964B" w14:textId="77777777" w:rsidR="003C3772" w:rsidRPr="003C3772" w:rsidRDefault="003C3772" w:rsidP="003C3772">
            <w:pPr>
              <w:spacing w:before="120"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10-20</w:t>
            </w:r>
          </w:p>
        </w:tc>
        <w:tc>
          <w:tcPr>
            <w:tcW w:w="1417" w:type="dxa"/>
            <w:gridSpan w:val="2"/>
            <w:tcBorders>
              <w:top w:val="single" w:sz="4" w:space="0" w:color="auto"/>
              <w:left w:val="single" w:sz="4" w:space="0" w:color="auto"/>
              <w:bottom w:val="single" w:sz="4" w:space="0" w:color="auto"/>
              <w:right w:val="single" w:sz="4" w:space="0" w:color="auto"/>
            </w:tcBorders>
            <w:hideMark/>
          </w:tcPr>
          <w:p w14:paraId="7E5E7A7B" w14:textId="77777777" w:rsidR="003C3772" w:rsidRPr="003C3772" w:rsidRDefault="003C3772" w:rsidP="003C3772">
            <w:pPr>
              <w:spacing w:before="120"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20-40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98DCC94" w14:textId="77777777" w:rsidR="003C3772" w:rsidRPr="003C3772" w:rsidRDefault="003C3772" w:rsidP="003C3772">
            <w:pPr>
              <w:spacing w:after="0" w:line="240" w:lineRule="auto"/>
              <w:rPr>
                <w:rFonts w:ascii="Times New Roman" w:eastAsia="Times New Roman" w:hAnsi="Times New Roman" w:cs="Times New Roman"/>
                <w:sz w:val="24"/>
                <w:szCs w:val="24"/>
                <w:vertAlign w:val="superscript"/>
              </w:rPr>
            </w:pPr>
          </w:p>
        </w:tc>
      </w:tr>
      <w:tr w:rsidR="003C3772" w:rsidRPr="003C3772" w14:paraId="3A875092"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08D0FCEC"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14:paraId="5483A18E"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2</w:t>
            </w:r>
          </w:p>
        </w:tc>
        <w:tc>
          <w:tcPr>
            <w:tcW w:w="1417" w:type="dxa"/>
            <w:gridSpan w:val="2"/>
            <w:tcBorders>
              <w:top w:val="single" w:sz="4" w:space="0" w:color="auto"/>
              <w:left w:val="single" w:sz="4" w:space="0" w:color="auto"/>
              <w:bottom w:val="single" w:sz="4" w:space="0" w:color="auto"/>
              <w:right w:val="single" w:sz="4" w:space="0" w:color="auto"/>
            </w:tcBorders>
            <w:hideMark/>
          </w:tcPr>
          <w:p w14:paraId="58D9AAC9"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3</w:t>
            </w:r>
          </w:p>
        </w:tc>
        <w:tc>
          <w:tcPr>
            <w:tcW w:w="1418" w:type="dxa"/>
            <w:gridSpan w:val="2"/>
            <w:tcBorders>
              <w:top w:val="single" w:sz="4" w:space="0" w:color="auto"/>
              <w:left w:val="single" w:sz="4" w:space="0" w:color="auto"/>
              <w:bottom w:val="single" w:sz="4" w:space="0" w:color="auto"/>
              <w:right w:val="single" w:sz="4" w:space="0" w:color="auto"/>
            </w:tcBorders>
            <w:hideMark/>
          </w:tcPr>
          <w:p w14:paraId="3179D7EF"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4</w:t>
            </w:r>
          </w:p>
        </w:tc>
        <w:tc>
          <w:tcPr>
            <w:tcW w:w="1417" w:type="dxa"/>
            <w:gridSpan w:val="2"/>
            <w:tcBorders>
              <w:top w:val="single" w:sz="4" w:space="0" w:color="auto"/>
              <w:left w:val="single" w:sz="4" w:space="0" w:color="auto"/>
              <w:bottom w:val="single" w:sz="4" w:space="0" w:color="auto"/>
              <w:right w:val="single" w:sz="4" w:space="0" w:color="auto"/>
            </w:tcBorders>
            <w:hideMark/>
          </w:tcPr>
          <w:p w14:paraId="2A5DA96B"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14:paraId="66392D2F" w14:textId="77777777" w:rsidR="003C3772" w:rsidRPr="003C3772" w:rsidRDefault="003C3772" w:rsidP="003C3772">
            <w:pPr>
              <w:spacing w:after="0" w:line="276" w:lineRule="auto"/>
              <w:jc w:val="center"/>
              <w:rPr>
                <w:rFonts w:ascii="Times New Roman" w:eastAsia="Times New Roman" w:hAnsi="Times New Roman" w:cs="Times New Roman"/>
                <w:sz w:val="24"/>
              </w:rPr>
            </w:pPr>
            <w:r w:rsidRPr="003C3772">
              <w:rPr>
                <w:rFonts w:ascii="Times New Roman" w:eastAsia="Times New Roman" w:hAnsi="Times New Roman" w:cs="Times New Roman"/>
              </w:rPr>
              <w:t>6</w:t>
            </w:r>
          </w:p>
        </w:tc>
      </w:tr>
      <w:tr w:rsidR="003C3772" w:rsidRPr="003C3772" w14:paraId="7DE1BA43"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742ACB7A"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 Средняя плотность</w:t>
            </w:r>
          </w:p>
        </w:tc>
        <w:tc>
          <w:tcPr>
            <w:tcW w:w="851" w:type="dxa"/>
            <w:tcBorders>
              <w:top w:val="single" w:sz="4" w:space="0" w:color="auto"/>
              <w:left w:val="single" w:sz="4" w:space="0" w:color="auto"/>
              <w:bottom w:val="single" w:sz="4" w:space="0" w:color="auto"/>
              <w:right w:val="single" w:sz="4" w:space="0" w:color="auto"/>
            </w:tcBorders>
            <w:hideMark/>
          </w:tcPr>
          <w:p w14:paraId="28CCEA61"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г/см</w:t>
            </w:r>
            <w:r w:rsidRPr="00132169">
              <w:rPr>
                <w:rFonts w:ascii="Times New Roman" w:eastAsia="Times New Roman" w:hAnsi="Times New Roman" w:cs="Times New Roman"/>
                <w:sz w:val="20"/>
                <w:szCs w:val="20"/>
                <w:vertAlign w:val="superscript"/>
              </w:rPr>
              <w:t>3</w:t>
            </w:r>
          </w:p>
        </w:tc>
        <w:tc>
          <w:tcPr>
            <w:tcW w:w="1417" w:type="dxa"/>
            <w:gridSpan w:val="2"/>
            <w:tcBorders>
              <w:top w:val="single" w:sz="4" w:space="0" w:color="auto"/>
              <w:left w:val="single" w:sz="4" w:space="0" w:color="auto"/>
              <w:bottom w:val="single" w:sz="4" w:space="0" w:color="auto"/>
              <w:right w:val="single" w:sz="4" w:space="0" w:color="auto"/>
            </w:tcBorders>
            <w:hideMark/>
          </w:tcPr>
          <w:p w14:paraId="584843CF"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3,046-3,048</w:t>
            </w:r>
          </w:p>
          <w:p w14:paraId="675E3B5B"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3,047</w:t>
            </w:r>
          </w:p>
        </w:tc>
        <w:tc>
          <w:tcPr>
            <w:tcW w:w="1418" w:type="dxa"/>
            <w:gridSpan w:val="2"/>
            <w:tcBorders>
              <w:top w:val="single" w:sz="4" w:space="0" w:color="auto"/>
              <w:left w:val="single" w:sz="4" w:space="0" w:color="auto"/>
              <w:bottom w:val="single" w:sz="4" w:space="0" w:color="auto"/>
              <w:right w:val="single" w:sz="4" w:space="0" w:color="auto"/>
            </w:tcBorders>
            <w:hideMark/>
          </w:tcPr>
          <w:p w14:paraId="25180620" w14:textId="77777777" w:rsidR="003C3772" w:rsidRPr="00132169" w:rsidRDefault="003C3772" w:rsidP="003C3772">
            <w:pPr>
              <w:spacing w:after="0" w:line="276" w:lineRule="auto"/>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3,048-3,086</w:t>
            </w:r>
          </w:p>
          <w:p w14:paraId="25AFBAF7"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3,067</w:t>
            </w:r>
          </w:p>
        </w:tc>
        <w:tc>
          <w:tcPr>
            <w:tcW w:w="1417" w:type="dxa"/>
            <w:gridSpan w:val="2"/>
            <w:tcBorders>
              <w:top w:val="single" w:sz="4" w:space="0" w:color="auto"/>
              <w:left w:val="single" w:sz="4" w:space="0" w:color="auto"/>
              <w:bottom w:val="single" w:sz="4" w:space="0" w:color="auto"/>
              <w:right w:val="single" w:sz="4" w:space="0" w:color="auto"/>
            </w:tcBorders>
            <w:hideMark/>
          </w:tcPr>
          <w:p w14:paraId="61A45831"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3,06-3,091</w:t>
            </w:r>
          </w:p>
          <w:p w14:paraId="78D82E0F"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3,075</w:t>
            </w:r>
          </w:p>
        </w:tc>
        <w:tc>
          <w:tcPr>
            <w:tcW w:w="1843" w:type="dxa"/>
            <w:tcBorders>
              <w:top w:val="single" w:sz="4" w:space="0" w:color="auto"/>
              <w:left w:val="single" w:sz="4" w:space="0" w:color="auto"/>
              <w:bottom w:val="single" w:sz="4" w:space="0" w:color="auto"/>
              <w:right w:val="single" w:sz="4" w:space="0" w:color="auto"/>
            </w:tcBorders>
            <w:hideMark/>
          </w:tcPr>
          <w:p w14:paraId="186BE29F" w14:textId="77777777" w:rsidR="003C3772" w:rsidRPr="00132169" w:rsidRDefault="003C3772" w:rsidP="003C3772">
            <w:pPr>
              <w:spacing w:after="0" w:line="276" w:lineRule="auto"/>
              <w:jc w:val="center"/>
              <w:rPr>
                <w:rFonts w:ascii="Times New Roman" w:eastAsia="Times New Roman" w:hAnsi="Times New Roman" w:cs="Times New Roman"/>
                <w:sz w:val="20"/>
                <w:szCs w:val="20"/>
                <w:highlight w:val="yellow"/>
                <w:vertAlign w:val="superscript"/>
              </w:rPr>
            </w:pPr>
            <w:r w:rsidRPr="00132169">
              <w:rPr>
                <w:rFonts w:ascii="Times New Roman" w:eastAsia="Times New Roman" w:hAnsi="Times New Roman" w:cs="Times New Roman"/>
                <w:sz w:val="20"/>
                <w:szCs w:val="20"/>
              </w:rPr>
              <w:t>2,00-3,00</w:t>
            </w:r>
          </w:p>
        </w:tc>
      </w:tr>
      <w:tr w:rsidR="003C3772" w:rsidRPr="003C3772" w14:paraId="33657443"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57B387A3"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2. Истинная плотность</w:t>
            </w:r>
          </w:p>
        </w:tc>
        <w:tc>
          <w:tcPr>
            <w:tcW w:w="851" w:type="dxa"/>
            <w:tcBorders>
              <w:top w:val="single" w:sz="4" w:space="0" w:color="auto"/>
              <w:left w:val="single" w:sz="4" w:space="0" w:color="auto"/>
              <w:bottom w:val="single" w:sz="4" w:space="0" w:color="auto"/>
              <w:right w:val="single" w:sz="4" w:space="0" w:color="auto"/>
            </w:tcBorders>
          </w:tcPr>
          <w:p w14:paraId="1D675641"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2064AD8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г/см</w:t>
            </w:r>
            <w:r w:rsidRPr="00132169">
              <w:rPr>
                <w:rFonts w:ascii="Times New Roman" w:eastAsia="Times New Roman" w:hAnsi="Times New Roman" w:cs="Times New Roman"/>
                <w:sz w:val="20"/>
                <w:szCs w:val="20"/>
                <w:vertAlign w:val="superscript"/>
              </w:rPr>
              <w:t>3</w:t>
            </w:r>
          </w:p>
        </w:tc>
        <w:tc>
          <w:tcPr>
            <w:tcW w:w="4252" w:type="dxa"/>
            <w:gridSpan w:val="6"/>
            <w:tcBorders>
              <w:top w:val="single" w:sz="4" w:space="0" w:color="auto"/>
              <w:left w:val="single" w:sz="4" w:space="0" w:color="auto"/>
              <w:bottom w:val="single" w:sz="4" w:space="0" w:color="auto"/>
              <w:right w:val="single" w:sz="4" w:space="0" w:color="auto"/>
            </w:tcBorders>
            <w:hideMark/>
          </w:tcPr>
          <w:p w14:paraId="516179BE"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3,08-3,20</w:t>
            </w:r>
          </w:p>
          <w:p w14:paraId="2388513B"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3,13</w:t>
            </w:r>
          </w:p>
        </w:tc>
        <w:tc>
          <w:tcPr>
            <w:tcW w:w="1843" w:type="dxa"/>
            <w:tcBorders>
              <w:top w:val="single" w:sz="4" w:space="0" w:color="auto"/>
              <w:left w:val="single" w:sz="4" w:space="0" w:color="auto"/>
              <w:bottom w:val="single" w:sz="4" w:space="0" w:color="auto"/>
              <w:right w:val="single" w:sz="4" w:space="0" w:color="auto"/>
            </w:tcBorders>
          </w:tcPr>
          <w:p w14:paraId="3FA10ACB" w14:textId="77777777" w:rsidR="003C3772" w:rsidRPr="00132169" w:rsidRDefault="003C3772" w:rsidP="003C3772">
            <w:pPr>
              <w:spacing w:after="0" w:line="276" w:lineRule="auto"/>
              <w:jc w:val="center"/>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не нормируется</w:t>
            </w:r>
          </w:p>
          <w:p w14:paraId="2027D6BB"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r>
      <w:tr w:rsidR="003C3772" w:rsidRPr="003C3772" w14:paraId="3E337934" w14:textId="77777777" w:rsidTr="003C3772">
        <w:trPr>
          <w:cantSplit/>
        </w:trPr>
        <w:tc>
          <w:tcPr>
            <w:tcW w:w="2518" w:type="dxa"/>
            <w:tcBorders>
              <w:top w:val="single" w:sz="4" w:space="0" w:color="auto"/>
              <w:left w:val="single" w:sz="4" w:space="0" w:color="auto"/>
              <w:bottom w:val="single" w:sz="4" w:space="0" w:color="auto"/>
              <w:right w:val="single" w:sz="4" w:space="0" w:color="auto"/>
            </w:tcBorders>
          </w:tcPr>
          <w:p w14:paraId="562A0E3F" w14:textId="77777777" w:rsidR="003C3772" w:rsidRPr="00132169" w:rsidRDefault="003C3772" w:rsidP="003C3772">
            <w:pPr>
              <w:spacing w:after="0" w:line="276" w:lineRule="auto"/>
              <w:jc w:val="both"/>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 xml:space="preserve">3. </w:t>
            </w:r>
            <w:proofErr w:type="spellStart"/>
            <w:r w:rsidRPr="00132169">
              <w:rPr>
                <w:rFonts w:ascii="Times New Roman" w:eastAsia="Times New Roman" w:hAnsi="Times New Roman" w:cs="Times New Roman"/>
                <w:sz w:val="20"/>
                <w:szCs w:val="20"/>
              </w:rPr>
              <w:t>Водопоглощение</w:t>
            </w:r>
            <w:proofErr w:type="spellEnd"/>
          </w:p>
          <w:p w14:paraId="267173E9" w14:textId="77777777" w:rsidR="003C3772" w:rsidRPr="00132169" w:rsidRDefault="003C3772" w:rsidP="003C3772">
            <w:pPr>
              <w:spacing w:after="0" w:line="276"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9787022"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hideMark/>
          </w:tcPr>
          <w:p w14:paraId="4C72B4EC"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0,71-0,72</w:t>
            </w:r>
          </w:p>
          <w:p w14:paraId="6793A324"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0,72</w:t>
            </w:r>
          </w:p>
        </w:tc>
        <w:tc>
          <w:tcPr>
            <w:tcW w:w="1418" w:type="dxa"/>
            <w:gridSpan w:val="2"/>
            <w:tcBorders>
              <w:top w:val="single" w:sz="4" w:space="0" w:color="auto"/>
              <w:left w:val="single" w:sz="4" w:space="0" w:color="auto"/>
              <w:bottom w:val="single" w:sz="4" w:space="0" w:color="auto"/>
              <w:right w:val="single" w:sz="4" w:space="0" w:color="auto"/>
            </w:tcBorders>
            <w:hideMark/>
          </w:tcPr>
          <w:p w14:paraId="25E67B04"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0,44-0,54</w:t>
            </w:r>
          </w:p>
          <w:p w14:paraId="160A0140"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0,49</w:t>
            </w:r>
          </w:p>
        </w:tc>
        <w:tc>
          <w:tcPr>
            <w:tcW w:w="1417" w:type="dxa"/>
            <w:gridSpan w:val="2"/>
            <w:tcBorders>
              <w:top w:val="single" w:sz="4" w:space="0" w:color="auto"/>
              <w:left w:val="single" w:sz="4" w:space="0" w:color="auto"/>
              <w:bottom w:val="single" w:sz="4" w:space="0" w:color="auto"/>
              <w:right w:val="single" w:sz="4" w:space="0" w:color="auto"/>
            </w:tcBorders>
            <w:hideMark/>
          </w:tcPr>
          <w:p w14:paraId="18DEC1F4"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0,35-0,37</w:t>
            </w:r>
          </w:p>
          <w:p w14:paraId="34C36EFB"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0,36</w:t>
            </w:r>
          </w:p>
        </w:tc>
        <w:tc>
          <w:tcPr>
            <w:tcW w:w="1843" w:type="dxa"/>
            <w:tcBorders>
              <w:top w:val="single" w:sz="4" w:space="0" w:color="auto"/>
              <w:left w:val="single" w:sz="4" w:space="0" w:color="auto"/>
              <w:bottom w:val="single" w:sz="4" w:space="0" w:color="auto"/>
              <w:right w:val="single" w:sz="4" w:space="0" w:color="auto"/>
            </w:tcBorders>
            <w:hideMark/>
          </w:tcPr>
          <w:p w14:paraId="488555A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не нормируется</w:t>
            </w:r>
          </w:p>
        </w:tc>
      </w:tr>
      <w:tr w:rsidR="003C3772" w:rsidRPr="003C3772" w14:paraId="64B5DA2E"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57BD86B2"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 Пористость</w:t>
            </w:r>
          </w:p>
        </w:tc>
        <w:tc>
          <w:tcPr>
            <w:tcW w:w="851" w:type="dxa"/>
            <w:tcBorders>
              <w:top w:val="single" w:sz="4" w:space="0" w:color="auto"/>
              <w:left w:val="single" w:sz="4" w:space="0" w:color="auto"/>
              <w:bottom w:val="single" w:sz="4" w:space="0" w:color="auto"/>
              <w:right w:val="single" w:sz="4" w:space="0" w:color="auto"/>
            </w:tcBorders>
            <w:hideMark/>
          </w:tcPr>
          <w:p w14:paraId="1CE54D7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hideMark/>
          </w:tcPr>
          <w:p w14:paraId="23D93F79"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2,05-3,21</w:t>
            </w:r>
          </w:p>
          <w:p w14:paraId="6064C0C0"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2,63</w:t>
            </w:r>
          </w:p>
        </w:tc>
        <w:tc>
          <w:tcPr>
            <w:tcW w:w="1418" w:type="dxa"/>
            <w:gridSpan w:val="2"/>
            <w:tcBorders>
              <w:top w:val="single" w:sz="4" w:space="0" w:color="auto"/>
              <w:left w:val="single" w:sz="4" w:space="0" w:color="auto"/>
              <w:bottom w:val="single" w:sz="4" w:space="0" w:color="auto"/>
              <w:right w:val="single" w:sz="4" w:space="0" w:color="auto"/>
            </w:tcBorders>
            <w:hideMark/>
          </w:tcPr>
          <w:p w14:paraId="14435DA5"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1,98-2,01</w:t>
            </w:r>
          </w:p>
          <w:p w14:paraId="776C38E3"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hideMark/>
          </w:tcPr>
          <w:p w14:paraId="0DCF5447"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1,62-1,88</w:t>
            </w:r>
          </w:p>
          <w:p w14:paraId="65E0EC5A"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1,75</w:t>
            </w:r>
          </w:p>
        </w:tc>
        <w:tc>
          <w:tcPr>
            <w:tcW w:w="1843" w:type="dxa"/>
            <w:tcBorders>
              <w:top w:val="single" w:sz="4" w:space="0" w:color="auto"/>
              <w:left w:val="single" w:sz="4" w:space="0" w:color="auto"/>
              <w:bottom w:val="single" w:sz="4" w:space="0" w:color="auto"/>
              <w:right w:val="single" w:sz="4" w:space="0" w:color="auto"/>
            </w:tcBorders>
          </w:tcPr>
          <w:p w14:paraId="00D81A42" w14:textId="77777777" w:rsidR="003C3772" w:rsidRPr="00132169" w:rsidRDefault="003C3772" w:rsidP="003C3772">
            <w:pPr>
              <w:spacing w:after="0" w:line="276" w:lineRule="auto"/>
              <w:jc w:val="center"/>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не нормируется</w:t>
            </w:r>
          </w:p>
          <w:p w14:paraId="7D73F61E"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r>
      <w:tr w:rsidR="003C3772" w:rsidRPr="003C3772" w14:paraId="36917DAF"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2F7FF0B3"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 xml:space="preserve">5. </w:t>
            </w:r>
            <w:proofErr w:type="spellStart"/>
            <w:r w:rsidRPr="00132169">
              <w:rPr>
                <w:rFonts w:ascii="Times New Roman" w:eastAsia="Times New Roman" w:hAnsi="Times New Roman" w:cs="Times New Roman"/>
                <w:sz w:val="20"/>
                <w:szCs w:val="20"/>
              </w:rPr>
              <w:t>Пустотность</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A41E2A2"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hideMark/>
          </w:tcPr>
          <w:p w14:paraId="2CA0585D"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49,0-50,4</w:t>
            </w:r>
          </w:p>
          <w:p w14:paraId="1E6AB6C3"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49,7</w:t>
            </w:r>
          </w:p>
        </w:tc>
        <w:tc>
          <w:tcPr>
            <w:tcW w:w="1418" w:type="dxa"/>
            <w:gridSpan w:val="2"/>
            <w:tcBorders>
              <w:top w:val="single" w:sz="4" w:space="0" w:color="auto"/>
              <w:left w:val="single" w:sz="4" w:space="0" w:color="auto"/>
              <w:bottom w:val="single" w:sz="4" w:space="0" w:color="auto"/>
              <w:right w:val="single" w:sz="4" w:space="0" w:color="auto"/>
            </w:tcBorders>
            <w:hideMark/>
          </w:tcPr>
          <w:p w14:paraId="7EF21B8C"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45,6-45,9</w:t>
            </w:r>
          </w:p>
          <w:p w14:paraId="2917B95B"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45,8</w:t>
            </w:r>
          </w:p>
        </w:tc>
        <w:tc>
          <w:tcPr>
            <w:tcW w:w="1417" w:type="dxa"/>
            <w:gridSpan w:val="2"/>
            <w:tcBorders>
              <w:top w:val="single" w:sz="4" w:space="0" w:color="auto"/>
              <w:left w:val="single" w:sz="4" w:space="0" w:color="auto"/>
              <w:bottom w:val="single" w:sz="4" w:space="0" w:color="auto"/>
              <w:right w:val="single" w:sz="4" w:space="0" w:color="auto"/>
            </w:tcBorders>
            <w:hideMark/>
          </w:tcPr>
          <w:p w14:paraId="0E2E9654"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48,7-49,7</w:t>
            </w:r>
          </w:p>
          <w:p w14:paraId="2C49C5D2"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49,2</w:t>
            </w:r>
          </w:p>
        </w:tc>
        <w:tc>
          <w:tcPr>
            <w:tcW w:w="1843" w:type="dxa"/>
            <w:tcBorders>
              <w:top w:val="single" w:sz="4" w:space="0" w:color="auto"/>
              <w:left w:val="single" w:sz="4" w:space="0" w:color="auto"/>
              <w:bottom w:val="single" w:sz="4" w:space="0" w:color="auto"/>
              <w:right w:val="single" w:sz="4" w:space="0" w:color="auto"/>
            </w:tcBorders>
          </w:tcPr>
          <w:p w14:paraId="2536D0B3" w14:textId="77777777" w:rsidR="003C3772" w:rsidRPr="00132169" w:rsidRDefault="003C3772" w:rsidP="003C3772">
            <w:pPr>
              <w:spacing w:after="0" w:line="276" w:lineRule="auto"/>
              <w:jc w:val="center"/>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не нормируется</w:t>
            </w:r>
          </w:p>
          <w:p w14:paraId="42F11A7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r>
      <w:tr w:rsidR="003C3772" w:rsidRPr="003C3772" w14:paraId="19ACA1FC"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068F615E"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6. Дробимость при сжатии (потери в массе)</w:t>
            </w:r>
          </w:p>
          <w:p w14:paraId="45970EDE"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-в сухом состоянии</w:t>
            </w:r>
          </w:p>
        </w:tc>
        <w:tc>
          <w:tcPr>
            <w:tcW w:w="851" w:type="dxa"/>
            <w:tcBorders>
              <w:top w:val="single" w:sz="4" w:space="0" w:color="auto"/>
              <w:left w:val="single" w:sz="4" w:space="0" w:color="auto"/>
              <w:bottom w:val="single" w:sz="4" w:space="0" w:color="auto"/>
              <w:right w:val="single" w:sz="4" w:space="0" w:color="auto"/>
            </w:tcBorders>
          </w:tcPr>
          <w:p w14:paraId="4F222B92"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6CEE6078"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0FF7D308"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
          <w:p w14:paraId="3167A210"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6FC11694"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6,02-8,18</w:t>
            </w:r>
          </w:p>
          <w:p w14:paraId="5D8C12A4"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6,88</w:t>
            </w:r>
          </w:p>
        </w:tc>
        <w:tc>
          <w:tcPr>
            <w:tcW w:w="1418" w:type="dxa"/>
            <w:gridSpan w:val="2"/>
            <w:tcBorders>
              <w:top w:val="single" w:sz="4" w:space="0" w:color="auto"/>
              <w:left w:val="single" w:sz="4" w:space="0" w:color="auto"/>
              <w:bottom w:val="single" w:sz="4" w:space="0" w:color="auto"/>
              <w:right w:val="single" w:sz="4" w:space="0" w:color="auto"/>
            </w:tcBorders>
          </w:tcPr>
          <w:p w14:paraId="61B4068D" w14:textId="77777777" w:rsidR="003C3772" w:rsidRPr="00132169" w:rsidRDefault="003C3772" w:rsidP="003C3772">
            <w:pPr>
              <w:spacing w:after="0" w:line="276" w:lineRule="auto"/>
              <w:jc w:val="center"/>
              <w:rPr>
                <w:rFonts w:ascii="Times New Roman" w:eastAsia="Times New Roman" w:hAnsi="Times New Roman" w:cs="Times New Roman"/>
                <w:sz w:val="20"/>
                <w:szCs w:val="20"/>
                <w:highlight w:val="yellow"/>
                <w:u w:val="single"/>
              </w:rPr>
            </w:pPr>
          </w:p>
          <w:p w14:paraId="526C3B6B"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1,9-5,29</w:t>
            </w:r>
          </w:p>
          <w:p w14:paraId="1D305CCD" w14:textId="77777777" w:rsidR="003C3772" w:rsidRPr="00132169" w:rsidRDefault="003C3772" w:rsidP="003C3772">
            <w:pPr>
              <w:spacing w:after="0" w:line="276" w:lineRule="auto"/>
              <w:jc w:val="center"/>
              <w:rPr>
                <w:rFonts w:ascii="Times New Roman" w:eastAsia="Times New Roman" w:hAnsi="Times New Roman" w:cs="Times New Roman"/>
                <w:sz w:val="20"/>
                <w:szCs w:val="20"/>
                <w:highlight w:val="yellow"/>
              </w:rPr>
            </w:pPr>
            <w:r w:rsidRPr="00132169">
              <w:rPr>
                <w:rFonts w:ascii="Times New Roman" w:eastAsia="Times New Roman" w:hAnsi="Times New Roman" w:cs="Times New Roman"/>
                <w:sz w:val="20"/>
                <w:szCs w:val="20"/>
              </w:rPr>
              <w:t>3,86</w:t>
            </w:r>
          </w:p>
        </w:tc>
        <w:tc>
          <w:tcPr>
            <w:tcW w:w="1417" w:type="dxa"/>
            <w:gridSpan w:val="2"/>
            <w:tcBorders>
              <w:top w:val="single" w:sz="4" w:space="0" w:color="auto"/>
              <w:left w:val="single" w:sz="4" w:space="0" w:color="auto"/>
              <w:bottom w:val="single" w:sz="4" w:space="0" w:color="auto"/>
              <w:right w:val="single" w:sz="4" w:space="0" w:color="auto"/>
            </w:tcBorders>
          </w:tcPr>
          <w:p w14:paraId="6364F1A6"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32974A97"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3,1-6,28</w:t>
            </w:r>
          </w:p>
          <w:p w14:paraId="7115622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4,86</w:t>
            </w:r>
          </w:p>
        </w:tc>
        <w:tc>
          <w:tcPr>
            <w:tcW w:w="1843" w:type="dxa"/>
            <w:tcBorders>
              <w:top w:val="single" w:sz="4" w:space="0" w:color="auto"/>
              <w:left w:val="single" w:sz="4" w:space="0" w:color="auto"/>
              <w:bottom w:val="single" w:sz="4" w:space="0" w:color="auto"/>
              <w:right w:val="single" w:sz="4" w:space="0" w:color="auto"/>
            </w:tcBorders>
          </w:tcPr>
          <w:p w14:paraId="5C63C0E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79EBF0B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не более 12%</w:t>
            </w:r>
          </w:p>
          <w:p w14:paraId="6B7ED9BF"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для марки 1400</w:t>
            </w:r>
          </w:p>
          <w:p w14:paraId="7C746DFE" w14:textId="77777777" w:rsidR="003C3772" w:rsidRPr="00132169" w:rsidRDefault="003C3772" w:rsidP="003C3772">
            <w:pPr>
              <w:spacing w:after="0" w:line="276" w:lineRule="auto"/>
              <w:jc w:val="center"/>
              <w:rPr>
                <w:rFonts w:ascii="Times New Roman" w:eastAsia="Times New Roman" w:hAnsi="Times New Roman" w:cs="Times New Roman"/>
                <w:sz w:val="20"/>
                <w:szCs w:val="20"/>
                <w:highlight w:val="yellow"/>
              </w:rPr>
            </w:pPr>
          </w:p>
        </w:tc>
      </w:tr>
      <w:tr w:rsidR="003C3772" w:rsidRPr="003C3772" w14:paraId="3C02A71D"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0ECF0C01" w14:textId="77777777" w:rsidR="003C3772" w:rsidRPr="00132169" w:rsidRDefault="003C3772" w:rsidP="003C3772">
            <w:pPr>
              <w:spacing w:after="0" w:line="276" w:lineRule="auto"/>
              <w:rPr>
                <w:rFonts w:ascii="Times New Roman" w:eastAsia="Times New Roman" w:hAnsi="Times New Roman" w:cs="Times New Roman"/>
                <w:sz w:val="20"/>
                <w:szCs w:val="20"/>
                <w:vertAlign w:val="superscript"/>
              </w:rPr>
            </w:pPr>
            <w:r w:rsidRPr="00132169">
              <w:rPr>
                <w:rFonts w:ascii="Times New Roman" w:eastAsia="Times New Roman" w:hAnsi="Times New Roman" w:cs="Times New Roman"/>
                <w:sz w:val="20"/>
                <w:szCs w:val="20"/>
              </w:rPr>
              <w:t>7. Марка по прочности при дробимости</w:t>
            </w:r>
          </w:p>
        </w:tc>
        <w:tc>
          <w:tcPr>
            <w:tcW w:w="851" w:type="dxa"/>
            <w:tcBorders>
              <w:top w:val="single" w:sz="4" w:space="0" w:color="auto"/>
              <w:left w:val="single" w:sz="4" w:space="0" w:color="auto"/>
              <w:bottom w:val="single" w:sz="4" w:space="0" w:color="auto"/>
              <w:right w:val="single" w:sz="4" w:space="0" w:color="auto"/>
            </w:tcBorders>
          </w:tcPr>
          <w:p w14:paraId="380C3278"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6F8F09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5732F09A"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1400</w:t>
            </w:r>
          </w:p>
        </w:tc>
        <w:tc>
          <w:tcPr>
            <w:tcW w:w="1418" w:type="dxa"/>
            <w:gridSpan w:val="2"/>
            <w:tcBorders>
              <w:top w:val="single" w:sz="4" w:space="0" w:color="auto"/>
              <w:left w:val="single" w:sz="4" w:space="0" w:color="auto"/>
              <w:bottom w:val="single" w:sz="4" w:space="0" w:color="auto"/>
              <w:right w:val="single" w:sz="4" w:space="0" w:color="auto"/>
            </w:tcBorders>
          </w:tcPr>
          <w:p w14:paraId="584527A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700FE89E"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1400</w:t>
            </w:r>
          </w:p>
        </w:tc>
        <w:tc>
          <w:tcPr>
            <w:tcW w:w="1417" w:type="dxa"/>
            <w:gridSpan w:val="2"/>
            <w:tcBorders>
              <w:top w:val="single" w:sz="4" w:space="0" w:color="auto"/>
              <w:left w:val="single" w:sz="4" w:space="0" w:color="auto"/>
              <w:bottom w:val="single" w:sz="4" w:space="0" w:color="auto"/>
              <w:right w:val="single" w:sz="4" w:space="0" w:color="auto"/>
            </w:tcBorders>
          </w:tcPr>
          <w:p w14:paraId="2D5BEE42"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3AD0335E"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1400</w:t>
            </w:r>
          </w:p>
        </w:tc>
        <w:tc>
          <w:tcPr>
            <w:tcW w:w="1843" w:type="dxa"/>
            <w:tcBorders>
              <w:top w:val="single" w:sz="4" w:space="0" w:color="auto"/>
              <w:left w:val="single" w:sz="4" w:space="0" w:color="auto"/>
              <w:bottom w:val="single" w:sz="4" w:space="0" w:color="auto"/>
              <w:right w:val="single" w:sz="4" w:space="0" w:color="auto"/>
            </w:tcBorders>
          </w:tcPr>
          <w:p w14:paraId="604F6B5F"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61D70DA0" w14:textId="77777777" w:rsidR="003C3772" w:rsidRPr="00132169" w:rsidRDefault="003C3772" w:rsidP="003C3772">
            <w:pPr>
              <w:spacing w:after="0" w:line="276" w:lineRule="auto"/>
              <w:jc w:val="center"/>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Марки 600-1400</w:t>
            </w:r>
          </w:p>
          <w:p w14:paraId="1232A578"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r>
      <w:tr w:rsidR="003C3772" w:rsidRPr="003C3772" w14:paraId="24477643"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4CD1D80E"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 xml:space="preserve">8. </w:t>
            </w:r>
            <w:proofErr w:type="spellStart"/>
            <w:r w:rsidRPr="00132169">
              <w:rPr>
                <w:rFonts w:ascii="Times New Roman" w:eastAsia="Times New Roman" w:hAnsi="Times New Roman" w:cs="Times New Roman"/>
                <w:sz w:val="20"/>
                <w:szCs w:val="20"/>
              </w:rPr>
              <w:t>Истираемость</w:t>
            </w:r>
            <w:proofErr w:type="spellEnd"/>
            <w:r w:rsidRPr="00132169">
              <w:rPr>
                <w:rFonts w:ascii="Times New Roman" w:eastAsia="Times New Roman" w:hAnsi="Times New Roman" w:cs="Times New Roman"/>
                <w:sz w:val="20"/>
                <w:szCs w:val="20"/>
              </w:rPr>
              <w:t xml:space="preserve"> </w:t>
            </w:r>
          </w:p>
          <w:p w14:paraId="295A66BB"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(потери в массе)</w:t>
            </w:r>
          </w:p>
        </w:tc>
        <w:tc>
          <w:tcPr>
            <w:tcW w:w="851" w:type="dxa"/>
            <w:tcBorders>
              <w:top w:val="single" w:sz="4" w:space="0" w:color="auto"/>
              <w:left w:val="single" w:sz="4" w:space="0" w:color="auto"/>
              <w:bottom w:val="single" w:sz="4" w:space="0" w:color="auto"/>
              <w:right w:val="single" w:sz="4" w:space="0" w:color="auto"/>
            </w:tcBorders>
          </w:tcPr>
          <w:p w14:paraId="0C23DF04"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572F5014"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
          <w:p w14:paraId="4D1FEEE0"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5D1BD885"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7,33-9,22</w:t>
            </w:r>
          </w:p>
          <w:p w14:paraId="104E5BA8"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8,57</w:t>
            </w:r>
          </w:p>
        </w:tc>
        <w:tc>
          <w:tcPr>
            <w:tcW w:w="1418" w:type="dxa"/>
            <w:gridSpan w:val="2"/>
            <w:tcBorders>
              <w:top w:val="single" w:sz="4" w:space="0" w:color="auto"/>
              <w:left w:val="single" w:sz="4" w:space="0" w:color="auto"/>
              <w:bottom w:val="single" w:sz="4" w:space="0" w:color="auto"/>
              <w:right w:val="single" w:sz="4" w:space="0" w:color="auto"/>
            </w:tcBorders>
          </w:tcPr>
          <w:p w14:paraId="291F00BE"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256C4228"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4,56-8,84</w:t>
            </w:r>
          </w:p>
          <w:p w14:paraId="4532B6C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6,58</w:t>
            </w:r>
          </w:p>
        </w:tc>
        <w:tc>
          <w:tcPr>
            <w:tcW w:w="1417" w:type="dxa"/>
            <w:gridSpan w:val="2"/>
            <w:tcBorders>
              <w:top w:val="single" w:sz="4" w:space="0" w:color="auto"/>
              <w:left w:val="single" w:sz="4" w:space="0" w:color="auto"/>
              <w:bottom w:val="single" w:sz="4" w:space="0" w:color="auto"/>
              <w:right w:val="single" w:sz="4" w:space="0" w:color="auto"/>
            </w:tcBorders>
          </w:tcPr>
          <w:p w14:paraId="459B87C7"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7AB4A4B2"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5,23-7,35</w:t>
            </w:r>
          </w:p>
          <w:p w14:paraId="7F1F44D6"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6,23</w:t>
            </w:r>
          </w:p>
        </w:tc>
        <w:tc>
          <w:tcPr>
            <w:tcW w:w="1843" w:type="dxa"/>
            <w:tcBorders>
              <w:top w:val="single" w:sz="4" w:space="0" w:color="auto"/>
              <w:left w:val="single" w:sz="4" w:space="0" w:color="auto"/>
              <w:bottom w:val="single" w:sz="4" w:space="0" w:color="auto"/>
              <w:right w:val="single" w:sz="4" w:space="0" w:color="auto"/>
            </w:tcBorders>
          </w:tcPr>
          <w:p w14:paraId="6DA0AF77"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48784D7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До 25% И1</w:t>
            </w:r>
          </w:p>
          <w:p w14:paraId="4A406AA1"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r>
      <w:tr w:rsidR="003C3772" w:rsidRPr="003C3772" w14:paraId="64F80FB2" w14:textId="77777777" w:rsidTr="003C3772">
        <w:trPr>
          <w:cantSplit/>
          <w:trHeight w:val="70"/>
        </w:trPr>
        <w:tc>
          <w:tcPr>
            <w:tcW w:w="2518" w:type="dxa"/>
            <w:tcBorders>
              <w:top w:val="single" w:sz="4" w:space="0" w:color="auto"/>
              <w:left w:val="single" w:sz="4" w:space="0" w:color="auto"/>
              <w:bottom w:val="single" w:sz="4" w:space="0" w:color="auto"/>
              <w:right w:val="single" w:sz="4" w:space="0" w:color="auto"/>
            </w:tcBorders>
            <w:hideMark/>
          </w:tcPr>
          <w:p w14:paraId="64909EA9" w14:textId="77777777" w:rsidR="003C3772" w:rsidRPr="00132169" w:rsidRDefault="003C3772" w:rsidP="003C3772">
            <w:pPr>
              <w:spacing w:after="0" w:line="276" w:lineRule="auto"/>
              <w:rPr>
                <w:rFonts w:ascii="Times New Roman" w:eastAsia="Times New Roman" w:hAnsi="Times New Roman" w:cs="Times New Roman"/>
                <w:sz w:val="20"/>
                <w:szCs w:val="20"/>
                <w:vertAlign w:val="superscript"/>
              </w:rPr>
            </w:pPr>
            <w:r w:rsidRPr="00132169">
              <w:rPr>
                <w:rFonts w:ascii="Times New Roman" w:eastAsia="Times New Roman" w:hAnsi="Times New Roman" w:cs="Times New Roman"/>
                <w:sz w:val="20"/>
                <w:szCs w:val="20"/>
              </w:rPr>
              <w:t xml:space="preserve">9. Марка по </w:t>
            </w:r>
            <w:proofErr w:type="spellStart"/>
            <w:r w:rsidRPr="00132169">
              <w:rPr>
                <w:rFonts w:ascii="Times New Roman" w:eastAsia="Times New Roman" w:hAnsi="Times New Roman" w:cs="Times New Roman"/>
                <w:sz w:val="20"/>
                <w:szCs w:val="20"/>
              </w:rPr>
              <w:t>истираемости</w:t>
            </w:r>
            <w:proofErr w:type="spellEnd"/>
          </w:p>
        </w:tc>
        <w:tc>
          <w:tcPr>
            <w:tcW w:w="851" w:type="dxa"/>
            <w:tcBorders>
              <w:top w:val="single" w:sz="4" w:space="0" w:color="auto"/>
              <w:left w:val="single" w:sz="4" w:space="0" w:color="auto"/>
              <w:bottom w:val="single" w:sz="4" w:space="0" w:color="auto"/>
              <w:right w:val="single" w:sz="4" w:space="0" w:color="auto"/>
            </w:tcBorders>
          </w:tcPr>
          <w:p w14:paraId="1B23ADB0" w14:textId="77777777" w:rsidR="003C3772" w:rsidRPr="00132169" w:rsidRDefault="003C3772" w:rsidP="003C3772">
            <w:pPr>
              <w:spacing w:after="0" w:line="276" w:lineRule="auto"/>
              <w:jc w:val="center"/>
              <w:rPr>
                <w:rFonts w:ascii="Times New Roman" w:eastAsia="Times New Roman" w:hAnsi="Times New Roman" w:cs="Times New Roman"/>
                <w:sz w:val="20"/>
                <w:szCs w:val="20"/>
                <w:highlight w:val="yellow"/>
              </w:rPr>
            </w:pPr>
          </w:p>
        </w:tc>
        <w:tc>
          <w:tcPr>
            <w:tcW w:w="1417" w:type="dxa"/>
            <w:gridSpan w:val="2"/>
            <w:tcBorders>
              <w:top w:val="single" w:sz="4" w:space="0" w:color="auto"/>
              <w:left w:val="single" w:sz="4" w:space="0" w:color="auto"/>
              <w:bottom w:val="single" w:sz="4" w:space="0" w:color="auto"/>
              <w:right w:val="single" w:sz="4" w:space="0" w:color="auto"/>
            </w:tcBorders>
          </w:tcPr>
          <w:p w14:paraId="42CAE8D1"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7D527662"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И1</w:t>
            </w:r>
          </w:p>
        </w:tc>
        <w:tc>
          <w:tcPr>
            <w:tcW w:w="1418" w:type="dxa"/>
            <w:gridSpan w:val="2"/>
            <w:tcBorders>
              <w:top w:val="single" w:sz="4" w:space="0" w:color="auto"/>
              <w:left w:val="single" w:sz="4" w:space="0" w:color="auto"/>
              <w:bottom w:val="single" w:sz="4" w:space="0" w:color="auto"/>
              <w:right w:val="single" w:sz="4" w:space="0" w:color="auto"/>
            </w:tcBorders>
          </w:tcPr>
          <w:p w14:paraId="5F94935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61E5A003"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И1</w:t>
            </w:r>
          </w:p>
        </w:tc>
        <w:tc>
          <w:tcPr>
            <w:tcW w:w="1417" w:type="dxa"/>
            <w:gridSpan w:val="2"/>
            <w:tcBorders>
              <w:top w:val="single" w:sz="4" w:space="0" w:color="auto"/>
              <w:left w:val="single" w:sz="4" w:space="0" w:color="auto"/>
              <w:bottom w:val="single" w:sz="4" w:space="0" w:color="auto"/>
              <w:right w:val="single" w:sz="4" w:space="0" w:color="auto"/>
            </w:tcBorders>
          </w:tcPr>
          <w:p w14:paraId="4138756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2DFC898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И1</w:t>
            </w:r>
          </w:p>
        </w:tc>
        <w:tc>
          <w:tcPr>
            <w:tcW w:w="1843" w:type="dxa"/>
            <w:tcBorders>
              <w:top w:val="single" w:sz="4" w:space="0" w:color="auto"/>
              <w:left w:val="single" w:sz="4" w:space="0" w:color="auto"/>
              <w:bottom w:val="single" w:sz="4" w:space="0" w:color="auto"/>
              <w:right w:val="single" w:sz="4" w:space="0" w:color="auto"/>
            </w:tcBorders>
          </w:tcPr>
          <w:p w14:paraId="4C348763" w14:textId="77777777" w:rsidR="003C3772" w:rsidRPr="00132169" w:rsidRDefault="003C3772" w:rsidP="003C3772">
            <w:pPr>
              <w:spacing w:after="0" w:line="276" w:lineRule="auto"/>
              <w:jc w:val="center"/>
              <w:rPr>
                <w:rFonts w:ascii="Times New Roman" w:eastAsia="Times New Roman" w:hAnsi="Times New Roman" w:cs="Times New Roman"/>
                <w:sz w:val="20"/>
                <w:szCs w:val="20"/>
                <w:highlight w:val="yellow"/>
              </w:rPr>
            </w:pPr>
          </w:p>
          <w:p w14:paraId="163AB32A" w14:textId="77777777" w:rsidR="003C3772" w:rsidRPr="00132169" w:rsidRDefault="003C3772" w:rsidP="003C3772">
            <w:pPr>
              <w:spacing w:after="0" w:line="276" w:lineRule="auto"/>
              <w:jc w:val="center"/>
              <w:rPr>
                <w:rFonts w:ascii="Times New Roman" w:eastAsia="Times New Roman" w:hAnsi="Times New Roman" w:cs="Times New Roman"/>
                <w:sz w:val="20"/>
                <w:szCs w:val="20"/>
                <w:highlight w:val="yellow"/>
              </w:rPr>
            </w:pPr>
            <w:r w:rsidRPr="00132169">
              <w:rPr>
                <w:rFonts w:ascii="Times New Roman" w:eastAsia="Times New Roman" w:hAnsi="Times New Roman" w:cs="Times New Roman"/>
                <w:sz w:val="20"/>
                <w:szCs w:val="20"/>
              </w:rPr>
              <w:t>Марки И1-И4</w:t>
            </w:r>
          </w:p>
        </w:tc>
      </w:tr>
      <w:tr w:rsidR="003C3772" w:rsidRPr="003C3772" w14:paraId="2645214F"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1B7F1DC5"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10. Морозостойкость</w:t>
            </w:r>
          </w:p>
        </w:tc>
        <w:tc>
          <w:tcPr>
            <w:tcW w:w="851" w:type="dxa"/>
            <w:tcBorders>
              <w:top w:val="single" w:sz="4" w:space="0" w:color="auto"/>
              <w:left w:val="single" w:sz="4" w:space="0" w:color="auto"/>
              <w:bottom w:val="single" w:sz="4" w:space="0" w:color="auto"/>
              <w:right w:val="single" w:sz="4" w:space="0" w:color="auto"/>
            </w:tcBorders>
          </w:tcPr>
          <w:p w14:paraId="76A5DCF0"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419E33D"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lang w:val="en-US"/>
              </w:rPr>
              <w:t>F</w:t>
            </w:r>
            <w:r w:rsidRPr="00132169">
              <w:rPr>
                <w:rFonts w:ascii="Times New Roman" w:eastAsia="Times New Roman" w:hAnsi="Times New Roman" w:cs="Times New Roman"/>
                <w:sz w:val="20"/>
                <w:szCs w:val="20"/>
              </w:rPr>
              <w:t>2</w:t>
            </w:r>
            <w:r w:rsidRPr="00132169">
              <w:rPr>
                <w:rFonts w:ascii="Times New Roman" w:eastAsia="Times New Roman" w:hAnsi="Times New Roman" w:cs="Times New Roman"/>
                <w:sz w:val="20"/>
                <w:szCs w:val="20"/>
                <w:lang w:val="en-US"/>
              </w:rPr>
              <w:t>00</w:t>
            </w:r>
            <w:r w:rsidRPr="00132169">
              <w:rPr>
                <w:rFonts w:ascii="Times New Roman" w:eastAsia="Times New Roman" w:hAnsi="Times New Roman" w:cs="Times New Roman"/>
                <w:sz w:val="20"/>
                <w:szCs w:val="20"/>
              </w:rPr>
              <w:t>-</w:t>
            </w:r>
            <w:r w:rsidRPr="00132169">
              <w:rPr>
                <w:rFonts w:ascii="Times New Roman" w:eastAsia="Times New Roman" w:hAnsi="Times New Roman" w:cs="Times New Roman"/>
                <w:sz w:val="20"/>
                <w:szCs w:val="20"/>
                <w:lang w:val="en-US"/>
              </w:rPr>
              <w:t xml:space="preserve"> F300</w:t>
            </w:r>
          </w:p>
        </w:tc>
        <w:tc>
          <w:tcPr>
            <w:tcW w:w="1418" w:type="dxa"/>
            <w:gridSpan w:val="2"/>
            <w:tcBorders>
              <w:top w:val="single" w:sz="4" w:space="0" w:color="auto"/>
              <w:left w:val="single" w:sz="4" w:space="0" w:color="auto"/>
              <w:bottom w:val="single" w:sz="4" w:space="0" w:color="auto"/>
              <w:right w:val="single" w:sz="4" w:space="0" w:color="auto"/>
            </w:tcBorders>
            <w:hideMark/>
          </w:tcPr>
          <w:p w14:paraId="002F8556"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lang w:val="en-US"/>
              </w:rPr>
              <w:t>F300</w:t>
            </w:r>
          </w:p>
        </w:tc>
        <w:tc>
          <w:tcPr>
            <w:tcW w:w="1417" w:type="dxa"/>
            <w:gridSpan w:val="2"/>
            <w:tcBorders>
              <w:top w:val="single" w:sz="4" w:space="0" w:color="auto"/>
              <w:left w:val="single" w:sz="4" w:space="0" w:color="auto"/>
              <w:bottom w:val="single" w:sz="4" w:space="0" w:color="auto"/>
              <w:right w:val="single" w:sz="4" w:space="0" w:color="auto"/>
            </w:tcBorders>
            <w:hideMark/>
          </w:tcPr>
          <w:p w14:paraId="3A1AF67B"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lang w:val="en-US"/>
              </w:rPr>
              <w:t>F300</w:t>
            </w:r>
          </w:p>
        </w:tc>
        <w:tc>
          <w:tcPr>
            <w:tcW w:w="1843" w:type="dxa"/>
            <w:tcBorders>
              <w:top w:val="single" w:sz="4" w:space="0" w:color="auto"/>
              <w:left w:val="single" w:sz="4" w:space="0" w:color="auto"/>
              <w:bottom w:val="single" w:sz="4" w:space="0" w:color="auto"/>
              <w:right w:val="single" w:sz="4" w:space="0" w:color="auto"/>
            </w:tcBorders>
          </w:tcPr>
          <w:p w14:paraId="376E960A" w14:textId="77777777" w:rsidR="003C3772" w:rsidRPr="00132169" w:rsidRDefault="003C3772" w:rsidP="003C3772">
            <w:pPr>
              <w:spacing w:after="0" w:line="276" w:lineRule="auto"/>
              <w:jc w:val="center"/>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 xml:space="preserve">не менее </w:t>
            </w:r>
            <w:r w:rsidRPr="00132169">
              <w:rPr>
                <w:rFonts w:ascii="Times New Roman" w:eastAsia="Times New Roman" w:hAnsi="Times New Roman" w:cs="Times New Roman"/>
                <w:sz w:val="20"/>
                <w:szCs w:val="20"/>
                <w:lang w:val="en-US"/>
              </w:rPr>
              <w:t>F</w:t>
            </w:r>
            <w:r w:rsidRPr="00132169">
              <w:rPr>
                <w:rFonts w:ascii="Times New Roman" w:eastAsia="Times New Roman" w:hAnsi="Times New Roman" w:cs="Times New Roman"/>
                <w:sz w:val="20"/>
                <w:szCs w:val="20"/>
              </w:rPr>
              <w:t>15</w:t>
            </w:r>
          </w:p>
          <w:p w14:paraId="287EDF31"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r>
      <w:tr w:rsidR="003C3772" w:rsidRPr="003C3772" w14:paraId="0BE5C900" w14:textId="77777777" w:rsidTr="003C3772">
        <w:trPr>
          <w:cantSplit/>
        </w:trPr>
        <w:tc>
          <w:tcPr>
            <w:tcW w:w="2518" w:type="dxa"/>
            <w:tcBorders>
              <w:top w:val="single" w:sz="4" w:space="0" w:color="auto"/>
              <w:left w:val="single" w:sz="4" w:space="0" w:color="auto"/>
              <w:bottom w:val="nil"/>
              <w:right w:val="single" w:sz="4" w:space="0" w:color="auto"/>
            </w:tcBorders>
            <w:hideMark/>
          </w:tcPr>
          <w:p w14:paraId="451BAA9E"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11. Количество лещадных зерен</w:t>
            </w:r>
          </w:p>
        </w:tc>
        <w:tc>
          <w:tcPr>
            <w:tcW w:w="851" w:type="dxa"/>
            <w:tcBorders>
              <w:top w:val="single" w:sz="4" w:space="0" w:color="auto"/>
              <w:left w:val="single" w:sz="4" w:space="0" w:color="auto"/>
              <w:bottom w:val="nil"/>
              <w:right w:val="single" w:sz="4" w:space="0" w:color="auto"/>
            </w:tcBorders>
          </w:tcPr>
          <w:p w14:paraId="516D3DD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66EA8E7D"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nil"/>
              <w:right w:val="single" w:sz="4" w:space="0" w:color="auto"/>
            </w:tcBorders>
            <w:hideMark/>
          </w:tcPr>
          <w:p w14:paraId="4F693763"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33,4-35,0</w:t>
            </w:r>
          </w:p>
          <w:p w14:paraId="127EB2F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34,3</w:t>
            </w:r>
          </w:p>
          <w:p w14:paraId="21A4C46A"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 гр.</w:t>
            </w:r>
          </w:p>
        </w:tc>
        <w:tc>
          <w:tcPr>
            <w:tcW w:w="1418" w:type="dxa"/>
            <w:gridSpan w:val="2"/>
            <w:tcBorders>
              <w:top w:val="single" w:sz="4" w:space="0" w:color="auto"/>
              <w:left w:val="single" w:sz="4" w:space="0" w:color="auto"/>
              <w:bottom w:val="nil"/>
              <w:right w:val="single" w:sz="4" w:space="0" w:color="auto"/>
            </w:tcBorders>
            <w:hideMark/>
          </w:tcPr>
          <w:p w14:paraId="490FD4B3"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31,4-32,6</w:t>
            </w:r>
          </w:p>
          <w:p w14:paraId="7F5FA7B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32,0</w:t>
            </w:r>
          </w:p>
          <w:p w14:paraId="13B2561A"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 гр.</w:t>
            </w:r>
          </w:p>
        </w:tc>
        <w:tc>
          <w:tcPr>
            <w:tcW w:w="1417" w:type="dxa"/>
            <w:gridSpan w:val="2"/>
            <w:tcBorders>
              <w:top w:val="single" w:sz="4" w:space="0" w:color="auto"/>
              <w:left w:val="single" w:sz="4" w:space="0" w:color="auto"/>
              <w:bottom w:val="nil"/>
              <w:right w:val="single" w:sz="4" w:space="0" w:color="auto"/>
            </w:tcBorders>
            <w:hideMark/>
          </w:tcPr>
          <w:p w14:paraId="3B9DDA85"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27,7-29,5</w:t>
            </w:r>
          </w:p>
          <w:p w14:paraId="31D4E733"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28,4</w:t>
            </w:r>
          </w:p>
          <w:p w14:paraId="4FB662E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4 гр.</w:t>
            </w:r>
          </w:p>
        </w:tc>
        <w:tc>
          <w:tcPr>
            <w:tcW w:w="1843" w:type="dxa"/>
            <w:tcBorders>
              <w:top w:val="single" w:sz="4" w:space="0" w:color="auto"/>
              <w:left w:val="single" w:sz="4" w:space="0" w:color="auto"/>
              <w:bottom w:val="nil"/>
              <w:right w:val="single" w:sz="4" w:space="0" w:color="auto"/>
            </w:tcBorders>
            <w:hideMark/>
          </w:tcPr>
          <w:p w14:paraId="22FDD7F2" w14:textId="77777777" w:rsidR="003C3772" w:rsidRPr="00132169" w:rsidRDefault="003C3772" w:rsidP="003C3772">
            <w:pPr>
              <w:spacing w:after="0" w:line="276" w:lineRule="auto"/>
              <w:jc w:val="center"/>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не более 50%</w:t>
            </w:r>
          </w:p>
          <w:p w14:paraId="7F521B14" w14:textId="77777777" w:rsidR="003C3772" w:rsidRPr="00132169" w:rsidRDefault="003C3772" w:rsidP="003C3772">
            <w:pPr>
              <w:spacing w:after="0" w:line="276" w:lineRule="auto"/>
              <w:jc w:val="center"/>
              <w:rPr>
                <w:rFonts w:ascii="Times New Roman" w:eastAsia="Times New Roman" w:hAnsi="Times New Roman" w:cs="Times New Roman"/>
                <w:sz w:val="20"/>
                <w:szCs w:val="20"/>
                <w:vertAlign w:val="superscript"/>
              </w:rPr>
            </w:pPr>
            <w:r w:rsidRPr="00132169">
              <w:rPr>
                <w:rFonts w:ascii="Times New Roman" w:eastAsia="Times New Roman" w:hAnsi="Times New Roman" w:cs="Times New Roman"/>
                <w:color w:val="000000"/>
                <w:sz w:val="20"/>
                <w:szCs w:val="20"/>
              </w:rPr>
              <w:t>не нормируется</w:t>
            </w:r>
          </w:p>
        </w:tc>
      </w:tr>
      <w:tr w:rsidR="003C3772" w:rsidRPr="003C3772" w14:paraId="7C495147" w14:textId="77777777" w:rsidTr="003C3772">
        <w:trPr>
          <w:cantSplit/>
        </w:trPr>
        <w:tc>
          <w:tcPr>
            <w:tcW w:w="2518" w:type="dxa"/>
            <w:tcBorders>
              <w:top w:val="single" w:sz="4" w:space="0" w:color="auto"/>
              <w:left w:val="single" w:sz="4" w:space="0" w:color="auto"/>
              <w:bottom w:val="nil"/>
              <w:right w:val="single" w:sz="4" w:space="0" w:color="auto"/>
            </w:tcBorders>
            <w:hideMark/>
          </w:tcPr>
          <w:p w14:paraId="095CCCDC"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12. Количество зерен слабых пород</w:t>
            </w:r>
          </w:p>
        </w:tc>
        <w:tc>
          <w:tcPr>
            <w:tcW w:w="851" w:type="dxa"/>
            <w:tcBorders>
              <w:top w:val="single" w:sz="4" w:space="0" w:color="auto"/>
              <w:left w:val="single" w:sz="4" w:space="0" w:color="auto"/>
              <w:bottom w:val="nil"/>
              <w:right w:val="single" w:sz="4" w:space="0" w:color="auto"/>
            </w:tcBorders>
          </w:tcPr>
          <w:p w14:paraId="482BCED1"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53A9F8E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nil"/>
              <w:right w:val="single" w:sz="4" w:space="0" w:color="auto"/>
            </w:tcBorders>
          </w:tcPr>
          <w:p w14:paraId="3ABF5D23"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5A64D4AA"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нет</w:t>
            </w:r>
          </w:p>
        </w:tc>
        <w:tc>
          <w:tcPr>
            <w:tcW w:w="1418" w:type="dxa"/>
            <w:gridSpan w:val="2"/>
            <w:tcBorders>
              <w:top w:val="single" w:sz="4" w:space="0" w:color="auto"/>
              <w:left w:val="single" w:sz="4" w:space="0" w:color="auto"/>
              <w:bottom w:val="nil"/>
              <w:right w:val="single" w:sz="4" w:space="0" w:color="auto"/>
            </w:tcBorders>
          </w:tcPr>
          <w:p w14:paraId="693F6C80"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4132562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нет</w:t>
            </w:r>
          </w:p>
        </w:tc>
        <w:tc>
          <w:tcPr>
            <w:tcW w:w="1417" w:type="dxa"/>
            <w:gridSpan w:val="2"/>
            <w:tcBorders>
              <w:top w:val="single" w:sz="4" w:space="0" w:color="auto"/>
              <w:left w:val="single" w:sz="4" w:space="0" w:color="auto"/>
              <w:bottom w:val="nil"/>
              <w:right w:val="single" w:sz="4" w:space="0" w:color="auto"/>
            </w:tcBorders>
          </w:tcPr>
          <w:p w14:paraId="4320B07F"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581FE22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нет</w:t>
            </w:r>
          </w:p>
        </w:tc>
        <w:tc>
          <w:tcPr>
            <w:tcW w:w="1843" w:type="dxa"/>
            <w:tcBorders>
              <w:top w:val="single" w:sz="4" w:space="0" w:color="auto"/>
              <w:left w:val="single" w:sz="4" w:space="0" w:color="auto"/>
              <w:bottom w:val="nil"/>
              <w:right w:val="single" w:sz="4" w:space="0" w:color="auto"/>
            </w:tcBorders>
          </w:tcPr>
          <w:p w14:paraId="5A34198E"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не более 5%</w:t>
            </w:r>
          </w:p>
          <w:p w14:paraId="1BC5548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tc>
      </w:tr>
      <w:tr w:rsidR="003C3772" w:rsidRPr="003C3772" w14:paraId="544131F4"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23C00981" w14:textId="77777777" w:rsidR="003C3772" w:rsidRPr="00132169" w:rsidRDefault="003C3772" w:rsidP="003C3772">
            <w:pPr>
              <w:spacing w:after="0" w:line="276" w:lineRule="auto"/>
              <w:rPr>
                <w:rFonts w:ascii="Times New Roman" w:eastAsia="Times New Roman" w:hAnsi="Times New Roman" w:cs="Times New Roman"/>
                <w:sz w:val="20"/>
                <w:szCs w:val="20"/>
                <w:vertAlign w:val="superscript"/>
              </w:rPr>
            </w:pPr>
            <w:r w:rsidRPr="00132169">
              <w:rPr>
                <w:rFonts w:ascii="Times New Roman" w:eastAsia="Times New Roman" w:hAnsi="Times New Roman" w:cs="Times New Roman"/>
                <w:sz w:val="20"/>
                <w:szCs w:val="20"/>
              </w:rPr>
              <w:t>13. Количество пылевидных и глинистых частиц</w:t>
            </w:r>
          </w:p>
        </w:tc>
        <w:tc>
          <w:tcPr>
            <w:tcW w:w="851" w:type="dxa"/>
            <w:tcBorders>
              <w:top w:val="single" w:sz="4" w:space="0" w:color="auto"/>
              <w:left w:val="single" w:sz="4" w:space="0" w:color="auto"/>
              <w:bottom w:val="single" w:sz="4" w:space="0" w:color="auto"/>
              <w:right w:val="single" w:sz="4" w:space="0" w:color="auto"/>
            </w:tcBorders>
          </w:tcPr>
          <w:p w14:paraId="19396552"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49F0AAE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
          <w:p w14:paraId="30D8DE32"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0AD0F730"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0,22-0,3</w:t>
            </w:r>
          </w:p>
          <w:p w14:paraId="0DA7A9CF"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0,26</w:t>
            </w:r>
          </w:p>
        </w:tc>
        <w:tc>
          <w:tcPr>
            <w:tcW w:w="1418" w:type="dxa"/>
            <w:gridSpan w:val="2"/>
            <w:tcBorders>
              <w:top w:val="single" w:sz="4" w:space="0" w:color="auto"/>
              <w:left w:val="single" w:sz="4" w:space="0" w:color="auto"/>
              <w:bottom w:val="single" w:sz="4" w:space="0" w:color="auto"/>
              <w:right w:val="single" w:sz="4" w:space="0" w:color="auto"/>
            </w:tcBorders>
          </w:tcPr>
          <w:p w14:paraId="742A149B"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0D65772C"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0,04-0,08</w:t>
            </w:r>
          </w:p>
          <w:p w14:paraId="08998604"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0,06</w:t>
            </w:r>
          </w:p>
        </w:tc>
        <w:tc>
          <w:tcPr>
            <w:tcW w:w="1417" w:type="dxa"/>
            <w:gridSpan w:val="2"/>
            <w:tcBorders>
              <w:top w:val="single" w:sz="4" w:space="0" w:color="auto"/>
              <w:left w:val="single" w:sz="4" w:space="0" w:color="auto"/>
              <w:bottom w:val="single" w:sz="4" w:space="0" w:color="auto"/>
              <w:right w:val="single" w:sz="4" w:space="0" w:color="auto"/>
            </w:tcBorders>
          </w:tcPr>
          <w:p w14:paraId="04B6EF52"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p>
          <w:p w14:paraId="7907C22D"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0-0,01</w:t>
            </w:r>
          </w:p>
          <w:p w14:paraId="39B12AB0"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0,01</w:t>
            </w:r>
          </w:p>
        </w:tc>
        <w:tc>
          <w:tcPr>
            <w:tcW w:w="1843" w:type="dxa"/>
            <w:tcBorders>
              <w:top w:val="single" w:sz="4" w:space="0" w:color="auto"/>
              <w:left w:val="single" w:sz="4" w:space="0" w:color="auto"/>
              <w:bottom w:val="single" w:sz="4" w:space="0" w:color="auto"/>
              <w:right w:val="single" w:sz="4" w:space="0" w:color="auto"/>
            </w:tcBorders>
          </w:tcPr>
          <w:p w14:paraId="5CBF82F8"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3A10468D" w14:textId="77777777" w:rsidR="003C3772" w:rsidRPr="00132169" w:rsidRDefault="003C3772" w:rsidP="003C3772">
            <w:pPr>
              <w:spacing w:after="0" w:line="276" w:lineRule="auto"/>
              <w:jc w:val="center"/>
              <w:rPr>
                <w:rFonts w:ascii="Times New Roman" w:eastAsia="Times New Roman" w:hAnsi="Times New Roman" w:cs="Times New Roman"/>
                <w:color w:val="000000"/>
                <w:sz w:val="20"/>
                <w:szCs w:val="20"/>
              </w:rPr>
            </w:pPr>
            <w:r w:rsidRPr="00132169">
              <w:rPr>
                <w:rFonts w:ascii="Times New Roman" w:eastAsia="Times New Roman" w:hAnsi="Times New Roman" w:cs="Times New Roman"/>
                <w:sz w:val="20"/>
                <w:szCs w:val="20"/>
              </w:rPr>
              <w:t>не более 1%</w:t>
            </w:r>
          </w:p>
          <w:p w14:paraId="1D6F5CA0" w14:textId="77777777" w:rsidR="003C3772" w:rsidRPr="00132169" w:rsidRDefault="003C3772" w:rsidP="003C3772">
            <w:pPr>
              <w:spacing w:after="0" w:line="276" w:lineRule="auto"/>
              <w:jc w:val="center"/>
              <w:rPr>
                <w:rFonts w:ascii="Times New Roman" w:eastAsia="Times New Roman" w:hAnsi="Times New Roman" w:cs="Times New Roman"/>
                <w:sz w:val="20"/>
                <w:szCs w:val="20"/>
                <w:vertAlign w:val="superscript"/>
              </w:rPr>
            </w:pPr>
          </w:p>
        </w:tc>
      </w:tr>
      <w:tr w:rsidR="003C3772" w:rsidRPr="003C3772" w14:paraId="1C1734EC"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64263096"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14. Показатель сопротивления удару</w:t>
            </w:r>
            <w:r w:rsidRPr="00132169">
              <w:rPr>
                <w:rFonts w:ascii="Times New Roman" w:eastAsia="Times New Roman" w:hAnsi="Times New Roman" w:cs="Times New Roman"/>
                <w:color w:val="000000"/>
                <w:sz w:val="20"/>
                <w:szCs w:val="20"/>
              </w:rPr>
              <w:t xml:space="preserve">   Марка</w:t>
            </w:r>
          </w:p>
        </w:tc>
        <w:tc>
          <w:tcPr>
            <w:tcW w:w="5103" w:type="dxa"/>
            <w:gridSpan w:val="7"/>
            <w:tcBorders>
              <w:top w:val="single" w:sz="4" w:space="0" w:color="auto"/>
              <w:left w:val="single" w:sz="4" w:space="0" w:color="auto"/>
              <w:bottom w:val="single" w:sz="4" w:space="0" w:color="auto"/>
              <w:right w:val="single" w:sz="4" w:space="0" w:color="auto"/>
            </w:tcBorders>
            <w:hideMark/>
          </w:tcPr>
          <w:p w14:paraId="2822C741" w14:textId="77777777" w:rsidR="003C3772" w:rsidRPr="00132169" w:rsidRDefault="003C3772" w:rsidP="003C3772">
            <w:pPr>
              <w:spacing w:after="0" w:line="276" w:lineRule="auto"/>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А     3,959-3,96У                                 610-625</w:t>
            </w:r>
          </w:p>
          <w:p w14:paraId="5942DD81"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 xml:space="preserve">           3,9595                                         617,5</w:t>
            </w:r>
          </w:p>
          <w:p w14:paraId="75389658"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 xml:space="preserve">                                       У 75                </w:t>
            </w:r>
          </w:p>
        </w:tc>
        <w:tc>
          <w:tcPr>
            <w:tcW w:w="1843" w:type="dxa"/>
            <w:tcBorders>
              <w:top w:val="single" w:sz="4" w:space="0" w:color="auto"/>
              <w:left w:val="single" w:sz="4" w:space="0" w:color="auto"/>
              <w:bottom w:val="single" w:sz="4" w:space="0" w:color="auto"/>
              <w:right w:val="single" w:sz="4" w:space="0" w:color="auto"/>
            </w:tcBorders>
            <w:hideMark/>
          </w:tcPr>
          <w:p w14:paraId="16ECB12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По ГОСТ 54748-2011</w:t>
            </w:r>
          </w:p>
          <w:p w14:paraId="11559A90"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У-75</w:t>
            </w:r>
          </w:p>
        </w:tc>
      </w:tr>
      <w:tr w:rsidR="003C3772" w:rsidRPr="003C3772" w14:paraId="141C356B"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4155F476"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15. Устойчивость структуры щебня против распадов</w:t>
            </w:r>
          </w:p>
        </w:tc>
        <w:tc>
          <w:tcPr>
            <w:tcW w:w="1281" w:type="dxa"/>
            <w:gridSpan w:val="2"/>
            <w:tcBorders>
              <w:top w:val="single" w:sz="4" w:space="0" w:color="auto"/>
              <w:left w:val="single" w:sz="4" w:space="0" w:color="auto"/>
              <w:bottom w:val="single" w:sz="4" w:space="0" w:color="auto"/>
              <w:right w:val="single" w:sz="4" w:space="0" w:color="auto"/>
            </w:tcBorders>
          </w:tcPr>
          <w:p w14:paraId="19902B96"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4AE4CF5E"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w:t>
            </w:r>
          </w:p>
        </w:tc>
        <w:tc>
          <w:tcPr>
            <w:tcW w:w="1271" w:type="dxa"/>
            <w:gridSpan w:val="2"/>
            <w:tcBorders>
              <w:top w:val="single" w:sz="4" w:space="0" w:color="auto"/>
              <w:left w:val="single" w:sz="4" w:space="0" w:color="auto"/>
              <w:bottom w:val="single" w:sz="4" w:space="0" w:color="auto"/>
              <w:right w:val="single" w:sz="4" w:space="0" w:color="auto"/>
            </w:tcBorders>
            <w:hideMark/>
          </w:tcPr>
          <w:p w14:paraId="46F413A1"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1,6-2,2</w:t>
            </w:r>
          </w:p>
          <w:p w14:paraId="1CA1D019"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1,9</w:t>
            </w:r>
          </w:p>
        </w:tc>
        <w:tc>
          <w:tcPr>
            <w:tcW w:w="1275" w:type="dxa"/>
            <w:gridSpan w:val="2"/>
            <w:tcBorders>
              <w:top w:val="single" w:sz="4" w:space="0" w:color="auto"/>
              <w:left w:val="single" w:sz="4" w:space="0" w:color="auto"/>
              <w:bottom w:val="single" w:sz="4" w:space="0" w:color="auto"/>
              <w:right w:val="single" w:sz="4" w:space="0" w:color="auto"/>
            </w:tcBorders>
            <w:hideMark/>
          </w:tcPr>
          <w:p w14:paraId="06B902F0"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1,02-1,2</w:t>
            </w:r>
          </w:p>
          <w:p w14:paraId="02B258FA"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auto"/>
            </w:tcBorders>
            <w:hideMark/>
          </w:tcPr>
          <w:p w14:paraId="0F0C339C"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0,9-0,98</w:t>
            </w:r>
          </w:p>
          <w:p w14:paraId="62249168"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0,94</w:t>
            </w:r>
          </w:p>
        </w:tc>
        <w:tc>
          <w:tcPr>
            <w:tcW w:w="1843" w:type="dxa"/>
            <w:tcBorders>
              <w:top w:val="single" w:sz="4" w:space="0" w:color="auto"/>
              <w:left w:val="single" w:sz="4" w:space="0" w:color="auto"/>
              <w:bottom w:val="single" w:sz="4" w:space="0" w:color="auto"/>
              <w:right w:val="single" w:sz="4" w:space="0" w:color="auto"/>
            </w:tcBorders>
          </w:tcPr>
          <w:p w14:paraId="2FEB3A4B"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6E281E38" w14:textId="77777777" w:rsidR="003C3772" w:rsidRPr="00132169" w:rsidRDefault="003C3772" w:rsidP="003C3772">
            <w:pPr>
              <w:spacing w:after="0" w:line="276" w:lineRule="auto"/>
              <w:jc w:val="center"/>
              <w:rPr>
                <w:rFonts w:ascii="Times New Roman" w:eastAsia="Times New Roman" w:hAnsi="Times New Roman" w:cs="Times New Roman"/>
                <w:sz w:val="20"/>
                <w:szCs w:val="20"/>
                <w:vertAlign w:val="superscript"/>
              </w:rPr>
            </w:pPr>
            <w:r w:rsidRPr="00132169">
              <w:rPr>
                <w:rFonts w:ascii="Times New Roman" w:eastAsia="Times New Roman" w:hAnsi="Times New Roman" w:cs="Times New Roman"/>
                <w:sz w:val="20"/>
                <w:szCs w:val="20"/>
              </w:rPr>
              <w:t>не более 3%</w:t>
            </w:r>
          </w:p>
        </w:tc>
      </w:tr>
      <w:tr w:rsidR="003C3772" w:rsidRPr="003C3772" w14:paraId="3913C2BB" w14:textId="77777777" w:rsidTr="003C3772">
        <w:trPr>
          <w:cantSplit/>
        </w:trPr>
        <w:tc>
          <w:tcPr>
            <w:tcW w:w="2518" w:type="dxa"/>
            <w:tcBorders>
              <w:top w:val="single" w:sz="4" w:space="0" w:color="auto"/>
              <w:left w:val="single" w:sz="4" w:space="0" w:color="auto"/>
              <w:bottom w:val="single" w:sz="4" w:space="0" w:color="auto"/>
              <w:right w:val="single" w:sz="4" w:space="0" w:color="auto"/>
            </w:tcBorders>
            <w:hideMark/>
          </w:tcPr>
          <w:p w14:paraId="193A1314" w14:textId="77777777" w:rsidR="003C3772" w:rsidRPr="00132169" w:rsidRDefault="003C3772" w:rsidP="003C3772">
            <w:pPr>
              <w:spacing w:after="0" w:line="276" w:lineRule="auto"/>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16. Удельная электрическая проводимость</w:t>
            </w:r>
          </w:p>
        </w:tc>
        <w:tc>
          <w:tcPr>
            <w:tcW w:w="1281" w:type="dxa"/>
            <w:gridSpan w:val="2"/>
            <w:tcBorders>
              <w:top w:val="single" w:sz="4" w:space="0" w:color="auto"/>
              <w:left w:val="single" w:sz="4" w:space="0" w:color="auto"/>
              <w:bottom w:val="single" w:sz="4" w:space="0" w:color="auto"/>
              <w:right w:val="single" w:sz="4" w:space="0" w:color="auto"/>
            </w:tcBorders>
          </w:tcPr>
          <w:p w14:paraId="63FAAB7F"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p>
          <w:p w14:paraId="2292210C"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См/м</w:t>
            </w:r>
          </w:p>
        </w:tc>
        <w:tc>
          <w:tcPr>
            <w:tcW w:w="3822" w:type="dxa"/>
            <w:gridSpan w:val="5"/>
            <w:tcBorders>
              <w:top w:val="single" w:sz="4" w:space="0" w:color="auto"/>
              <w:left w:val="single" w:sz="4" w:space="0" w:color="auto"/>
              <w:bottom w:val="single" w:sz="4" w:space="0" w:color="auto"/>
              <w:right w:val="single" w:sz="4" w:space="0" w:color="auto"/>
            </w:tcBorders>
            <w:hideMark/>
          </w:tcPr>
          <w:p w14:paraId="5B0A9124" w14:textId="77777777" w:rsidR="003C3772" w:rsidRPr="00132169" w:rsidRDefault="003C3772" w:rsidP="003C3772">
            <w:pPr>
              <w:spacing w:after="0" w:line="276" w:lineRule="auto"/>
              <w:jc w:val="center"/>
              <w:rPr>
                <w:rFonts w:ascii="Times New Roman" w:eastAsia="Times New Roman" w:hAnsi="Times New Roman" w:cs="Times New Roman"/>
                <w:sz w:val="20"/>
                <w:szCs w:val="20"/>
                <w:u w:val="single"/>
              </w:rPr>
            </w:pPr>
            <w:r w:rsidRPr="00132169">
              <w:rPr>
                <w:rFonts w:ascii="Times New Roman" w:eastAsia="Times New Roman" w:hAnsi="Times New Roman" w:cs="Times New Roman"/>
                <w:sz w:val="20"/>
                <w:szCs w:val="20"/>
                <w:u w:val="single"/>
              </w:rPr>
              <w:t>0,0247-0,0256</w:t>
            </w:r>
          </w:p>
          <w:p w14:paraId="3F6EEC5E"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0,0251</w:t>
            </w:r>
          </w:p>
        </w:tc>
        <w:tc>
          <w:tcPr>
            <w:tcW w:w="1843" w:type="dxa"/>
            <w:tcBorders>
              <w:top w:val="single" w:sz="4" w:space="0" w:color="auto"/>
              <w:left w:val="single" w:sz="4" w:space="0" w:color="auto"/>
              <w:bottom w:val="single" w:sz="4" w:space="0" w:color="auto"/>
              <w:right w:val="single" w:sz="4" w:space="0" w:color="auto"/>
            </w:tcBorders>
            <w:hideMark/>
          </w:tcPr>
          <w:p w14:paraId="1D6EA745" w14:textId="77777777" w:rsidR="003C3772" w:rsidRPr="00132169" w:rsidRDefault="003C3772" w:rsidP="003C3772">
            <w:pPr>
              <w:spacing w:after="0" w:line="276" w:lineRule="auto"/>
              <w:jc w:val="center"/>
              <w:rPr>
                <w:rFonts w:ascii="Times New Roman" w:eastAsia="Times New Roman" w:hAnsi="Times New Roman" w:cs="Times New Roman"/>
                <w:sz w:val="20"/>
                <w:szCs w:val="20"/>
              </w:rPr>
            </w:pPr>
            <w:r w:rsidRPr="00132169">
              <w:rPr>
                <w:rFonts w:ascii="Times New Roman" w:eastAsia="Times New Roman" w:hAnsi="Times New Roman" w:cs="Times New Roman"/>
                <w:sz w:val="20"/>
                <w:szCs w:val="20"/>
              </w:rPr>
              <w:t>не более 0,32 См/м по ГОСТ 54748-2011</w:t>
            </w:r>
          </w:p>
        </w:tc>
      </w:tr>
    </w:tbl>
    <w:p w14:paraId="46225068"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lastRenderedPageBreak/>
        <w:t>По качественным показателям щебень пригоден в качестве заполнителя для тяжелого бетона, для строительства автомобильных дорог и аэродромов, а также для балластного слоя скоростных железных дорог и других видов строительных работ.</w:t>
      </w:r>
    </w:p>
    <w:p w14:paraId="2D7382C5" w14:textId="77777777" w:rsidR="003C3772" w:rsidRPr="003C3772" w:rsidRDefault="003C3772" w:rsidP="003C3772">
      <w:pPr>
        <w:spacing w:after="0" w:line="360" w:lineRule="auto"/>
        <w:jc w:val="center"/>
        <w:rPr>
          <w:rFonts w:ascii="Times New Roman" w:eastAsia="Times New Roman" w:hAnsi="Times New Roman" w:cs="Times New Roman"/>
          <w:sz w:val="24"/>
          <w:szCs w:val="24"/>
          <w:lang w:eastAsia="ru-RU"/>
        </w:rPr>
      </w:pPr>
    </w:p>
    <w:p w14:paraId="436C8301" w14:textId="77777777" w:rsidR="003C3772" w:rsidRPr="003C3772" w:rsidRDefault="003C3772" w:rsidP="003C3772">
      <w:pPr>
        <w:spacing w:after="0" w:line="360" w:lineRule="auto"/>
        <w:ind w:firstLine="709"/>
        <w:rPr>
          <w:rFonts w:ascii="Times New Roman" w:eastAsia="Times New Roman" w:hAnsi="Times New Roman" w:cs="Times New Roman"/>
          <w:b/>
          <w:i/>
          <w:sz w:val="24"/>
          <w:szCs w:val="24"/>
          <w:lang w:eastAsia="ru-RU"/>
        </w:rPr>
      </w:pPr>
      <w:r w:rsidRPr="003C3772">
        <w:rPr>
          <w:rFonts w:ascii="Times New Roman" w:eastAsia="Times New Roman" w:hAnsi="Times New Roman" w:cs="Times New Roman"/>
          <w:b/>
          <w:i/>
          <w:sz w:val="24"/>
          <w:szCs w:val="24"/>
          <w:lang w:eastAsia="ru-RU"/>
        </w:rPr>
        <w:t>Качество песков-отсевов дробления</w:t>
      </w:r>
    </w:p>
    <w:p w14:paraId="34EA831F" w14:textId="77777777" w:rsidR="003C3772" w:rsidRPr="003C3772" w:rsidRDefault="003C3772" w:rsidP="003C3772">
      <w:pPr>
        <w:spacing w:after="0" w:line="360" w:lineRule="auto"/>
        <w:ind w:firstLine="720"/>
        <w:jc w:val="both"/>
        <w:rPr>
          <w:rFonts w:ascii="Times New Roman" w:eastAsia="Times New Roman" w:hAnsi="Times New Roman" w:cs="Times New Roman"/>
          <w:sz w:val="20"/>
          <w:szCs w:val="20"/>
          <w:lang w:eastAsia="ru-RU"/>
        </w:rPr>
      </w:pPr>
      <w:r w:rsidRPr="003C3772">
        <w:rPr>
          <w:rFonts w:ascii="Times New Roman" w:eastAsia="Times New Roman" w:hAnsi="Times New Roman" w:cs="Times New Roman"/>
          <w:sz w:val="24"/>
          <w:szCs w:val="24"/>
          <w:lang w:eastAsia="ru-RU"/>
        </w:rPr>
        <w:t>Испытания песка из отсевов дробления проб</w:t>
      </w:r>
      <w:r>
        <w:rPr>
          <w:rFonts w:ascii="Times New Roman" w:eastAsia="Times New Roman" w:hAnsi="Times New Roman" w:cs="Times New Roman"/>
          <w:sz w:val="24"/>
          <w:szCs w:val="24"/>
          <w:lang w:eastAsia="ru-RU"/>
        </w:rPr>
        <w:t xml:space="preserve"> 1 ПЩ и 2 ПЩ</w:t>
      </w:r>
      <w:r w:rsidRPr="003C3772">
        <w:rPr>
          <w:rFonts w:ascii="Times New Roman" w:eastAsia="Times New Roman" w:hAnsi="Times New Roman" w:cs="Times New Roman"/>
          <w:sz w:val="24"/>
          <w:szCs w:val="24"/>
          <w:lang w:eastAsia="ru-RU"/>
        </w:rPr>
        <w:t>, отобранных из обнажения 15 и уступа 2, показали следующие результаты (оценка проведена по ГОСТ 31424-2010):</w:t>
      </w:r>
    </w:p>
    <w:p w14:paraId="23B51A39" w14:textId="77777777" w:rsidR="003C3772" w:rsidRPr="003C3772" w:rsidRDefault="003C3772" w:rsidP="003C3772">
      <w:pPr>
        <w:spacing w:after="0" w:line="360" w:lineRule="auto"/>
        <w:ind w:firstLine="720"/>
        <w:jc w:val="right"/>
        <w:rPr>
          <w:rFonts w:ascii="Times New Roman" w:eastAsia="Times New Roman" w:hAnsi="Times New Roman" w:cs="Times New Roman"/>
          <w:sz w:val="24"/>
          <w:szCs w:val="20"/>
          <w:lang w:eastAsia="ru-RU"/>
        </w:rPr>
      </w:pPr>
      <w:r w:rsidRPr="003C3772">
        <w:rPr>
          <w:rFonts w:ascii="Times New Roman" w:eastAsia="Times New Roman" w:hAnsi="Times New Roman" w:cs="Times New Roman"/>
          <w:sz w:val="24"/>
          <w:szCs w:val="20"/>
          <w:lang w:eastAsia="ru-RU"/>
        </w:rPr>
        <w:t xml:space="preserve">Таблица </w:t>
      </w:r>
      <w:r>
        <w:rPr>
          <w:rFonts w:ascii="Times New Roman" w:eastAsia="Times New Roman" w:hAnsi="Times New Roman" w:cs="Times New Roman"/>
          <w:sz w:val="24"/>
          <w:szCs w:val="20"/>
          <w:lang w:eastAsia="ru-RU"/>
        </w:rPr>
        <w:t>4</w:t>
      </w:r>
      <w:r w:rsidRPr="003C3772">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2.2</w:t>
      </w:r>
    </w:p>
    <w:p w14:paraId="75BBCE00" w14:textId="77777777" w:rsidR="003C3772" w:rsidRPr="003C3772" w:rsidRDefault="003C3772" w:rsidP="003C3772">
      <w:pPr>
        <w:spacing w:after="0" w:line="360" w:lineRule="auto"/>
        <w:ind w:firstLine="720"/>
        <w:jc w:val="center"/>
        <w:rPr>
          <w:rFonts w:ascii="Times New Roman" w:eastAsia="Times New Roman" w:hAnsi="Times New Roman" w:cs="Times New Roman"/>
          <w:sz w:val="24"/>
          <w:szCs w:val="20"/>
          <w:lang w:eastAsia="ru-RU"/>
        </w:rPr>
      </w:pPr>
      <w:r w:rsidRPr="003C3772">
        <w:rPr>
          <w:rFonts w:ascii="Times New Roman" w:eastAsia="Times New Roman" w:hAnsi="Times New Roman" w:cs="Times New Roman"/>
          <w:sz w:val="24"/>
          <w:szCs w:val="20"/>
          <w:lang w:eastAsia="ru-RU"/>
        </w:rPr>
        <w:t>Качество песков-отсевов дробления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359"/>
        <w:gridCol w:w="1860"/>
        <w:gridCol w:w="2868"/>
      </w:tblGrid>
      <w:tr w:rsidR="003C3772" w:rsidRPr="003C3772" w14:paraId="7A9BA7F9"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40DAD946"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 xml:space="preserve">Наименование </w:t>
            </w:r>
          </w:p>
          <w:p w14:paraId="26CE3543"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показателей</w:t>
            </w:r>
          </w:p>
        </w:tc>
        <w:tc>
          <w:tcPr>
            <w:tcW w:w="1359" w:type="dxa"/>
            <w:tcBorders>
              <w:top w:val="single" w:sz="4" w:space="0" w:color="auto"/>
              <w:left w:val="single" w:sz="4" w:space="0" w:color="auto"/>
              <w:bottom w:val="single" w:sz="4" w:space="0" w:color="auto"/>
              <w:right w:val="single" w:sz="4" w:space="0" w:color="auto"/>
            </w:tcBorders>
            <w:hideMark/>
          </w:tcPr>
          <w:p w14:paraId="4FDE1538"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Единица</w:t>
            </w:r>
          </w:p>
          <w:p w14:paraId="15E0E2EF"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измерен.</w:t>
            </w:r>
          </w:p>
        </w:tc>
        <w:tc>
          <w:tcPr>
            <w:tcW w:w="1860" w:type="dxa"/>
            <w:tcBorders>
              <w:top w:val="single" w:sz="4" w:space="0" w:color="auto"/>
              <w:left w:val="single" w:sz="4" w:space="0" w:color="auto"/>
              <w:bottom w:val="single" w:sz="4" w:space="0" w:color="auto"/>
              <w:right w:val="single" w:sz="4" w:space="0" w:color="auto"/>
            </w:tcBorders>
            <w:hideMark/>
          </w:tcPr>
          <w:p w14:paraId="6F6E9947"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Средние</w:t>
            </w:r>
          </w:p>
          <w:p w14:paraId="00FB2A50"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значения</w:t>
            </w:r>
          </w:p>
          <w:p w14:paraId="3E92F9BB"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по двум пробам</w:t>
            </w:r>
          </w:p>
        </w:tc>
        <w:tc>
          <w:tcPr>
            <w:tcW w:w="2868" w:type="dxa"/>
            <w:tcBorders>
              <w:top w:val="single" w:sz="4" w:space="0" w:color="auto"/>
              <w:left w:val="single" w:sz="4" w:space="0" w:color="auto"/>
              <w:bottom w:val="single" w:sz="4" w:space="0" w:color="auto"/>
              <w:right w:val="single" w:sz="4" w:space="0" w:color="auto"/>
            </w:tcBorders>
            <w:hideMark/>
          </w:tcPr>
          <w:p w14:paraId="27835D64"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Требования</w:t>
            </w:r>
          </w:p>
          <w:p w14:paraId="75A29E31"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ГОСТ 31424-2010</w:t>
            </w:r>
          </w:p>
        </w:tc>
      </w:tr>
      <w:tr w:rsidR="003C3772" w:rsidRPr="003C3772" w14:paraId="093DE903"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4087E422"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w:t>
            </w:r>
          </w:p>
        </w:tc>
        <w:tc>
          <w:tcPr>
            <w:tcW w:w="1359" w:type="dxa"/>
            <w:tcBorders>
              <w:top w:val="single" w:sz="4" w:space="0" w:color="auto"/>
              <w:left w:val="single" w:sz="4" w:space="0" w:color="auto"/>
              <w:bottom w:val="single" w:sz="4" w:space="0" w:color="auto"/>
              <w:right w:val="single" w:sz="4" w:space="0" w:color="auto"/>
            </w:tcBorders>
            <w:hideMark/>
          </w:tcPr>
          <w:p w14:paraId="3847BCC0"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2</w:t>
            </w:r>
          </w:p>
        </w:tc>
        <w:tc>
          <w:tcPr>
            <w:tcW w:w="1860" w:type="dxa"/>
            <w:tcBorders>
              <w:top w:val="single" w:sz="4" w:space="0" w:color="auto"/>
              <w:left w:val="single" w:sz="4" w:space="0" w:color="auto"/>
              <w:bottom w:val="single" w:sz="4" w:space="0" w:color="auto"/>
              <w:right w:val="single" w:sz="4" w:space="0" w:color="auto"/>
            </w:tcBorders>
            <w:hideMark/>
          </w:tcPr>
          <w:p w14:paraId="3320E7C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3</w:t>
            </w:r>
          </w:p>
        </w:tc>
        <w:tc>
          <w:tcPr>
            <w:tcW w:w="2868" w:type="dxa"/>
            <w:tcBorders>
              <w:top w:val="single" w:sz="4" w:space="0" w:color="auto"/>
              <w:left w:val="single" w:sz="4" w:space="0" w:color="auto"/>
              <w:bottom w:val="single" w:sz="4" w:space="0" w:color="auto"/>
              <w:right w:val="single" w:sz="4" w:space="0" w:color="auto"/>
            </w:tcBorders>
            <w:hideMark/>
          </w:tcPr>
          <w:p w14:paraId="10683820" w14:textId="77777777" w:rsidR="003C3772" w:rsidRPr="003C3772" w:rsidRDefault="003C3772" w:rsidP="003C3772">
            <w:pPr>
              <w:spacing w:after="0" w:line="276" w:lineRule="auto"/>
              <w:jc w:val="center"/>
              <w:rPr>
                <w:rFonts w:ascii="Times New Roman" w:eastAsia="Times New Roman" w:hAnsi="Times New Roman" w:cs="Times New Roman"/>
                <w:sz w:val="24"/>
                <w:szCs w:val="20"/>
                <w:highlight w:val="yellow"/>
              </w:rPr>
            </w:pPr>
            <w:r w:rsidRPr="003C3772">
              <w:rPr>
                <w:rFonts w:ascii="Times New Roman" w:eastAsia="Times New Roman" w:hAnsi="Times New Roman" w:cs="Times New Roman"/>
                <w:sz w:val="24"/>
                <w:szCs w:val="20"/>
              </w:rPr>
              <w:t>4</w:t>
            </w:r>
          </w:p>
        </w:tc>
      </w:tr>
      <w:tr w:rsidR="003C3772" w:rsidRPr="003C3772" w14:paraId="3AB7A6DD"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2720D336"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 Насыпная плотность</w:t>
            </w:r>
          </w:p>
        </w:tc>
        <w:tc>
          <w:tcPr>
            <w:tcW w:w="1359" w:type="dxa"/>
            <w:tcBorders>
              <w:top w:val="single" w:sz="4" w:space="0" w:color="auto"/>
              <w:left w:val="single" w:sz="4" w:space="0" w:color="auto"/>
              <w:bottom w:val="single" w:sz="4" w:space="0" w:color="auto"/>
              <w:right w:val="single" w:sz="4" w:space="0" w:color="auto"/>
            </w:tcBorders>
            <w:hideMark/>
          </w:tcPr>
          <w:p w14:paraId="31537E28"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г/см</w:t>
            </w:r>
            <w:r w:rsidRPr="003C3772">
              <w:rPr>
                <w:rFonts w:ascii="Times New Roman" w:eastAsia="Times New Roman" w:hAnsi="Times New Roman" w:cs="Times New Roman"/>
                <w:sz w:val="24"/>
                <w:szCs w:val="20"/>
                <w:vertAlign w:val="superscript"/>
              </w:rPr>
              <w:t>3</w:t>
            </w:r>
          </w:p>
        </w:tc>
        <w:tc>
          <w:tcPr>
            <w:tcW w:w="1860" w:type="dxa"/>
            <w:tcBorders>
              <w:top w:val="single" w:sz="4" w:space="0" w:color="auto"/>
              <w:left w:val="single" w:sz="4" w:space="0" w:color="auto"/>
              <w:bottom w:val="single" w:sz="4" w:space="0" w:color="auto"/>
              <w:right w:val="single" w:sz="4" w:space="0" w:color="auto"/>
            </w:tcBorders>
            <w:hideMark/>
          </w:tcPr>
          <w:p w14:paraId="6B1B9F91"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1,54</w:t>
            </w:r>
          </w:p>
        </w:tc>
        <w:tc>
          <w:tcPr>
            <w:tcW w:w="2868" w:type="dxa"/>
            <w:tcBorders>
              <w:top w:val="single" w:sz="4" w:space="0" w:color="auto"/>
              <w:left w:val="single" w:sz="4" w:space="0" w:color="auto"/>
              <w:bottom w:val="single" w:sz="4" w:space="0" w:color="auto"/>
              <w:right w:val="single" w:sz="4" w:space="0" w:color="auto"/>
            </w:tcBorders>
            <w:hideMark/>
          </w:tcPr>
          <w:p w14:paraId="1DC5721E"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 нормируется</w:t>
            </w:r>
          </w:p>
        </w:tc>
      </w:tr>
      <w:tr w:rsidR="003C3772" w:rsidRPr="003C3772" w14:paraId="515AD0C8"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32894E71"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2.Модуль крупности</w:t>
            </w:r>
          </w:p>
        </w:tc>
        <w:tc>
          <w:tcPr>
            <w:tcW w:w="1359" w:type="dxa"/>
            <w:tcBorders>
              <w:top w:val="single" w:sz="4" w:space="0" w:color="auto"/>
              <w:left w:val="single" w:sz="4" w:space="0" w:color="auto"/>
              <w:bottom w:val="single" w:sz="4" w:space="0" w:color="auto"/>
              <w:right w:val="single" w:sz="4" w:space="0" w:color="auto"/>
            </w:tcBorders>
          </w:tcPr>
          <w:p w14:paraId="58931CF1"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tc>
        <w:tc>
          <w:tcPr>
            <w:tcW w:w="1860" w:type="dxa"/>
            <w:tcBorders>
              <w:top w:val="single" w:sz="4" w:space="0" w:color="auto"/>
              <w:left w:val="single" w:sz="4" w:space="0" w:color="auto"/>
              <w:bottom w:val="single" w:sz="4" w:space="0" w:color="auto"/>
              <w:right w:val="single" w:sz="4" w:space="0" w:color="auto"/>
            </w:tcBorders>
            <w:hideMark/>
          </w:tcPr>
          <w:p w14:paraId="1ECA25DD"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3,24-3,41</w:t>
            </w:r>
          </w:p>
        </w:tc>
        <w:tc>
          <w:tcPr>
            <w:tcW w:w="2868" w:type="dxa"/>
            <w:tcBorders>
              <w:top w:val="single" w:sz="4" w:space="0" w:color="auto"/>
              <w:left w:val="single" w:sz="4" w:space="0" w:color="auto"/>
              <w:bottom w:val="single" w:sz="4" w:space="0" w:color="auto"/>
              <w:right w:val="single" w:sz="4" w:space="0" w:color="auto"/>
            </w:tcBorders>
            <w:hideMark/>
          </w:tcPr>
          <w:p w14:paraId="4C1B60BB" w14:textId="77777777" w:rsidR="003C3772" w:rsidRPr="003C3772" w:rsidRDefault="003C3772" w:rsidP="003C3772">
            <w:pPr>
              <w:spacing w:after="0" w:line="276" w:lineRule="auto"/>
              <w:jc w:val="center"/>
              <w:rPr>
                <w:rFonts w:ascii="Times New Roman" w:eastAsia="Times New Roman" w:hAnsi="Times New Roman" w:cs="Times New Roman"/>
                <w:sz w:val="24"/>
                <w:szCs w:val="20"/>
                <w:highlight w:val="yellow"/>
              </w:rPr>
            </w:pPr>
            <w:r w:rsidRPr="003C3772">
              <w:rPr>
                <w:rFonts w:ascii="Times New Roman" w:eastAsia="Times New Roman" w:hAnsi="Times New Roman" w:cs="Times New Roman"/>
                <w:sz w:val="24"/>
                <w:szCs w:val="20"/>
              </w:rPr>
              <w:t>-</w:t>
            </w:r>
          </w:p>
        </w:tc>
      </w:tr>
      <w:tr w:rsidR="003C3772" w:rsidRPr="003C3772" w14:paraId="24791AF2"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2408633F"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3.Группа крупности</w:t>
            </w:r>
          </w:p>
        </w:tc>
        <w:tc>
          <w:tcPr>
            <w:tcW w:w="3219" w:type="dxa"/>
            <w:gridSpan w:val="2"/>
            <w:tcBorders>
              <w:top w:val="single" w:sz="4" w:space="0" w:color="auto"/>
              <w:left w:val="single" w:sz="4" w:space="0" w:color="auto"/>
              <w:bottom w:val="single" w:sz="4" w:space="0" w:color="auto"/>
              <w:right w:val="single" w:sz="4" w:space="0" w:color="auto"/>
            </w:tcBorders>
            <w:hideMark/>
          </w:tcPr>
          <w:p w14:paraId="70D43283"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 xml:space="preserve">«Повышенной крупности» </w:t>
            </w:r>
          </w:p>
          <w:p w14:paraId="17A2C880"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lang w:val="en-US"/>
              </w:rPr>
              <w:t>II</w:t>
            </w:r>
            <w:r w:rsidRPr="003C3772">
              <w:rPr>
                <w:rFonts w:ascii="Times New Roman" w:eastAsia="Times New Roman" w:hAnsi="Times New Roman" w:cs="Times New Roman"/>
                <w:sz w:val="24"/>
                <w:szCs w:val="20"/>
              </w:rPr>
              <w:t xml:space="preserve"> класс</w:t>
            </w:r>
          </w:p>
        </w:tc>
        <w:tc>
          <w:tcPr>
            <w:tcW w:w="2868" w:type="dxa"/>
            <w:tcBorders>
              <w:top w:val="single" w:sz="4" w:space="0" w:color="auto"/>
              <w:left w:val="single" w:sz="4" w:space="0" w:color="auto"/>
              <w:bottom w:val="single" w:sz="4" w:space="0" w:color="auto"/>
              <w:right w:val="single" w:sz="4" w:space="0" w:color="auto"/>
            </w:tcBorders>
          </w:tcPr>
          <w:p w14:paraId="5AF2822F"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tc>
      </w:tr>
      <w:tr w:rsidR="003C3772" w:rsidRPr="003C3772" w14:paraId="041191C0"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550B6F88"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4.Остаток на сите 0,63мм</w:t>
            </w:r>
          </w:p>
        </w:tc>
        <w:tc>
          <w:tcPr>
            <w:tcW w:w="1359" w:type="dxa"/>
            <w:tcBorders>
              <w:top w:val="single" w:sz="4" w:space="0" w:color="auto"/>
              <w:left w:val="single" w:sz="4" w:space="0" w:color="auto"/>
              <w:bottom w:val="single" w:sz="4" w:space="0" w:color="auto"/>
              <w:right w:val="single" w:sz="4" w:space="0" w:color="auto"/>
            </w:tcBorders>
            <w:hideMark/>
          </w:tcPr>
          <w:p w14:paraId="32C2A86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w:t>
            </w:r>
          </w:p>
        </w:tc>
        <w:tc>
          <w:tcPr>
            <w:tcW w:w="1860" w:type="dxa"/>
            <w:tcBorders>
              <w:top w:val="single" w:sz="4" w:space="0" w:color="auto"/>
              <w:left w:val="single" w:sz="4" w:space="0" w:color="auto"/>
              <w:bottom w:val="single" w:sz="4" w:space="0" w:color="auto"/>
              <w:right w:val="single" w:sz="4" w:space="0" w:color="auto"/>
            </w:tcBorders>
            <w:hideMark/>
          </w:tcPr>
          <w:p w14:paraId="70C30B6C"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68,99-74,1</w:t>
            </w:r>
          </w:p>
        </w:tc>
        <w:tc>
          <w:tcPr>
            <w:tcW w:w="2868" w:type="dxa"/>
            <w:tcBorders>
              <w:top w:val="single" w:sz="4" w:space="0" w:color="auto"/>
              <w:left w:val="single" w:sz="4" w:space="0" w:color="auto"/>
              <w:bottom w:val="single" w:sz="4" w:space="0" w:color="auto"/>
              <w:right w:val="single" w:sz="4" w:space="0" w:color="auto"/>
            </w:tcBorders>
          </w:tcPr>
          <w:p w14:paraId="059A1B2F" w14:textId="77777777" w:rsidR="003C3772" w:rsidRPr="003C3772" w:rsidRDefault="003C3772" w:rsidP="0083430A">
            <w:pPr>
              <w:spacing w:after="0" w:line="276" w:lineRule="auto"/>
              <w:jc w:val="center"/>
              <w:rPr>
                <w:rFonts w:ascii="Times New Roman" w:eastAsia="Times New Roman" w:hAnsi="Times New Roman" w:cs="Times New Roman"/>
                <w:sz w:val="24"/>
                <w:szCs w:val="20"/>
                <w:highlight w:val="yellow"/>
              </w:rPr>
            </w:pPr>
            <w:r w:rsidRPr="003C3772">
              <w:rPr>
                <w:rFonts w:ascii="Times New Roman" w:eastAsia="Times New Roman" w:hAnsi="Times New Roman" w:cs="Times New Roman"/>
                <w:sz w:val="24"/>
                <w:szCs w:val="20"/>
              </w:rPr>
              <w:t>Св. 65 до 75</w:t>
            </w:r>
          </w:p>
        </w:tc>
      </w:tr>
      <w:tr w:rsidR="003C3772" w:rsidRPr="003C3772" w14:paraId="60FD20AA"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311124A7"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5.Содержание частиц менее 0,16мм</w:t>
            </w:r>
          </w:p>
        </w:tc>
        <w:tc>
          <w:tcPr>
            <w:tcW w:w="1359" w:type="dxa"/>
            <w:tcBorders>
              <w:top w:val="single" w:sz="4" w:space="0" w:color="auto"/>
              <w:left w:val="single" w:sz="4" w:space="0" w:color="auto"/>
              <w:bottom w:val="single" w:sz="4" w:space="0" w:color="auto"/>
              <w:right w:val="single" w:sz="4" w:space="0" w:color="auto"/>
            </w:tcBorders>
            <w:hideMark/>
          </w:tcPr>
          <w:p w14:paraId="79B7F374"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w:t>
            </w:r>
          </w:p>
        </w:tc>
        <w:tc>
          <w:tcPr>
            <w:tcW w:w="1860" w:type="dxa"/>
            <w:tcBorders>
              <w:top w:val="single" w:sz="4" w:space="0" w:color="auto"/>
              <w:left w:val="single" w:sz="4" w:space="0" w:color="auto"/>
              <w:bottom w:val="single" w:sz="4" w:space="0" w:color="auto"/>
              <w:right w:val="single" w:sz="4" w:space="0" w:color="auto"/>
            </w:tcBorders>
          </w:tcPr>
          <w:p w14:paraId="2103B2B6"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25EBB67A"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8,3-7,05</w:t>
            </w:r>
          </w:p>
        </w:tc>
        <w:tc>
          <w:tcPr>
            <w:tcW w:w="2868" w:type="dxa"/>
            <w:tcBorders>
              <w:top w:val="single" w:sz="4" w:space="0" w:color="auto"/>
              <w:left w:val="single" w:sz="4" w:space="0" w:color="auto"/>
              <w:bottom w:val="single" w:sz="4" w:space="0" w:color="auto"/>
              <w:right w:val="single" w:sz="4" w:space="0" w:color="auto"/>
            </w:tcBorders>
          </w:tcPr>
          <w:p w14:paraId="5EC42F4D"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275773AB"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 более 10</w:t>
            </w:r>
          </w:p>
        </w:tc>
      </w:tr>
      <w:tr w:rsidR="003C3772" w:rsidRPr="003C3772" w14:paraId="773F4C58"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69DB06C7"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6.Содержание пылевидных и глинистых частиц</w:t>
            </w:r>
          </w:p>
        </w:tc>
        <w:tc>
          <w:tcPr>
            <w:tcW w:w="1359" w:type="dxa"/>
            <w:tcBorders>
              <w:top w:val="single" w:sz="4" w:space="0" w:color="auto"/>
              <w:left w:val="single" w:sz="4" w:space="0" w:color="auto"/>
              <w:bottom w:val="single" w:sz="4" w:space="0" w:color="auto"/>
              <w:right w:val="single" w:sz="4" w:space="0" w:color="auto"/>
            </w:tcBorders>
          </w:tcPr>
          <w:p w14:paraId="129FE526"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1B26A904"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w:t>
            </w:r>
          </w:p>
        </w:tc>
        <w:tc>
          <w:tcPr>
            <w:tcW w:w="1860" w:type="dxa"/>
            <w:tcBorders>
              <w:top w:val="single" w:sz="4" w:space="0" w:color="auto"/>
              <w:left w:val="single" w:sz="4" w:space="0" w:color="auto"/>
              <w:bottom w:val="single" w:sz="4" w:space="0" w:color="auto"/>
              <w:right w:val="single" w:sz="4" w:space="0" w:color="auto"/>
            </w:tcBorders>
          </w:tcPr>
          <w:p w14:paraId="352EB97F"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5C8F1C12"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10,1-10,2</w:t>
            </w:r>
          </w:p>
        </w:tc>
        <w:tc>
          <w:tcPr>
            <w:tcW w:w="2868" w:type="dxa"/>
            <w:tcBorders>
              <w:top w:val="single" w:sz="4" w:space="0" w:color="auto"/>
              <w:left w:val="single" w:sz="4" w:space="0" w:color="auto"/>
              <w:bottom w:val="single" w:sz="4" w:space="0" w:color="auto"/>
              <w:right w:val="single" w:sz="4" w:space="0" w:color="auto"/>
            </w:tcBorders>
          </w:tcPr>
          <w:p w14:paraId="7934BDB2"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775E49BA"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 более 10</w:t>
            </w:r>
          </w:p>
        </w:tc>
      </w:tr>
      <w:tr w:rsidR="003C3772" w:rsidRPr="003C3772" w14:paraId="2CA0DFCE"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5260BBD6"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 xml:space="preserve">7.Содержание зерен крупнее </w:t>
            </w:r>
          </w:p>
          <w:p w14:paraId="6412E1EC" w14:textId="77777777" w:rsidR="003C3772" w:rsidRPr="003C3772" w:rsidRDefault="003C3772" w:rsidP="003C3772">
            <w:pPr>
              <w:spacing w:after="0" w:line="276" w:lineRule="auto"/>
              <w:rPr>
                <w:rFonts w:ascii="Times New Roman" w:eastAsia="Times New Roman" w:hAnsi="Times New Roman" w:cs="Times New Roman"/>
                <w:sz w:val="24"/>
                <w:szCs w:val="20"/>
              </w:rPr>
            </w:pPr>
            <w:smartTag w:uri="urn:schemas-microsoft-com:office:smarttags" w:element="metricconverter">
              <w:smartTagPr>
                <w:attr w:name="ProductID" w:val="5 мм"/>
              </w:smartTagPr>
              <w:r w:rsidRPr="003C3772">
                <w:rPr>
                  <w:rFonts w:ascii="Times New Roman" w:eastAsia="Times New Roman" w:hAnsi="Times New Roman" w:cs="Times New Roman"/>
                  <w:sz w:val="24"/>
                  <w:szCs w:val="20"/>
                </w:rPr>
                <w:t>5 мм</w:t>
              </w:r>
            </w:smartTag>
          </w:p>
        </w:tc>
        <w:tc>
          <w:tcPr>
            <w:tcW w:w="1359" w:type="dxa"/>
            <w:tcBorders>
              <w:top w:val="single" w:sz="4" w:space="0" w:color="auto"/>
              <w:left w:val="single" w:sz="4" w:space="0" w:color="auto"/>
              <w:bottom w:val="single" w:sz="4" w:space="0" w:color="auto"/>
              <w:right w:val="single" w:sz="4" w:space="0" w:color="auto"/>
            </w:tcBorders>
            <w:hideMark/>
          </w:tcPr>
          <w:p w14:paraId="43720B20"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w:t>
            </w:r>
          </w:p>
        </w:tc>
        <w:tc>
          <w:tcPr>
            <w:tcW w:w="1860" w:type="dxa"/>
            <w:tcBorders>
              <w:top w:val="single" w:sz="4" w:space="0" w:color="auto"/>
              <w:left w:val="single" w:sz="4" w:space="0" w:color="auto"/>
              <w:bottom w:val="single" w:sz="4" w:space="0" w:color="auto"/>
              <w:right w:val="single" w:sz="4" w:space="0" w:color="auto"/>
            </w:tcBorders>
          </w:tcPr>
          <w:p w14:paraId="0921B627"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6D559C61"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нет</w:t>
            </w:r>
          </w:p>
        </w:tc>
        <w:tc>
          <w:tcPr>
            <w:tcW w:w="2868" w:type="dxa"/>
            <w:tcBorders>
              <w:top w:val="single" w:sz="4" w:space="0" w:color="auto"/>
              <w:left w:val="single" w:sz="4" w:space="0" w:color="auto"/>
              <w:bottom w:val="single" w:sz="4" w:space="0" w:color="auto"/>
              <w:right w:val="single" w:sz="4" w:space="0" w:color="auto"/>
            </w:tcBorders>
          </w:tcPr>
          <w:p w14:paraId="085D2782"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78C159D9"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 более 15</w:t>
            </w:r>
          </w:p>
        </w:tc>
      </w:tr>
      <w:tr w:rsidR="003C3772" w:rsidRPr="003C3772" w14:paraId="2FA1DA39" w14:textId="77777777" w:rsidTr="003C3772">
        <w:tc>
          <w:tcPr>
            <w:tcW w:w="3369" w:type="dxa"/>
            <w:tcBorders>
              <w:top w:val="single" w:sz="4" w:space="0" w:color="auto"/>
              <w:left w:val="single" w:sz="4" w:space="0" w:color="auto"/>
              <w:bottom w:val="single" w:sz="4" w:space="0" w:color="auto"/>
              <w:right w:val="single" w:sz="4" w:space="0" w:color="auto"/>
            </w:tcBorders>
            <w:hideMark/>
          </w:tcPr>
          <w:p w14:paraId="32B6B2FC" w14:textId="77777777" w:rsidR="003C3772" w:rsidRPr="003C3772" w:rsidRDefault="003C3772" w:rsidP="003C3772">
            <w:pPr>
              <w:spacing w:after="0" w:line="276" w:lineRule="auto"/>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 xml:space="preserve">8.Содержание зерен крупнее </w:t>
            </w:r>
            <w:smartTag w:uri="urn:schemas-microsoft-com:office:smarttags" w:element="metricconverter">
              <w:smartTagPr>
                <w:attr w:name="ProductID" w:val="10 мм"/>
              </w:smartTagPr>
              <w:r w:rsidRPr="003C3772">
                <w:rPr>
                  <w:rFonts w:ascii="Times New Roman" w:eastAsia="Times New Roman" w:hAnsi="Times New Roman" w:cs="Times New Roman"/>
                  <w:sz w:val="24"/>
                  <w:szCs w:val="20"/>
                </w:rPr>
                <w:t>10 мм</w:t>
              </w:r>
            </w:smartTag>
          </w:p>
        </w:tc>
        <w:tc>
          <w:tcPr>
            <w:tcW w:w="1359" w:type="dxa"/>
            <w:tcBorders>
              <w:top w:val="single" w:sz="4" w:space="0" w:color="auto"/>
              <w:left w:val="single" w:sz="4" w:space="0" w:color="auto"/>
              <w:bottom w:val="single" w:sz="4" w:space="0" w:color="auto"/>
              <w:right w:val="single" w:sz="4" w:space="0" w:color="auto"/>
            </w:tcBorders>
            <w:hideMark/>
          </w:tcPr>
          <w:p w14:paraId="25FD3C86"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w:t>
            </w:r>
          </w:p>
        </w:tc>
        <w:tc>
          <w:tcPr>
            <w:tcW w:w="1860" w:type="dxa"/>
            <w:tcBorders>
              <w:top w:val="single" w:sz="4" w:space="0" w:color="auto"/>
              <w:left w:val="single" w:sz="4" w:space="0" w:color="auto"/>
              <w:bottom w:val="single" w:sz="4" w:space="0" w:color="auto"/>
              <w:right w:val="single" w:sz="4" w:space="0" w:color="auto"/>
            </w:tcBorders>
          </w:tcPr>
          <w:p w14:paraId="7F07A563"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6360B67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нет</w:t>
            </w:r>
          </w:p>
        </w:tc>
        <w:tc>
          <w:tcPr>
            <w:tcW w:w="2868" w:type="dxa"/>
            <w:tcBorders>
              <w:top w:val="single" w:sz="4" w:space="0" w:color="auto"/>
              <w:left w:val="single" w:sz="4" w:space="0" w:color="auto"/>
              <w:bottom w:val="single" w:sz="4" w:space="0" w:color="auto"/>
              <w:right w:val="single" w:sz="4" w:space="0" w:color="auto"/>
            </w:tcBorders>
          </w:tcPr>
          <w:p w14:paraId="10448B23"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p>
          <w:p w14:paraId="309A6F05" w14:textId="77777777" w:rsidR="003C3772" w:rsidRPr="003C3772" w:rsidRDefault="003C3772" w:rsidP="003C3772">
            <w:pPr>
              <w:spacing w:after="0" w:line="276" w:lineRule="auto"/>
              <w:jc w:val="center"/>
              <w:rPr>
                <w:rFonts w:ascii="Times New Roman" w:eastAsia="Times New Roman" w:hAnsi="Times New Roman" w:cs="Times New Roman"/>
                <w:sz w:val="24"/>
                <w:szCs w:val="20"/>
              </w:rPr>
            </w:pPr>
            <w:r w:rsidRPr="003C3772">
              <w:rPr>
                <w:rFonts w:ascii="Times New Roman" w:eastAsia="Times New Roman" w:hAnsi="Times New Roman" w:cs="Times New Roman"/>
                <w:sz w:val="24"/>
                <w:szCs w:val="20"/>
              </w:rPr>
              <w:t>не более 5</w:t>
            </w:r>
          </w:p>
        </w:tc>
      </w:tr>
    </w:tbl>
    <w:p w14:paraId="6F3D9A84" w14:textId="77777777" w:rsidR="003C3772" w:rsidRPr="003C3772" w:rsidRDefault="003C3772" w:rsidP="003C3772">
      <w:pPr>
        <w:spacing w:after="0" w:line="360" w:lineRule="auto"/>
        <w:ind w:left="561"/>
        <w:jc w:val="center"/>
        <w:rPr>
          <w:rFonts w:ascii="Times New Roman" w:eastAsia="Times New Roman" w:hAnsi="Times New Roman" w:cs="Times New Roman"/>
          <w:sz w:val="24"/>
          <w:szCs w:val="24"/>
          <w:highlight w:val="yellow"/>
          <w:lang w:eastAsia="ru-RU"/>
        </w:rPr>
      </w:pPr>
    </w:p>
    <w:p w14:paraId="295DA3AE" w14:textId="77777777" w:rsidR="003C3772" w:rsidRPr="003C3772" w:rsidRDefault="003C3772" w:rsidP="003C3772">
      <w:pPr>
        <w:spacing w:after="0" w:line="360" w:lineRule="auto"/>
        <w:ind w:firstLine="709"/>
        <w:jc w:val="both"/>
        <w:rPr>
          <w:rFonts w:ascii="Times New Roman" w:eastAsia="Times New Roman" w:hAnsi="Times New Roman" w:cs="Times New Roman"/>
          <w:b/>
          <w:sz w:val="24"/>
          <w:szCs w:val="24"/>
          <w:lang w:eastAsia="ru-RU"/>
        </w:rPr>
      </w:pPr>
      <w:r w:rsidRPr="003C3772">
        <w:rPr>
          <w:rFonts w:ascii="Times New Roman" w:eastAsia="Times New Roman" w:hAnsi="Times New Roman" w:cs="Times New Roman"/>
          <w:sz w:val="24"/>
          <w:szCs w:val="24"/>
          <w:lang w:eastAsia="ru-RU"/>
        </w:rPr>
        <w:t xml:space="preserve">Пески-отсевы дробления соответствуют требованиям ГОСТ 31424-2010 «Материалы строительные нерудные из отсевов дробления плотных горных пород при производстве щебня. Технические условия»  и относятся к группе «повышенной крупности», </w:t>
      </w:r>
      <w:r w:rsidRPr="003C3772">
        <w:rPr>
          <w:rFonts w:ascii="Times New Roman" w:eastAsia="Times New Roman" w:hAnsi="Times New Roman" w:cs="Times New Roman"/>
          <w:sz w:val="24"/>
          <w:szCs w:val="24"/>
          <w:lang w:val="en-US" w:eastAsia="ru-RU"/>
        </w:rPr>
        <w:t>II</w:t>
      </w:r>
      <w:r w:rsidRPr="003C3772">
        <w:rPr>
          <w:rFonts w:ascii="Times New Roman" w:eastAsia="Times New Roman" w:hAnsi="Times New Roman" w:cs="Times New Roman"/>
          <w:sz w:val="24"/>
          <w:szCs w:val="24"/>
          <w:lang w:eastAsia="ru-RU"/>
        </w:rPr>
        <w:t xml:space="preserve"> класс. Модуль крупности – 3,24-3,41. Насыпная плотность песков-отсевов – 1,54 г/см</w:t>
      </w:r>
      <w:r w:rsidRPr="003C3772">
        <w:rPr>
          <w:rFonts w:ascii="Times New Roman" w:eastAsia="Times New Roman" w:hAnsi="Times New Roman" w:cs="Times New Roman"/>
          <w:sz w:val="24"/>
          <w:szCs w:val="24"/>
          <w:vertAlign w:val="superscript"/>
          <w:lang w:eastAsia="ru-RU"/>
        </w:rPr>
        <w:t>3</w:t>
      </w:r>
      <w:r w:rsidRPr="003C3772">
        <w:rPr>
          <w:rFonts w:ascii="Times New Roman" w:eastAsia="Times New Roman" w:hAnsi="Times New Roman" w:cs="Times New Roman"/>
          <w:sz w:val="24"/>
          <w:szCs w:val="24"/>
          <w:lang w:eastAsia="ru-RU"/>
        </w:rPr>
        <w:t>.</w:t>
      </w:r>
    </w:p>
    <w:p w14:paraId="085D0914" w14:textId="77777777" w:rsidR="003C3772" w:rsidRPr="003C3772" w:rsidRDefault="003C3772" w:rsidP="003C3772">
      <w:pPr>
        <w:spacing w:after="0" w:line="360" w:lineRule="auto"/>
        <w:ind w:firstLine="709"/>
        <w:jc w:val="both"/>
        <w:rPr>
          <w:rFonts w:ascii="Times New Roman" w:eastAsia="Times New Roman" w:hAnsi="Times New Roman" w:cs="Times New Roman"/>
          <w:b/>
          <w:sz w:val="24"/>
          <w:szCs w:val="24"/>
          <w:lang w:eastAsia="ru-RU"/>
        </w:rPr>
      </w:pPr>
      <w:r w:rsidRPr="003C3772">
        <w:rPr>
          <w:rFonts w:ascii="Times New Roman" w:eastAsia="Times New Roman" w:hAnsi="Times New Roman" w:cs="Times New Roman"/>
          <w:sz w:val="24"/>
          <w:szCs w:val="24"/>
          <w:lang w:eastAsia="ru-RU"/>
        </w:rPr>
        <w:t xml:space="preserve">По содержанию зерен крупнее 10мм, 5мм  и мельче 0,16мм, по полному остатку на сетке 0,63 мм пески соответствуют требованиям ГОСТ 31424-2010. </w:t>
      </w:r>
    </w:p>
    <w:p w14:paraId="743206F3" w14:textId="668D159F" w:rsidR="003C3772" w:rsidRPr="003C3772" w:rsidRDefault="003C3772" w:rsidP="003C3772">
      <w:pPr>
        <w:spacing w:after="0" w:line="360" w:lineRule="auto"/>
        <w:ind w:firstLine="709"/>
        <w:jc w:val="both"/>
        <w:rPr>
          <w:rFonts w:ascii="Times New Roman" w:eastAsia="Times New Roman" w:hAnsi="Times New Roman" w:cs="Times New Roman"/>
          <w:b/>
          <w:sz w:val="24"/>
          <w:szCs w:val="24"/>
          <w:lang w:eastAsia="ru-RU"/>
        </w:rPr>
      </w:pPr>
      <w:r w:rsidRPr="003C3772">
        <w:rPr>
          <w:rFonts w:ascii="Times New Roman" w:eastAsia="Times New Roman" w:hAnsi="Times New Roman" w:cs="Times New Roman"/>
          <w:sz w:val="24"/>
          <w:szCs w:val="24"/>
          <w:lang w:eastAsia="ru-RU"/>
        </w:rPr>
        <w:t>По содержанию пылевидных и глинистых частиц пески-отсевы дробления  практически соответствуют требованиям ГОСТ</w:t>
      </w:r>
      <w:r w:rsidR="00C95BB1">
        <w:rPr>
          <w:rFonts w:ascii="Times New Roman" w:eastAsia="Times New Roman" w:hAnsi="Times New Roman" w:cs="Times New Roman"/>
          <w:sz w:val="24"/>
          <w:szCs w:val="24"/>
          <w:lang w:eastAsia="ru-RU"/>
        </w:rPr>
        <w:t xml:space="preserve"> </w:t>
      </w:r>
      <w:r w:rsidRPr="003C3772">
        <w:rPr>
          <w:rFonts w:ascii="Times New Roman" w:eastAsia="Times New Roman" w:hAnsi="Times New Roman" w:cs="Times New Roman"/>
          <w:sz w:val="24"/>
          <w:szCs w:val="24"/>
          <w:lang w:eastAsia="ru-RU"/>
        </w:rPr>
        <w:t xml:space="preserve">31424-2010. </w:t>
      </w:r>
    </w:p>
    <w:p w14:paraId="3E418B71" w14:textId="77777777" w:rsidR="003C3772" w:rsidRPr="003C3772" w:rsidRDefault="003C3772" w:rsidP="003C3772">
      <w:pPr>
        <w:spacing w:after="0" w:line="360" w:lineRule="auto"/>
        <w:ind w:firstLine="709"/>
        <w:jc w:val="both"/>
        <w:rPr>
          <w:rFonts w:ascii="Times New Roman" w:eastAsia="Times New Roman" w:hAnsi="Times New Roman" w:cs="Times New Roman"/>
          <w:b/>
          <w:sz w:val="24"/>
          <w:szCs w:val="24"/>
          <w:lang w:eastAsia="ru-RU"/>
        </w:rPr>
      </w:pPr>
      <w:r w:rsidRPr="003C3772">
        <w:rPr>
          <w:rFonts w:ascii="Times New Roman" w:eastAsia="Times New Roman" w:hAnsi="Times New Roman" w:cs="Times New Roman"/>
          <w:sz w:val="24"/>
          <w:szCs w:val="24"/>
          <w:lang w:eastAsia="ru-RU"/>
        </w:rPr>
        <w:t>Глина в комках, органические и вредные примеси отсутствует.</w:t>
      </w:r>
    </w:p>
    <w:p w14:paraId="738F4EEE" w14:textId="77777777" w:rsidR="003C3772" w:rsidRPr="003C3772" w:rsidRDefault="003C3772" w:rsidP="003C3772">
      <w:pPr>
        <w:spacing w:after="0" w:line="360" w:lineRule="auto"/>
        <w:ind w:firstLine="709"/>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lastRenderedPageBreak/>
        <w:t>Пески-отсевы дробления могут быть использованы в качестве заполнителей для бетонов, строительных растворов, сухих смесей, а также для устройства оснований и покрытий автомобильных дорог и аэродромов.</w:t>
      </w:r>
    </w:p>
    <w:p w14:paraId="5BD3FB58" w14:textId="77777777" w:rsidR="003C3772" w:rsidRPr="003C3772" w:rsidRDefault="003C3772" w:rsidP="003C3772">
      <w:pPr>
        <w:spacing w:after="0" w:line="360" w:lineRule="auto"/>
        <w:ind w:firstLine="720"/>
        <w:jc w:val="both"/>
        <w:rPr>
          <w:rFonts w:ascii="Times New Roman" w:eastAsia="Times New Roman" w:hAnsi="Times New Roman" w:cs="Times New Roman"/>
          <w:sz w:val="24"/>
          <w:szCs w:val="24"/>
          <w:lang w:eastAsia="ru-RU"/>
        </w:rPr>
      </w:pPr>
      <w:r w:rsidRPr="003C3772">
        <w:rPr>
          <w:rFonts w:ascii="Times New Roman" w:eastAsia="Times New Roman" w:hAnsi="Times New Roman" w:cs="Times New Roman"/>
          <w:sz w:val="24"/>
          <w:szCs w:val="24"/>
          <w:lang w:eastAsia="ru-RU"/>
        </w:rPr>
        <w:t xml:space="preserve">По радиационно-гигиенической характеристике горные породы относятся к </w:t>
      </w:r>
      <w:r w:rsidRPr="003C3772">
        <w:rPr>
          <w:rFonts w:ascii="Times New Roman" w:eastAsia="Times New Roman" w:hAnsi="Times New Roman" w:cs="Times New Roman"/>
          <w:sz w:val="24"/>
          <w:szCs w:val="24"/>
          <w:lang w:val="en-US" w:eastAsia="ru-RU"/>
        </w:rPr>
        <w:t>I</w:t>
      </w:r>
      <w:r w:rsidRPr="003C3772">
        <w:rPr>
          <w:rFonts w:ascii="Times New Roman" w:eastAsia="Times New Roman" w:hAnsi="Times New Roman" w:cs="Times New Roman"/>
          <w:sz w:val="24"/>
          <w:szCs w:val="24"/>
          <w:lang w:eastAsia="ru-RU"/>
        </w:rPr>
        <w:t xml:space="preserve"> группе (использование без ограничений)</w:t>
      </w:r>
    </w:p>
    <w:p w14:paraId="6E5E349C" w14:textId="77777777" w:rsidR="00B41988" w:rsidRPr="00EB60F6" w:rsidRDefault="003F10DB" w:rsidP="0083430A">
      <w:pPr>
        <w:spacing w:after="0" w:line="360" w:lineRule="auto"/>
        <w:ind w:firstLine="708"/>
        <w:jc w:val="both"/>
        <w:rPr>
          <w:rFonts w:ascii="Times New Roman" w:eastAsia="Times New Roman" w:hAnsi="Times New Roman" w:cs="Times New Roman"/>
          <w:color w:val="000000"/>
          <w:sz w:val="24"/>
          <w:szCs w:val="24"/>
          <w:lang w:eastAsia="ar-SA"/>
        </w:rPr>
      </w:pPr>
      <w:r w:rsidRPr="00EB60F6">
        <w:rPr>
          <w:rFonts w:ascii="Times New Roman" w:eastAsia="Times New Roman" w:hAnsi="Times New Roman" w:cs="Times New Roman"/>
          <w:color w:val="000000"/>
          <w:sz w:val="24"/>
          <w:szCs w:val="24"/>
          <w:lang w:eastAsia="ar-SA"/>
        </w:rPr>
        <w:t>Результаты проведенных геологоразведочных работ и комплекс выполненных аналитических исследований позволяют сделать следующие выводы о качестве полезного ископаемого:</w:t>
      </w:r>
    </w:p>
    <w:p w14:paraId="2F15361D" w14:textId="77777777" w:rsidR="0083430A" w:rsidRPr="00132169" w:rsidRDefault="0083430A" w:rsidP="00945493">
      <w:pPr>
        <w:pStyle w:val="af1"/>
        <w:numPr>
          <w:ilvl w:val="0"/>
          <w:numId w:val="17"/>
        </w:numPr>
        <w:spacing w:line="360" w:lineRule="auto"/>
        <w:ind w:left="1418" w:hanging="709"/>
        <w:jc w:val="both"/>
        <w:rPr>
          <w:szCs w:val="20"/>
          <w:lang w:eastAsia="ru-RU"/>
        </w:rPr>
      </w:pPr>
      <w:r w:rsidRPr="00EB60F6">
        <w:t>Полезная</w:t>
      </w:r>
      <w:r>
        <w:t xml:space="preserve"> толща представлена </w:t>
      </w:r>
      <w:proofErr w:type="spellStart"/>
      <w:r>
        <w:t>габбродиабазом</w:t>
      </w:r>
      <w:proofErr w:type="spellEnd"/>
      <w:r>
        <w:t xml:space="preserve"> средне-крупнозернистым, зеленовато-серым, реже темно-серого цвета, массивным и диабазом тонко-мелкозернистого строения, массивной и </w:t>
      </w:r>
      <w:proofErr w:type="spellStart"/>
      <w:r>
        <w:t>миндалекаменной</w:t>
      </w:r>
      <w:proofErr w:type="spellEnd"/>
      <w:r>
        <w:t xml:space="preserve"> текстуры.</w:t>
      </w:r>
    </w:p>
    <w:p w14:paraId="5BC9D0AC" w14:textId="743B1900" w:rsidR="00132169" w:rsidRPr="00132169" w:rsidRDefault="00C95BB1" w:rsidP="00945493">
      <w:pPr>
        <w:pStyle w:val="af1"/>
        <w:numPr>
          <w:ilvl w:val="0"/>
          <w:numId w:val="17"/>
        </w:numPr>
        <w:spacing w:line="360" w:lineRule="auto"/>
        <w:ind w:left="1418" w:hanging="709"/>
        <w:jc w:val="both"/>
        <w:rPr>
          <w:vertAlign w:val="subscript"/>
        </w:rPr>
      </w:pPr>
      <w:r>
        <w:rPr>
          <w:lang w:eastAsia="ru-RU"/>
        </w:rPr>
        <w:t>К</w:t>
      </w:r>
      <w:r w:rsidR="0083430A" w:rsidRPr="0083430A">
        <w:rPr>
          <w:lang w:eastAsia="ru-RU"/>
        </w:rPr>
        <w:t xml:space="preserve">ачество щебня из </w:t>
      </w:r>
      <w:proofErr w:type="spellStart"/>
      <w:r w:rsidR="0083430A" w:rsidRPr="0083430A">
        <w:rPr>
          <w:lang w:eastAsia="ru-RU"/>
        </w:rPr>
        <w:t>габбродиабаза</w:t>
      </w:r>
      <w:proofErr w:type="spellEnd"/>
      <w:r w:rsidR="0083430A" w:rsidRPr="0083430A">
        <w:rPr>
          <w:lang w:eastAsia="ru-RU"/>
        </w:rPr>
        <w:t xml:space="preserve"> и диабаза соответств</w:t>
      </w:r>
      <w:r w:rsidR="0083430A">
        <w:rPr>
          <w:lang w:eastAsia="ru-RU"/>
        </w:rPr>
        <w:t>ует</w:t>
      </w:r>
      <w:r w:rsidR="0083430A" w:rsidRPr="0083430A">
        <w:rPr>
          <w:lang w:eastAsia="ru-RU"/>
        </w:rPr>
        <w:t xml:space="preserve"> требованиям ГОСТ 8267-93 «Щебень и гравий из плотных горных пород для строительных работ.  Технические условия» и ГОСТ 31436-2011 «Породы горные скальные для производства щебня для строительных работ.</w:t>
      </w:r>
      <w:r w:rsidR="0083430A">
        <w:rPr>
          <w:lang w:eastAsia="ru-RU"/>
        </w:rPr>
        <w:t xml:space="preserve"> </w:t>
      </w:r>
      <w:r w:rsidR="0083430A" w:rsidRPr="0083430A">
        <w:rPr>
          <w:lang w:eastAsia="ru-RU"/>
        </w:rPr>
        <w:t>Технические требования и методы испытаний»;</w:t>
      </w:r>
    </w:p>
    <w:p w14:paraId="68574407" w14:textId="77777777" w:rsidR="00132169" w:rsidRPr="00EB60F6" w:rsidRDefault="0083430A" w:rsidP="00945493">
      <w:pPr>
        <w:pStyle w:val="af1"/>
        <w:numPr>
          <w:ilvl w:val="0"/>
          <w:numId w:val="17"/>
        </w:numPr>
        <w:spacing w:line="360" w:lineRule="auto"/>
        <w:ind w:left="1418" w:hanging="709"/>
        <w:jc w:val="both"/>
        <w:rPr>
          <w:szCs w:val="20"/>
          <w:lang w:eastAsia="ru-RU"/>
        </w:rPr>
      </w:pPr>
      <w:r>
        <w:t xml:space="preserve">Пески-отсевы дробления соответствуют требованиям ГОСТ 31424-2010 </w:t>
      </w:r>
      <w:r w:rsidRPr="00EB60F6">
        <w:t xml:space="preserve">«Материалы строительные нерудные из отсевов дробления плотных горных пород при производстве щебня. Технические условия» и относятся к группе «повышенной крупности», </w:t>
      </w:r>
      <w:r w:rsidRPr="00EB60F6">
        <w:rPr>
          <w:lang w:val="en-US"/>
        </w:rPr>
        <w:t>II</w:t>
      </w:r>
      <w:r w:rsidRPr="00EB60F6">
        <w:t xml:space="preserve"> класс.</w:t>
      </w:r>
    </w:p>
    <w:p w14:paraId="76D9AFCF" w14:textId="19398CAD" w:rsidR="00EB60F6" w:rsidRPr="00EB60F6" w:rsidRDefault="00C95BB1" w:rsidP="00945493">
      <w:pPr>
        <w:pStyle w:val="af1"/>
        <w:numPr>
          <w:ilvl w:val="0"/>
          <w:numId w:val="17"/>
        </w:numPr>
        <w:spacing w:line="360" w:lineRule="auto"/>
        <w:ind w:left="1418" w:hanging="709"/>
        <w:jc w:val="both"/>
        <w:rPr>
          <w:rFonts w:eastAsia="Calibri"/>
          <w:color w:val="000000"/>
          <w:lang w:eastAsia="ru-RU"/>
        </w:rPr>
      </w:pPr>
      <w:r>
        <w:rPr>
          <w:szCs w:val="20"/>
          <w:lang w:eastAsia="ru-RU"/>
        </w:rPr>
        <w:t>У</w:t>
      </w:r>
      <w:r w:rsidR="0083430A" w:rsidRPr="0083430A">
        <w:rPr>
          <w:szCs w:val="20"/>
          <w:lang w:eastAsia="ru-RU"/>
        </w:rPr>
        <w:t>дельная эффективная активность естественных радионуклидов (</w:t>
      </w:r>
      <w:proofErr w:type="spellStart"/>
      <w:r w:rsidR="0083430A" w:rsidRPr="0083430A">
        <w:rPr>
          <w:szCs w:val="20"/>
          <w:lang w:eastAsia="ru-RU"/>
        </w:rPr>
        <w:t>А</w:t>
      </w:r>
      <w:r w:rsidR="0083430A" w:rsidRPr="0083430A">
        <w:rPr>
          <w:szCs w:val="20"/>
          <w:vertAlign w:val="subscript"/>
          <w:lang w:eastAsia="ru-RU"/>
        </w:rPr>
        <w:t>эфф</w:t>
      </w:r>
      <w:proofErr w:type="spellEnd"/>
      <w:r w:rsidR="0083430A" w:rsidRPr="0083430A">
        <w:rPr>
          <w:szCs w:val="20"/>
          <w:lang w:eastAsia="ru-RU"/>
        </w:rPr>
        <w:t>) щебня не превыша</w:t>
      </w:r>
      <w:r w:rsidR="0083430A" w:rsidRPr="00EB60F6">
        <w:rPr>
          <w:szCs w:val="20"/>
          <w:lang w:eastAsia="ru-RU"/>
        </w:rPr>
        <w:t>е</w:t>
      </w:r>
      <w:r w:rsidR="0083430A" w:rsidRPr="0083430A">
        <w:rPr>
          <w:szCs w:val="20"/>
          <w:lang w:eastAsia="ru-RU"/>
        </w:rPr>
        <w:t>т 370 Бк/кг согласно ГОСТ 30108-94 «Материалы и изделия строительные. Определение удельной эффективной активности естественных радионуклидов».</w:t>
      </w:r>
    </w:p>
    <w:p w14:paraId="183A8E4A" w14:textId="77777777" w:rsidR="00B41988" w:rsidRPr="00C95BB1" w:rsidRDefault="003F10DB" w:rsidP="00945493">
      <w:pPr>
        <w:pStyle w:val="af1"/>
        <w:numPr>
          <w:ilvl w:val="0"/>
          <w:numId w:val="17"/>
        </w:numPr>
        <w:spacing w:line="360" w:lineRule="auto"/>
        <w:ind w:left="1418" w:hanging="709"/>
        <w:jc w:val="both"/>
        <w:rPr>
          <w:rFonts w:eastAsia="Calibri"/>
          <w:color w:val="000000"/>
          <w:lang w:eastAsia="ru-RU"/>
        </w:rPr>
      </w:pPr>
      <w:r w:rsidRPr="00C95BB1">
        <w:rPr>
          <w:rFonts w:eastAsia="Calibri"/>
          <w:color w:val="000000"/>
          <w:lang w:eastAsia="ru-RU"/>
        </w:rPr>
        <w:t>Для ТЭО приняты следующие расчетные параметры:</w:t>
      </w:r>
    </w:p>
    <w:p w14:paraId="19716A8D" w14:textId="77777777" w:rsidR="00821292" w:rsidRPr="00C95BB1" w:rsidRDefault="00821292" w:rsidP="00821292">
      <w:pPr>
        <w:pStyle w:val="affffff5"/>
        <w:spacing w:line="360" w:lineRule="auto"/>
        <w:ind w:left="709"/>
        <w:rPr>
          <w:rFonts w:ascii="Times New Roman" w:hAnsi="Times New Roman" w:cs="Times New Roman"/>
          <w:szCs w:val="24"/>
        </w:rPr>
      </w:pPr>
      <w:r w:rsidRPr="00C95BB1">
        <w:rPr>
          <w:rFonts w:ascii="Times New Roman" w:hAnsi="Times New Roman" w:cs="Times New Roman"/>
          <w:szCs w:val="24"/>
        </w:rPr>
        <w:t>- предварительный отсев фракций 0-20мм – 9%</w:t>
      </w:r>
    </w:p>
    <w:p w14:paraId="2F116982" w14:textId="77777777" w:rsidR="00821292" w:rsidRPr="00C95BB1" w:rsidRDefault="00821292" w:rsidP="00821292">
      <w:pPr>
        <w:pStyle w:val="affffff5"/>
        <w:spacing w:line="360" w:lineRule="auto"/>
        <w:ind w:left="709"/>
        <w:rPr>
          <w:rFonts w:ascii="Times New Roman" w:hAnsi="Times New Roman" w:cs="Times New Roman"/>
          <w:szCs w:val="24"/>
        </w:rPr>
      </w:pPr>
      <w:r w:rsidRPr="00C95BB1">
        <w:rPr>
          <w:rFonts w:ascii="Times New Roman" w:hAnsi="Times New Roman" w:cs="Times New Roman"/>
          <w:szCs w:val="24"/>
        </w:rPr>
        <w:t>- песок из отсевов дробления крупностью 0-5 мм – 32%;</w:t>
      </w:r>
    </w:p>
    <w:p w14:paraId="4A09623D" w14:textId="77777777" w:rsidR="00821292" w:rsidRPr="00C95BB1" w:rsidRDefault="00821292" w:rsidP="00821292">
      <w:pPr>
        <w:pStyle w:val="affffff5"/>
        <w:spacing w:line="360" w:lineRule="auto"/>
        <w:ind w:left="709"/>
        <w:rPr>
          <w:rFonts w:ascii="Times New Roman" w:hAnsi="Times New Roman" w:cs="Times New Roman"/>
          <w:szCs w:val="24"/>
        </w:rPr>
      </w:pPr>
      <w:r w:rsidRPr="00C95BB1">
        <w:rPr>
          <w:rFonts w:ascii="Times New Roman" w:hAnsi="Times New Roman" w:cs="Times New Roman"/>
          <w:szCs w:val="24"/>
        </w:rPr>
        <w:t>- щебень фракции 5-20 мм – 34%;</w:t>
      </w:r>
    </w:p>
    <w:p w14:paraId="650A98F9" w14:textId="77777777" w:rsidR="00821292" w:rsidRPr="00821292" w:rsidRDefault="00821292" w:rsidP="00821292">
      <w:pPr>
        <w:pStyle w:val="affffff5"/>
        <w:spacing w:line="360" w:lineRule="auto"/>
        <w:ind w:left="709"/>
        <w:rPr>
          <w:rFonts w:ascii="Times New Roman" w:hAnsi="Times New Roman" w:cs="Times New Roman"/>
          <w:szCs w:val="24"/>
        </w:rPr>
      </w:pPr>
      <w:r w:rsidRPr="00C95BB1">
        <w:rPr>
          <w:rFonts w:ascii="Times New Roman" w:hAnsi="Times New Roman" w:cs="Times New Roman"/>
          <w:szCs w:val="24"/>
        </w:rPr>
        <w:t>- щебень фракции 20-40 мм – 25%;</w:t>
      </w:r>
    </w:p>
    <w:p w14:paraId="629B67FD" w14:textId="77777777" w:rsidR="00B41988" w:rsidRPr="00EB60F6" w:rsidRDefault="003F10DB">
      <w:pPr>
        <w:spacing w:after="0" w:line="360" w:lineRule="auto"/>
        <w:ind w:firstLine="567"/>
        <w:jc w:val="both"/>
      </w:pPr>
      <w:r w:rsidRPr="00EB60F6">
        <w:br w:type="page"/>
      </w:r>
    </w:p>
    <w:p w14:paraId="7EF14573" w14:textId="77777777" w:rsidR="00B41988" w:rsidRPr="00EB60F6" w:rsidRDefault="003F10DB">
      <w:pPr>
        <w:widowControl w:val="0"/>
        <w:suppressAutoHyphens/>
        <w:spacing w:after="0" w:line="360" w:lineRule="auto"/>
        <w:jc w:val="center"/>
        <w:rPr>
          <w:rFonts w:ascii="Times New Roman" w:eastAsia="Calibri" w:hAnsi="Times New Roman" w:cs="Times New Roman"/>
          <w:b/>
          <w:bCs/>
          <w:kern w:val="32"/>
          <w:sz w:val="24"/>
          <w:szCs w:val="32"/>
          <w:lang w:eastAsia="ar-SA" w:bidi="hi-IN"/>
        </w:rPr>
      </w:pPr>
      <w:r w:rsidRPr="00EB60F6">
        <w:rPr>
          <w:rFonts w:ascii="Times New Roman" w:eastAsia="Calibri" w:hAnsi="Times New Roman" w:cs="Times New Roman"/>
          <w:b/>
          <w:bCs/>
          <w:kern w:val="32"/>
          <w:sz w:val="24"/>
          <w:szCs w:val="32"/>
          <w:lang w:eastAsia="ar-SA" w:bidi="hi-IN"/>
        </w:rPr>
        <w:lastRenderedPageBreak/>
        <w:t>5. ЭКОЛОГИЧЕСКАЯ ЧАСТЬ</w:t>
      </w:r>
    </w:p>
    <w:p w14:paraId="0902463D" w14:textId="77777777" w:rsidR="00B41988" w:rsidRPr="00EB60F6" w:rsidRDefault="003F10DB">
      <w:pPr>
        <w:widowControl w:val="0"/>
        <w:suppressAutoHyphens/>
        <w:spacing w:after="0" w:line="360" w:lineRule="auto"/>
        <w:jc w:val="center"/>
        <w:rPr>
          <w:rFonts w:ascii="Times New Roman" w:eastAsia="Calibri" w:hAnsi="Times New Roman" w:cs="Times New Roman"/>
          <w:b/>
          <w:bCs/>
          <w:kern w:val="32"/>
          <w:sz w:val="24"/>
          <w:szCs w:val="32"/>
          <w:lang w:eastAsia="ar-SA" w:bidi="hi-IN"/>
        </w:rPr>
      </w:pPr>
      <w:r w:rsidRPr="00EB60F6">
        <w:rPr>
          <w:rFonts w:ascii="Times New Roman" w:eastAsia="Calibri" w:hAnsi="Times New Roman" w:cs="Times New Roman"/>
          <w:b/>
          <w:bCs/>
          <w:kern w:val="32"/>
          <w:sz w:val="24"/>
          <w:szCs w:val="32"/>
          <w:lang w:eastAsia="ar-SA" w:bidi="hi-IN"/>
        </w:rPr>
        <w:t xml:space="preserve">5.1 </w:t>
      </w:r>
      <w:proofErr w:type="spellStart"/>
      <w:r w:rsidRPr="00EB60F6">
        <w:rPr>
          <w:rFonts w:ascii="Times New Roman" w:eastAsia="Calibri" w:hAnsi="Times New Roman" w:cs="Times New Roman"/>
          <w:b/>
          <w:bCs/>
          <w:kern w:val="32"/>
          <w:sz w:val="24"/>
          <w:szCs w:val="32"/>
          <w:lang w:eastAsia="ar-SA" w:bidi="hi-IN"/>
        </w:rPr>
        <w:t>Геоэкологическая</w:t>
      </w:r>
      <w:proofErr w:type="spellEnd"/>
      <w:r w:rsidRPr="00EB60F6">
        <w:rPr>
          <w:rFonts w:ascii="Times New Roman" w:eastAsia="Calibri" w:hAnsi="Times New Roman" w:cs="Times New Roman"/>
          <w:b/>
          <w:bCs/>
          <w:kern w:val="32"/>
          <w:sz w:val="24"/>
          <w:szCs w:val="32"/>
          <w:lang w:eastAsia="ar-SA" w:bidi="hi-IN"/>
        </w:rPr>
        <w:t xml:space="preserve"> характеристика месторождения</w:t>
      </w:r>
    </w:p>
    <w:p w14:paraId="374D5692" w14:textId="77777777" w:rsidR="00B41988" w:rsidRPr="00EB60F6" w:rsidRDefault="00B41988">
      <w:pPr>
        <w:widowControl w:val="0"/>
        <w:suppressAutoHyphens/>
        <w:spacing w:after="0" w:line="360" w:lineRule="auto"/>
        <w:jc w:val="center"/>
        <w:rPr>
          <w:rFonts w:ascii="Times New Roman" w:eastAsia="Calibri" w:hAnsi="Times New Roman" w:cs="Times New Roman"/>
          <w:kern w:val="2"/>
          <w:szCs w:val="24"/>
          <w:lang w:eastAsia="hi-IN" w:bidi="hi-IN"/>
        </w:rPr>
      </w:pPr>
    </w:p>
    <w:p w14:paraId="2CFEF2A9"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xml:space="preserve">Полезное ископаемое месторождения относится к </w:t>
      </w:r>
      <w:proofErr w:type="spellStart"/>
      <w:r w:rsidRPr="00EB60F6">
        <w:rPr>
          <w:rFonts w:ascii="Times New Roman" w:eastAsia="Times New Roman" w:hAnsi="Times New Roman" w:cs="Times New Roman"/>
          <w:sz w:val="24"/>
          <w:szCs w:val="24"/>
          <w:lang w:eastAsia="ar-SA"/>
        </w:rPr>
        <w:t>пожаро</w:t>
      </w:r>
      <w:proofErr w:type="spellEnd"/>
      <w:r w:rsidRPr="00EB60F6">
        <w:rPr>
          <w:rFonts w:ascii="Times New Roman" w:eastAsia="Times New Roman" w:hAnsi="Times New Roman" w:cs="Times New Roman"/>
          <w:sz w:val="24"/>
          <w:szCs w:val="24"/>
          <w:lang w:eastAsia="ar-SA"/>
        </w:rPr>
        <w:t xml:space="preserve">-взрывобезопасным материалам, к группе негорючих материалов по ГОСТ 12.1.004-91; по содержанию вредных веществ к </w:t>
      </w:r>
      <w:proofErr w:type="spellStart"/>
      <w:r w:rsidRPr="00EB60F6">
        <w:rPr>
          <w:rFonts w:ascii="Times New Roman" w:eastAsia="Times New Roman" w:hAnsi="Times New Roman" w:cs="Times New Roman"/>
          <w:sz w:val="24"/>
          <w:szCs w:val="24"/>
          <w:lang w:eastAsia="ar-SA"/>
        </w:rPr>
        <w:t>малобезопасным</w:t>
      </w:r>
      <w:proofErr w:type="spellEnd"/>
      <w:r w:rsidRPr="00EB60F6">
        <w:rPr>
          <w:rFonts w:ascii="Times New Roman" w:eastAsia="Times New Roman" w:hAnsi="Times New Roman" w:cs="Times New Roman"/>
          <w:sz w:val="24"/>
          <w:szCs w:val="24"/>
          <w:lang w:eastAsia="ar-SA"/>
        </w:rPr>
        <w:t xml:space="preserve"> и соответствуют IV классу согласно ГОСТ 12.1.007-76. При транспортировке и складировании нет химического, радиационного, электромагнитного и биологического воздействия на окружающую среду, а также загрязнения вредными токсичными веществами водного бассейна, атмосферного воздуха и земли. Полезное ископаемое относится ко второй группе месторождений строительных материалов в соответствии с требованиями НРБ-99 и ГОСТ 30108-94 «Материалы и изделия строительные. Определение удельной эффективности естественных радионуклидов». </w:t>
      </w:r>
    </w:p>
    <w:p w14:paraId="4BB00C25" w14:textId="77777777" w:rsidR="00B41988" w:rsidRPr="000D64A9" w:rsidRDefault="003F10DB">
      <w:pPr>
        <w:suppressAutoHyphens/>
        <w:spacing w:after="0" w:line="360" w:lineRule="auto"/>
        <w:ind w:firstLine="708"/>
        <w:jc w:val="both"/>
        <w:rPr>
          <w:rFonts w:ascii="Times New Roman" w:eastAsia="Times New Roman" w:hAnsi="Times New Roman" w:cs="Times New Roman"/>
          <w:sz w:val="24"/>
          <w:szCs w:val="24"/>
          <w:highlight w:val="yellow"/>
          <w:lang w:eastAsia="ar-SA"/>
        </w:rPr>
      </w:pPr>
      <w:r w:rsidRPr="00EB60F6">
        <w:rPr>
          <w:rFonts w:ascii="Times New Roman" w:eastAsia="Times New Roman" w:hAnsi="Times New Roman" w:cs="Times New Roman"/>
          <w:sz w:val="24"/>
          <w:szCs w:val="24"/>
          <w:lang w:eastAsia="ar-SA"/>
        </w:rPr>
        <w:t>В связи с разработкой в карьере стойких нетоксичных пород аварийные ситуации при разработке месторождения маловероятны.</w:t>
      </w:r>
    </w:p>
    <w:p w14:paraId="3BCEBD9C" w14:textId="77777777" w:rsidR="00B41988" w:rsidRPr="00EB60F6" w:rsidRDefault="003F10DB">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82" w:name="_Toc518396012"/>
      <w:bookmarkStart w:id="83" w:name="_Toc520101097"/>
      <w:bookmarkStart w:id="84" w:name="_Toc60186428"/>
      <w:r w:rsidRPr="00EB60F6">
        <w:rPr>
          <w:rFonts w:ascii="Times New Roman" w:eastAsia="Times New Roman" w:hAnsi="Times New Roman" w:cs="Times New Roman"/>
          <w:b/>
          <w:bCs/>
          <w:kern w:val="32"/>
          <w:sz w:val="24"/>
          <w:szCs w:val="32"/>
          <w:lang w:eastAsia="ar-SA"/>
        </w:rPr>
        <w:t>5.2. Источники и объекты воздействия принятых способов отработки месторождения и переработки добытого сырья на окружающую среду</w:t>
      </w:r>
      <w:bookmarkEnd w:id="82"/>
      <w:bookmarkEnd w:id="83"/>
      <w:bookmarkEnd w:id="84"/>
    </w:p>
    <w:p w14:paraId="054CDF2B"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Источниками воздействия на природные компоненты являются технологические процессы производства. Для выявления активного источника необходимо весь технологический процесс рассматривать как цепь отдельных операций. Технология добычи на месторождении включает следующие операции:</w:t>
      </w:r>
    </w:p>
    <w:p w14:paraId="711A31C3" w14:textId="77777777" w:rsidR="00B41988" w:rsidRPr="00EB60F6" w:rsidRDefault="003F10DB">
      <w:pPr>
        <w:suppressAutoHyphens/>
        <w:spacing w:before="40" w:after="0" w:line="360" w:lineRule="auto"/>
        <w:ind w:firstLine="709"/>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-проведение вскрышных работ с раздельным размещением почвенно-растительного слоя и вскрышных пород во временных отвалах;</w:t>
      </w:r>
    </w:p>
    <w:p w14:paraId="14F3E813" w14:textId="77777777" w:rsidR="00B41988" w:rsidRPr="00EB60F6" w:rsidRDefault="003F10DB">
      <w:pPr>
        <w:suppressAutoHyphens/>
        <w:spacing w:before="40" w:after="0" w:line="360" w:lineRule="auto"/>
        <w:ind w:firstLine="709"/>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-проходка вскрывающих и подготовительных горных выработок;</w:t>
      </w:r>
    </w:p>
    <w:p w14:paraId="6C1AD979" w14:textId="77777777" w:rsidR="00B41988" w:rsidRPr="00EB60F6" w:rsidRDefault="003F10DB">
      <w:pPr>
        <w:suppressAutoHyphens/>
        <w:spacing w:before="40" w:after="0" w:line="360" w:lineRule="auto"/>
        <w:ind w:firstLine="709"/>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-добыча полезного ископаемого путем выемки;</w:t>
      </w:r>
    </w:p>
    <w:p w14:paraId="5D15D61D" w14:textId="77777777" w:rsidR="00B41988" w:rsidRPr="00EB60F6" w:rsidRDefault="003F10DB">
      <w:pPr>
        <w:suppressAutoHyphens/>
        <w:spacing w:before="40" w:after="0" w:line="360" w:lineRule="auto"/>
        <w:ind w:firstLine="709"/>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-погрузка горной массы в автотранспорт и транспортировка его к потребителю или на обогащение;</w:t>
      </w:r>
    </w:p>
    <w:p w14:paraId="29C40AC0" w14:textId="77777777" w:rsidR="00B41988" w:rsidRPr="00EB60F6" w:rsidRDefault="003F10DB">
      <w:pPr>
        <w:suppressAutoHyphens/>
        <w:spacing w:before="40" w:after="0" w:line="360" w:lineRule="auto"/>
        <w:ind w:firstLine="709"/>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-перемещение временных отвалов пород вскрыши в выработанное пространство карьера и его рекультивация.</w:t>
      </w:r>
    </w:p>
    <w:p w14:paraId="60DD3706"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Основные источники воздействия на окружающую среду приведены ниже.</w:t>
      </w:r>
    </w:p>
    <w:p w14:paraId="2194C1C4"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xml:space="preserve">1. Источники </w:t>
      </w:r>
      <w:proofErr w:type="spellStart"/>
      <w:r w:rsidRPr="00EB60F6">
        <w:rPr>
          <w:rFonts w:ascii="Times New Roman" w:eastAsia="Times New Roman" w:hAnsi="Times New Roman" w:cs="Times New Roman"/>
          <w:sz w:val="24"/>
          <w:szCs w:val="24"/>
          <w:lang w:eastAsia="ar-SA"/>
        </w:rPr>
        <w:t>геомеханических</w:t>
      </w:r>
      <w:proofErr w:type="spellEnd"/>
      <w:r w:rsidRPr="00EB60F6">
        <w:rPr>
          <w:rFonts w:ascii="Times New Roman" w:eastAsia="Times New Roman" w:hAnsi="Times New Roman" w:cs="Times New Roman"/>
          <w:sz w:val="24"/>
          <w:szCs w:val="24"/>
          <w:lang w:eastAsia="ar-SA"/>
        </w:rPr>
        <w:t xml:space="preserve"> нарушений. Связаны с механическим нарушением почвенно-растительного слоя и выемкой горной массы при эксплуатации.</w:t>
      </w:r>
    </w:p>
    <w:p w14:paraId="62DA34D9"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2. Источники гидродинамических нарушений (гидрологические и гидро</w:t>
      </w:r>
      <w:r w:rsidRPr="00EB60F6">
        <w:rPr>
          <w:rFonts w:ascii="Times New Roman" w:eastAsia="Times New Roman" w:hAnsi="Times New Roman" w:cs="Times New Roman"/>
          <w:sz w:val="24"/>
          <w:szCs w:val="24"/>
          <w:lang w:eastAsia="ar-SA"/>
        </w:rPr>
        <w:softHyphen/>
        <w:t xml:space="preserve">геологические). На площади месторождения какие-либо постоянные водотоки и водоёмы </w:t>
      </w:r>
      <w:r w:rsidRPr="00EB60F6">
        <w:rPr>
          <w:rFonts w:ascii="Times New Roman" w:eastAsia="Times New Roman" w:hAnsi="Times New Roman" w:cs="Times New Roman"/>
          <w:sz w:val="24"/>
          <w:szCs w:val="24"/>
          <w:lang w:eastAsia="ar-SA"/>
        </w:rPr>
        <w:lastRenderedPageBreak/>
        <w:t>отсутствуют. Гидрогеологические условия вполне благоприятны для открытой разработки месторождения, так как водоносный горизонт залегает ниже границы отработки. Каких-либо нарушений по гидродинамическим причинам в процессе эксплуатации карьера не предполагается.</w:t>
      </w:r>
    </w:p>
    <w:p w14:paraId="682A4EF5"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3. Источники аэродинамических нарушений отсутствуют, так как строительство объектов, изменяющих скорость, направление и характер движения воздушных потоков над территорией месторождения не предполагается.</w:t>
      </w:r>
    </w:p>
    <w:p w14:paraId="3A23FCF3"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4. Источниками загрязнения литосферы могут служить отвалы вскрышных пород (пыление) и пылеобразование при взрыве горного массива. Химического загрязнения литосферы во время эксплуатации месторождения не происходит.</w:t>
      </w:r>
    </w:p>
    <w:p w14:paraId="11ABB7FE"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5. Источники загрязнения водного бассейна отсутствуют.</w:t>
      </w:r>
    </w:p>
    <w:p w14:paraId="03BE4A38"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6. Источники загрязнения воздушного пространства являются:</w:t>
      </w:r>
    </w:p>
    <w:p w14:paraId="3631E9A3"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пыление добычных бульдозерных и экскаваторных забоев в процессе добычи полезного ископаемого из массива;</w:t>
      </w:r>
    </w:p>
    <w:p w14:paraId="33DCDAE5"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пыление поверхностных отвалов вскрышных пород;</w:t>
      </w:r>
    </w:p>
    <w:p w14:paraId="3AC66460"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пылевыделение</w:t>
      </w:r>
      <w:r w:rsidRPr="00EB60F6">
        <w:rPr>
          <w:rFonts w:ascii="Times New Roman" w:eastAsia="Times New Roman" w:hAnsi="Times New Roman" w:cs="Times New Roman"/>
          <w:sz w:val="24"/>
          <w:szCs w:val="24"/>
          <w:lang w:val="uk-UA" w:eastAsia="ar-SA"/>
        </w:rPr>
        <w:t>,</w:t>
      </w:r>
      <w:r w:rsidRPr="00EB60F6">
        <w:rPr>
          <w:rFonts w:ascii="Times New Roman" w:eastAsia="Times New Roman" w:hAnsi="Times New Roman" w:cs="Times New Roman"/>
          <w:sz w:val="24"/>
          <w:szCs w:val="24"/>
          <w:lang w:eastAsia="ar-SA"/>
        </w:rPr>
        <w:t xml:space="preserve"> а процессе проведения вскрышных, погрузочных и транспортных работ;</w:t>
      </w:r>
    </w:p>
    <w:p w14:paraId="680580E7"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выбросы отработанных газов из двигателей (экскаватор, бульдозер, автотранспорт и т. п.);</w:t>
      </w:r>
    </w:p>
    <w:p w14:paraId="362F0971"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7. Источники биологических загрязнений – транспортные операции по перевозке полезного ископаемого и существование вероятности привнесения на территорию растений и организмов, ранее здесь не встречавшихся.</w:t>
      </w:r>
    </w:p>
    <w:p w14:paraId="458A00A1" w14:textId="77777777" w:rsidR="00B41988" w:rsidRPr="00EB60F6" w:rsidRDefault="003F10DB">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85" w:name="_Toc518396013"/>
      <w:bookmarkStart w:id="86" w:name="_Toc520101098"/>
      <w:bookmarkStart w:id="87" w:name="_Toc60186429"/>
      <w:r w:rsidRPr="00EB60F6">
        <w:rPr>
          <w:rFonts w:ascii="Times New Roman" w:eastAsia="Times New Roman" w:hAnsi="Times New Roman" w:cs="Times New Roman"/>
          <w:b/>
          <w:bCs/>
          <w:kern w:val="32"/>
          <w:sz w:val="24"/>
          <w:szCs w:val="32"/>
          <w:lang w:eastAsia="ar-SA"/>
        </w:rPr>
        <w:t>5.3. Основные виды воздействия на окружающую среду и объекты потенциального ущерба</w:t>
      </w:r>
      <w:bookmarkEnd w:id="85"/>
      <w:bookmarkEnd w:id="86"/>
      <w:bookmarkEnd w:id="87"/>
    </w:p>
    <w:p w14:paraId="5A46EC64"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Деятельность карьера по добыче полезного ископаемого на месторождении не окажет серьёзных воздействий на окружающую среду при реализации природоохранных мероприятий.</w:t>
      </w:r>
    </w:p>
    <w:p w14:paraId="6DE7923D" w14:textId="77777777" w:rsidR="00B41988" w:rsidRPr="00EB60F6" w:rsidRDefault="003F10DB">
      <w:pPr>
        <w:suppressAutoHyphens/>
        <w:spacing w:after="0" w:line="360" w:lineRule="auto"/>
        <w:ind w:firstLine="708"/>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Учитывая объем добычи, вид полезного ископаемого, принятую систему разработки, а также уровень механизации и степень энергоёмкости, горное производство можно считать оптимальным с экологических позиций.</w:t>
      </w:r>
    </w:p>
    <w:p w14:paraId="67E22D29" w14:textId="77777777" w:rsidR="00B41988" w:rsidRPr="00EB60F6" w:rsidRDefault="003F10DB">
      <w:pPr>
        <w:suppressAutoHyphens/>
        <w:spacing w:after="0" w:line="360" w:lineRule="auto"/>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ab/>
        <w:t>К элементам остаточных воздействий карьера на окружающую среду следует отнести:</w:t>
      </w:r>
    </w:p>
    <w:p w14:paraId="6AEB7999" w14:textId="77777777" w:rsidR="00B41988" w:rsidRPr="00EB60F6" w:rsidRDefault="003F10DB">
      <w:pPr>
        <w:suppressAutoHyphens/>
        <w:spacing w:after="0" w:line="360" w:lineRule="auto"/>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ab/>
        <w:t xml:space="preserve">1.Частичное изменение рельефа в зоне действия горнодобывающего предприятия. Учитывая, что в районе месторождения глубина естественных природных балок и высота </w:t>
      </w:r>
      <w:r w:rsidRPr="00EB60F6">
        <w:rPr>
          <w:rFonts w:ascii="Times New Roman" w:eastAsia="Times New Roman" w:hAnsi="Times New Roman" w:cs="Times New Roman"/>
          <w:sz w:val="24"/>
          <w:szCs w:val="24"/>
          <w:lang w:eastAsia="ar-SA"/>
        </w:rPr>
        <w:lastRenderedPageBreak/>
        <w:t>возвышенностей достигает больших параметров, созданный рельеф никак не повлияет на микроклимат региона.</w:t>
      </w:r>
    </w:p>
    <w:p w14:paraId="66A4DE83" w14:textId="77777777" w:rsidR="00B41988" w:rsidRPr="00EB60F6" w:rsidRDefault="003F10DB">
      <w:pPr>
        <w:suppressAutoHyphens/>
        <w:spacing w:after="0" w:line="360" w:lineRule="auto"/>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ab/>
        <w:t>2. Может иметь место частичное запыление участков сельхозугодий, примыкающих к зоне действия карьера.</w:t>
      </w:r>
    </w:p>
    <w:p w14:paraId="5DF93236" w14:textId="77777777" w:rsidR="00B41988" w:rsidRPr="00EB60F6" w:rsidRDefault="003F10DB">
      <w:pPr>
        <w:suppressAutoHyphens/>
        <w:spacing w:after="0" w:line="360" w:lineRule="auto"/>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ab/>
        <w:t>3. Временное локальное превышение содержания загрязняющих веществ (выбрасываемыми при работе применяемого технологического оборудования) в воздушном бассейне в пределах предельно-допустимых концентраций.</w:t>
      </w:r>
    </w:p>
    <w:p w14:paraId="3C082DAA" w14:textId="77777777" w:rsidR="00B41988" w:rsidRPr="00EB60F6" w:rsidRDefault="003F10DB">
      <w:pPr>
        <w:suppressAutoHyphens/>
        <w:spacing w:after="0" w:line="360" w:lineRule="auto"/>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ab/>
        <w:t>По степени экологического риска карьер можно отнести к экологически безопасным предприятиям, а его эксплуатация не вызовет сверхнормативных воздействий на окружающую среду.</w:t>
      </w:r>
    </w:p>
    <w:p w14:paraId="20CCA9C0" w14:textId="77777777" w:rsidR="00B41988" w:rsidRPr="00EB60F6" w:rsidRDefault="003F10DB">
      <w:pPr>
        <w:keepNext/>
        <w:spacing w:before="240" w:after="240" w:line="360" w:lineRule="auto"/>
        <w:jc w:val="center"/>
        <w:outlineLvl w:val="0"/>
        <w:rPr>
          <w:rFonts w:ascii="Times New Roman" w:eastAsia="Times New Roman" w:hAnsi="Times New Roman" w:cs="Times New Roman"/>
          <w:b/>
          <w:bCs/>
          <w:kern w:val="32"/>
          <w:sz w:val="24"/>
          <w:szCs w:val="32"/>
          <w:lang w:eastAsia="ar-SA"/>
        </w:rPr>
      </w:pPr>
      <w:bookmarkStart w:id="88" w:name="_Toc518396014"/>
      <w:bookmarkStart w:id="89" w:name="_Toc520101099"/>
      <w:bookmarkStart w:id="90" w:name="_Toc60186430"/>
      <w:r w:rsidRPr="00EB60F6">
        <w:rPr>
          <w:rFonts w:ascii="Times New Roman" w:eastAsia="Times New Roman" w:hAnsi="Times New Roman" w:cs="Times New Roman"/>
          <w:b/>
          <w:bCs/>
          <w:kern w:val="32"/>
          <w:sz w:val="24"/>
          <w:szCs w:val="32"/>
          <w:lang w:eastAsia="ar-SA"/>
        </w:rPr>
        <w:t>5.4. Природоохранные мероприятия</w:t>
      </w:r>
      <w:bookmarkEnd w:id="88"/>
      <w:bookmarkEnd w:id="89"/>
      <w:bookmarkEnd w:id="90"/>
    </w:p>
    <w:p w14:paraId="6699002B"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При производстве горных работ в карьере следует рассматривать следующие направления охраны окружающей среды и рационального использования природных ресурсов:</w:t>
      </w:r>
    </w:p>
    <w:p w14:paraId="16A84E29"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предотвращение недопустимого загрязнения поверхности земли, водоемов, атмосферы отходами, побочными продуктами и технологическими воздействиями (пыль, отработавшие газы двигателей, продукты испарения летучих веществ и т.д.);</w:t>
      </w:r>
    </w:p>
    <w:p w14:paraId="51CB3AE2"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недопущение превышения установленных предельно допустимых уровней загрязнения и воздействия;</w:t>
      </w:r>
    </w:p>
    <w:p w14:paraId="7C9ECE95"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сокращение земельных площадей, отводимых в соответствии с действующими нормативами для производства горных работ.</w:t>
      </w:r>
    </w:p>
    <w:p w14:paraId="73682C34"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Горные и транспортные машины при работе оказывают воздействие на окружающую среду в виде загрязнения атмосферы отработавшими газами, пылью, а также являются источниками шума, вибрации и засорения прилегающей зоны выбросами.</w:t>
      </w:r>
    </w:p>
    <w:p w14:paraId="7E74AD50"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Для минимального влияния на окружающую среду предприятию необходимо проводить следующие мероприятия:</w:t>
      </w:r>
    </w:p>
    <w:p w14:paraId="5D29E1F4"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1. Вести добычные работы в строгом соответствии с проектом разработки и рекультивации месторождения и ежегодными планами развития горных работ.</w:t>
      </w:r>
    </w:p>
    <w:p w14:paraId="2ACE2C47"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2. Не допускать технологические и транспортные потери минерального сырья свыше установленных норм.</w:t>
      </w:r>
    </w:p>
    <w:p w14:paraId="42856314"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3. Не допускать ведение горных работ за пределами горного отвода и засорение промышленно-бытовыми отходами территории промплощадки и карьерного поля.</w:t>
      </w:r>
    </w:p>
    <w:p w14:paraId="1236D474"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4. Для борьбы с пылеподавлением в карьере предусматривается в сухое время года орошение водой забоев, внутрикарьерных и подъездных автодорог к карьеру.</w:t>
      </w:r>
    </w:p>
    <w:p w14:paraId="5C8125FA"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lastRenderedPageBreak/>
        <w:t>5. Параметры применяемых машин, оборудования, транспортных средств в части состава отработавших газов, шума, вибрации и других воздействий на окружающую среду в процессе эксплуатации должны соответствовать установленным стандартам и техническим условиям предприятия-изготовителя.</w:t>
      </w:r>
    </w:p>
    <w:p w14:paraId="619ADEBB"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6. С целью уменьшения газовыделения на карьере рекомендуется дизельное оборудование снабдить приспособлениями для нейтрализации выхлопных газов, а при использовании бензиновых двигателей – отрегулировать карбюраторы для снижения содержания CO и CH в выхлопных газах до соответствующих норм.</w:t>
      </w:r>
    </w:p>
    <w:p w14:paraId="0D5F8FE4"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7. При проведении технического обслуживания применяемой техники следует особое внимание уделять контрольным и регулировочным работам по системе питания, зажигания и газораспределения. Эти меры обеспечивают полное сгорание топлива, снижают его расход, значительно уменьшают выбросы токсичных веществ.</w:t>
      </w:r>
    </w:p>
    <w:p w14:paraId="261FDD25"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8. Проверку соответствия содержания окиси углерода в отработавших газах следует проводить на предприятиях, эксплуатирующих автомобили после ремонтов или регулировки системы питания двигателя.</w:t>
      </w:r>
    </w:p>
    <w:p w14:paraId="2F739A93"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9. Заправка автомобилей топливом и маслами должна производиться на стационарных или передвижных заправочных пунктах в специально отведенных местах, удаленных от водных объектов. Заправка горнодобывающих машин и механизмов с ограниченной подвижностью (экскаваторы, бульдозеры и т.д.) производится автозаправщиками.</w:t>
      </w:r>
    </w:p>
    <w:p w14:paraId="00FDD3D8"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10. Заправка во всех случаях должна производиться только с помощью шлангов, имеющих затворы у выпускного отверстия. Применение для заправки ведер и другой открытой посуды не допускается.</w:t>
      </w:r>
    </w:p>
    <w:p w14:paraId="24B4C22A"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11. На каждом объекте работы машин должен быть организован сбор отработанных и заменяемых масел (применение специальных поддонов) с последующей отправкой их на регенерацию. Слив масла на растительный, почвенный покров или в водные объекты запрещается.</w:t>
      </w:r>
    </w:p>
    <w:p w14:paraId="45897DAE"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xml:space="preserve">12. В случае загрязнения </w:t>
      </w:r>
      <w:proofErr w:type="spellStart"/>
      <w:r w:rsidRPr="00EB60F6">
        <w:rPr>
          <w:rFonts w:ascii="Times New Roman" w:eastAsia="Times New Roman" w:hAnsi="Times New Roman" w:cs="Times New Roman"/>
          <w:sz w:val="24"/>
          <w:szCs w:val="24"/>
          <w:lang w:eastAsia="ar-SA"/>
        </w:rPr>
        <w:t>почвогрунтов</w:t>
      </w:r>
      <w:proofErr w:type="spellEnd"/>
      <w:r w:rsidRPr="00EB60F6">
        <w:rPr>
          <w:rFonts w:ascii="Times New Roman" w:eastAsia="Times New Roman" w:hAnsi="Times New Roman" w:cs="Times New Roman"/>
          <w:sz w:val="24"/>
          <w:szCs w:val="24"/>
          <w:lang w:eastAsia="ar-SA"/>
        </w:rPr>
        <w:t xml:space="preserve"> нефтепродуктами загрязненный слой подлежит немедленному удалению и вывозу.</w:t>
      </w:r>
    </w:p>
    <w:p w14:paraId="46A758EF"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13. Запрещается ремонт и хранение узлов и деталей машин, имеющих смазку, на необорудованных навесом и твердым покрытием площадках.</w:t>
      </w:r>
    </w:p>
    <w:p w14:paraId="1D0BAD61"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14. Для борьбы с ветровой эрозией предусматривается посев трав на нерабочих откосах рыхлых и мягких пород.</w:t>
      </w:r>
    </w:p>
    <w:p w14:paraId="640732EF"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15. Сброс вод, использованных на хозяйственно-бытовые нужды и производственные цели, производить в септик.</w:t>
      </w:r>
    </w:p>
    <w:p w14:paraId="0339ECB8"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lastRenderedPageBreak/>
        <w:t>16. Необходимо проводить систематический контроль за санитарным состоянием территории карьера.</w:t>
      </w:r>
    </w:p>
    <w:p w14:paraId="603B05EA"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В целях снижения вредного влияния на окружающую среду за счет создания горных выработок и отвалов, в процессе отработки месторождения предусматривается производить рекультивацию нарушенных горными работами земель.</w:t>
      </w:r>
    </w:p>
    <w:p w14:paraId="535ECF41" w14:textId="77777777" w:rsidR="00B41988" w:rsidRPr="00EB60F6" w:rsidRDefault="003F10DB">
      <w:pPr>
        <w:spacing w:after="0" w:line="360" w:lineRule="auto"/>
        <w:ind w:firstLine="851"/>
        <w:jc w:val="both"/>
        <w:rPr>
          <w:rFonts w:ascii="Times New Roman" w:eastAsia="Times New Roman" w:hAnsi="Times New Roman" w:cs="Times New Roman"/>
          <w:sz w:val="24"/>
          <w:szCs w:val="24"/>
          <w:lang w:eastAsia="ar-SA"/>
        </w:rPr>
      </w:pPr>
      <w:r w:rsidRPr="00EB60F6">
        <w:rPr>
          <w:rFonts w:ascii="Times New Roman" w:eastAsia="Times New Roman" w:hAnsi="Times New Roman" w:cs="Times New Roman"/>
          <w:sz w:val="24"/>
          <w:szCs w:val="24"/>
          <w:lang w:eastAsia="ar-SA"/>
        </w:rPr>
        <w:t xml:space="preserve">Производство </w:t>
      </w:r>
      <w:proofErr w:type="spellStart"/>
      <w:r w:rsidRPr="00EB60F6">
        <w:rPr>
          <w:rFonts w:ascii="Times New Roman" w:eastAsia="Times New Roman" w:hAnsi="Times New Roman" w:cs="Times New Roman"/>
          <w:sz w:val="24"/>
          <w:szCs w:val="24"/>
          <w:lang w:eastAsia="ar-SA"/>
        </w:rPr>
        <w:t>рекультивационных</w:t>
      </w:r>
      <w:proofErr w:type="spellEnd"/>
      <w:r w:rsidRPr="00EB60F6">
        <w:rPr>
          <w:rFonts w:ascii="Times New Roman" w:eastAsia="Times New Roman" w:hAnsi="Times New Roman" w:cs="Times New Roman"/>
          <w:sz w:val="24"/>
          <w:szCs w:val="24"/>
          <w:lang w:eastAsia="ar-SA"/>
        </w:rPr>
        <w:t xml:space="preserve"> работ с целью сокращения разрыва между началом отчуждения земель и их последующим использованием в преобразованном виде технологически увязано со структурой комплексной механизации основных горных работ, сроком эксплуатации и стадиями развития карьера.</w:t>
      </w:r>
    </w:p>
    <w:p w14:paraId="7741DB02" w14:textId="77777777" w:rsidR="00B41988" w:rsidRPr="000D64A9" w:rsidRDefault="003F10DB">
      <w:pPr>
        <w:rPr>
          <w:rFonts w:ascii="Times New Roman" w:eastAsia="Times New Roman" w:hAnsi="Times New Roman" w:cs="Times New Roman"/>
          <w:sz w:val="24"/>
          <w:szCs w:val="24"/>
          <w:highlight w:val="yellow"/>
          <w:lang w:eastAsia="ar-SA"/>
        </w:rPr>
      </w:pPr>
      <w:r w:rsidRPr="000D64A9">
        <w:rPr>
          <w:rFonts w:ascii="Times New Roman" w:eastAsia="Times New Roman" w:hAnsi="Times New Roman" w:cs="Times New Roman"/>
          <w:sz w:val="24"/>
          <w:szCs w:val="24"/>
          <w:highlight w:val="yellow"/>
          <w:lang w:eastAsia="ar-SA"/>
        </w:rPr>
        <w:br w:type="page"/>
      </w:r>
    </w:p>
    <w:p w14:paraId="347BD93C" w14:textId="77777777" w:rsidR="00B41988" w:rsidRPr="009E5F39" w:rsidRDefault="003F10DB">
      <w:pPr>
        <w:keepNext/>
        <w:spacing w:before="240" w:after="60" w:line="240" w:lineRule="auto"/>
        <w:jc w:val="center"/>
        <w:outlineLvl w:val="0"/>
        <w:rPr>
          <w:rFonts w:ascii="Times New Roman" w:eastAsia="Times New Roman" w:hAnsi="Times New Roman" w:cs="Times New Roman"/>
          <w:b/>
          <w:bCs/>
          <w:kern w:val="32"/>
          <w:sz w:val="24"/>
          <w:szCs w:val="32"/>
          <w:lang w:eastAsia="ru-RU"/>
        </w:rPr>
      </w:pPr>
      <w:bookmarkStart w:id="91" w:name="_Toc518396017"/>
      <w:bookmarkStart w:id="92" w:name="_Toc520101102"/>
      <w:bookmarkStart w:id="93" w:name="_Toc60186431"/>
      <w:r w:rsidRPr="009E5F39">
        <w:rPr>
          <w:rFonts w:ascii="Times New Roman" w:eastAsia="Times New Roman" w:hAnsi="Times New Roman" w:cs="Times New Roman"/>
          <w:b/>
          <w:bCs/>
          <w:kern w:val="32"/>
          <w:sz w:val="24"/>
          <w:szCs w:val="32"/>
          <w:lang w:eastAsia="ru-RU"/>
        </w:rPr>
        <w:lastRenderedPageBreak/>
        <w:t xml:space="preserve">6. </w:t>
      </w:r>
      <w:r w:rsidRPr="009E5F39">
        <w:rPr>
          <w:rFonts w:ascii="Times New Roman" w:eastAsia="Times New Roman" w:hAnsi="Times New Roman" w:cs="Times New Roman"/>
          <w:b/>
          <w:bCs/>
          <w:kern w:val="32"/>
          <w:sz w:val="24"/>
          <w:szCs w:val="32"/>
          <w:lang w:val="uk-UA" w:eastAsia="ru-RU"/>
        </w:rPr>
        <w:t>ТЕХНИКО-ЭКОНОМИЧЕСКОЕ ОБОСНОВАНИЕ РАЗВЕДОЧНЫХ КОНДИЦИЙ</w:t>
      </w:r>
      <w:bookmarkEnd w:id="91"/>
      <w:bookmarkEnd w:id="92"/>
      <w:bookmarkEnd w:id="93"/>
    </w:p>
    <w:p w14:paraId="0E498FDE" w14:textId="72D72B16" w:rsidR="00B41988" w:rsidRPr="000D64A9" w:rsidRDefault="003F10DB">
      <w:pPr>
        <w:keepNext/>
        <w:spacing w:before="240" w:after="60" w:line="240" w:lineRule="auto"/>
        <w:jc w:val="center"/>
        <w:outlineLvl w:val="0"/>
        <w:rPr>
          <w:rFonts w:ascii="Times New Roman" w:eastAsia="Times New Roman" w:hAnsi="Times New Roman" w:cs="Times New Roman"/>
          <w:b/>
          <w:bCs/>
          <w:kern w:val="32"/>
          <w:sz w:val="24"/>
          <w:szCs w:val="32"/>
          <w:highlight w:val="yellow"/>
          <w:lang w:eastAsia="ru-RU"/>
        </w:rPr>
      </w:pPr>
      <w:bookmarkStart w:id="94" w:name="_Toc518396018"/>
      <w:bookmarkStart w:id="95" w:name="_Toc520101103"/>
      <w:bookmarkStart w:id="96" w:name="_Toc60186432"/>
      <w:r w:rsidRPr="009E5F39">
        <w:rPr>
          <w:rFonts w:ascii="Times New Roman" w:eastAsia="Times New Roman" w:hAnsi="Times New Roman" w:cs="Times New Roman"/>
          <w:b/>
          <w:bCs/>
          <w:kern w:val="32"/>
          <w:sz w:val="24"/>
          <w:szCs w:val="32"/>
          <w:lang w:eastAsia="ru-RU"/>
        </w:rPr>
        <w:t xml:space="preserve">6.1. Анализ рынка </w:t>
      </w:r>
      <w:bookmarkEnd w:id="94"/>
      <w:bookmarkEnd w:id="95"/>
      <w:r w:rsidR="009E5F39" w:rsidRPr="009E5F39">
        <w:rPr>
          <w:rFonts w:ascii="Times New Roman" w:eastAsia="Times New Roman" w:hAnsi="Times New Roman" w:cs="Times New Roman"/>
          <w:b/>
          <w:bCs/>
          <w:kern w:val="32"/>
          <w:sz w:val="24"/>
          <w:szCs w:val="32"/>
          <w:lang w:eastAsia="ru-RU"/>
        </w:rPr>
        <w:t>строительного камня для производства щебня</w:t>
      </w:r>
      <w:bookmarkEnd w:id="96"/>
    </w:p>
    <w:p w14:paraId="3720EC8C" w14:textId="77777777" w:rsidR="00B41988" w:rsidRPr="000D64A9" w:rsidRDefault="00B41988">
      <w:pPr>
        <w:shd w:val="clear" w:color="auto" w:fill="FFFFFF"/>
        <w:suppressAutoHyphens/>
        <w:spacing w:after="0" w:line="360" w:lineRule="auto"/>
        <w:ind w:firstLine="709"/>
        <w:jc w:val="both"/>
        <w:rPr>
          <w:rFonts w:ascii="Times New Roman" w:eastAsia="Times New Roman" w:hAnsi="Times New Roman" w:cs="Times New Roman"/>
          <w:sz w:val="24"/>
          <w:szCs w:val="24"/>
          <w:highlight w:val="yellow"/>
          <w:shd w:val="clear" w:color="auto" w:fill="FFFFFF"/>
          <w:lang w:eastAsia="ru-RU"/>
        </w:rPr>
      </w:pPr>
    </w:p>
    <w:p w14:paraId="051F99D8" w14:textId="77777777" w:rsidR="00B41988" w:rsidRPr="009E5F39" w:rsidRDefault="003F10DB">
      <w:pPr>
        <w:shd w:val="clear" w:color="auto" w:fill="FFFFFF"/>
        <w:suppressAutoHyphens/>
        <w:spacing w:after="0" w:line="360" w:lineRule="auto"/>
        <w:ind w:firstLine="709"/>
        <w:jc w:val="both"/>
        <w:rPr>
          <w:rFonts w:ascii="Times New Roman" w:eastAsia="Times New Roman" w:hAnsi="Times New Roman" w:cs="Times New Roman"/>
          <w:sz w:val="24"/>
          <w:szCs w:val="24"/>
          <w:shd w:val="clear" w:color="auto" w:fill="FFFFFF"/>
          <w:lang w:eastAsia="ru-RU"/>
        </w:rPr>
      </w:pPr>
      <w:r w:rsidRPr="009E5F39">
        <w:rPr>
          <w:rFonts w:ascii="Times New Roman" w:eastAsia="Times New Roman" w:hAnsi="Times New Roman" w:cs="Times New Roman"/>
          <w:sz w:val="24"/>
          <w:szCs w:val="24"/>
          <w:shd w:val="clear" w:color="auto" w:fill="FFFFFF"/>
          <w:lang w:eastAsia="ru-RU"/>
        </w:rPr>
        <w:t>На сегодняшний день, российский рынок нерудных строительных материалов динамично развивается как в количественном, так и в стоимостном выражении. Рост рынка нерудных стройматериалов в России составляет около 7% в год и сопровождается интенсивным ростом цен.</w:t>
      </w:r>
    </w:p>
    <w:p w14:paraId="285DA4EC" w14:textId="77777777" w:rsidR="00B41988" w:rsidRPr="009E5F39" w:rsidRDefault="003F10DB">
      <w:pPr>
        <w:shd w:val="clear" w:color="auto" w:fill="FFFFFF"/>
        <w:suppressAutoHyphens/>
        <w:spacing w:after="0" w:line="360" w:lineRule="auto"/>
        <w:ind w:firstLine="709"/>
        <w:jc w:val="both"/>
        <w:rPr>
          <w:rFonts w:ascii="Times New Roman" w:eastAsia="Times New Roman" w:hAnsi="Times New Roman" w:cs="Times New Roman"/>
          <w:sz w:val="24"/>
          <w:szCs w:val="24"/>
          <w:lang w:eastAsia="ru-RU"/>
        </w:rPr>
      </w:pPr>
      <w:r w:rsidRPr="009E5F39">
        <w:rPr>
          <w:rFonts w:ascii="Times New Roman" w:eastAsia="Times New Roman" w:hAnsi="Times New Roman" w:cs="Times New Roman"/>
          <w:sz w:val="24"/>
          <w:szCs w:val="24"/>
          <w:shd w:val="clear" w:color="auto" w:fill="FFFFFF"/>
          <w:lang w:eastAsia="ru-RU"/>
        </w:rPr>
        <w:t xml:space="preserve"> По информации экспертов, большую часть отечественного рынка нерудных строительных материалов занимает щебень. Его доля составляет порядка 75 %. Сравнительно равные доли имеют песок и другие нерудные материалы, на них приходится 12 % и 13 % объема рынка соответственно. Больше всего производителей нерудных стройматериалов сконцентрировано в Центральном округе России.</w:t>
      </w:r>
      <w:r w:rsidRPr="009E5F39">
        <w:rPr>
          <w:rFonts w:ascii="Times New Roman" w:eastAsia="Times New Roman" w:hAnsi="Times New Roman" w:cs="Times New Roman"/>
          <w:sz w:val="24"/>
          <w:szCs w:val="24"/>
          <w:lang w:eastAsia="ru-RU"/>
        </w:rPr>
        <w:t xml:space="preserve"> Это объясняется, в первую очередь, высокими транспортными расходами на перемещение нерудных материалов. Основной фактор позитивного влияния на рынок - реализация планов правительства РФ по строительству автомобильных и железных дорог, вводу жилых и нежилых зданий и сооружений.</w:t>
      </w:r>
    </w:p>
    <w:p w14:paraId="2B8CC714" w14:textId="4E8BEE28" w:rsidR="00B41988" w:rsidRPr="009E5F39" w:rsidRDefault="003F10DB">
      <w:pPr>
        <w:shd w:val="clear" w:color="auto" w:fill="FFFFFF"/>
        <w:suppressAutoHyphens/>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9E5F39">
        <w:rPr>
          <w:rFonts w:ascii="Times New Roman" w:eastAsia="Times New Roman" w:hAnsi="Times New Roman" w:cs="Times New Roman"/>
          <w:sz w:val="24"/>
          <w:szCs w:val="24"/>
          <w:lang w:eastAsia="ru-RU"/>
        </w:rPr>
        <w:t xml:space="preserve">Обеспечение местными сырьевыми ресурсами строительной промышленности </w:t>
      </w:r>
      <w:r w:rsidR="009E5F39">
        <w:rPr>
          <w:rFonts w:ascii="Times New Roman" w:eastAsia="Times New Roman" w:hAnsi="Times New Roman" w:cs="Times New Roman"/>
          <w:sz w:val="24"/>
          <w:szCs w:val="24"/>
          <w:lang w:eastAsia="ru-RU"/>
        </w:rPr>
        <w:t xml:space="preserve">региона </w:t>
      </w:r>
      <w:r w:rsidRPr="009E5F39">
        <w:rPr>
          <w:rFonts w:ascii="Times New Roman" w:eastAsia="Times New Roman" w:hAnsi="Times New Roman" w:cs="Times New Roman"/>
          <w:sz w:val="24"/>
          <w:szCs w:val="24"/>
          <w:lang w:eastAsia="ru-RU"/>
        </w:rPr>
        <w:t>является актуальной и первоочередной задачей</w:t>
      </w:r>
      <w:r w:rsidRPr="009E5F39">
        <w:rPr>
          <w:rFonts w:ascii="Times New Roman" w:eastAsia="Times New Roman" w:hAnsi="Times New Roman" w:cs="Times New Roman"/>
          <w:bCs/>
          <w:sz w:val="24"/>
          <w:szCs w:val="24"/>
          <w:lang w:eastAsia="ru-RU"/>
        </w:rPr>
        <w:t>.</w:t>
      </w:r>
    </w:p>
    <w:p w14:paraId="4A5C2C92" w14:textId="77777777" w:rsidR="00B41988" w:rsidRPr="009B4EF8" w:rsidRDefault="003F10DB">
      <w:pPr>
        <w:keepNext/>
        <w:spacing w:before="240" w:after="60" w:line="240" w:lineRule="auto"/>
        <w:jc w:val="center"/>
        <w:outlineLvl w:val="0"/>
        <w:rPr>
          <w:rFonts w:ascii="Times New Roman" w:eastAsia="Times New Roman" w:hAnsi="Times New Roman" w:cs="Times New Roman"/>
          <w:b/>
          <w:bCs/>
          <w:kern w:val="32"/>
          <w:sz w:val="24"/>
          <w:szCs w:val="32"/>
          <w:lang w:eastAsia="ru-RU"/>
        </w:rPr>
      </w:pPr>
      <w:bookmarkStart w:id="97" w:name="_Toc518396019"/>
      <w:bookmarkStart w:id="98" w:name="_Toc520101104"/>
      <w:bookmarkStart w:id="99" w:name="_Toc60186433"/>
      <w:r w:rsidRPr="009B4EF8">
        <w:rPr>
          <w:rFonts w:ascii="Times New Roman" w:eastAsia="Times New Roman" w:hAnsi="Times New Roman" w:cs="Times New Roman"/>
          <w:b/>
          <w:bCs/>
          <w:kern w:val="32"/>
          <w:sz w:val="24"/>
          <w:szCs w:val="32"/>
          <w:lang w:eastAsia="ru-RU"/>
        </w:rPr>
        <w:t>6.2. Технико-экономические расчеты</w:t>
      </w:r>
      <w:bookmarkEnd w:id="97"/>
      <w:bookmarkEnd w:id="98"/>
      <w:bookmarkEnd w:id="99"/>
    </w:p>
    <w:p w14:paraId="4D26B1B5" w14:textId="77777777" w:rsidR="00B41988" w:rsidRPr="000D64A9" w:rsidRDefault="00B41988">
      <w:pPr>
        <w:suppressAutoHyphens/>
        <w:spacing w:after="0" w:line="360" w:lineRule="auto"/>
        <w:ind w:firstLine="709"/>
        <w:jc w:val="both"/>
        <w:rPr>
          <w:rFonts w:ascii="Times New Roman" w:eastAsia="Times New Roman" w:hAnsi="Times New Roman" w:cs="Times New Roman"/>
          <w:sz w:val="24"/>
          <w:szCs w:val="24"/>
          <w:highlight w:val="yellow"/>
          <w:lang w:eastAsia="ru-RU"/>
        </w:rPr>
      </w:pPr>
    </w:p>
    <w:p w14:paraId="607C5055" w14:textId="77777777" w:rsidR="00B41988" w:rsidRPr="009B4EF8"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9B4EF8">
        <w:rPr>
          <w:rFonts w:ascii="Times New Roman" w:eastAsia="Times New Roman" w:hAnsi="Times New Roman" w:cs="Times New Roman"/>
          <w:sz w:val="24"/>
          <w:szCs w:val="24"/>
          <w:lang w:eastAsia="ru-RU"/>
        </w:rPr>
        <w:t>Расчеты технико-экономических показателей выполнены на основании:</w:t>
      </w:r>
    </w:p>
    <w:p w14:paraId="7AAFF800" w14:textId="77777777" w:rsidR="00B41988" w:rsidRPr="009B4EF8"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9B4EF8">
        <w:rPr>
          <w:rFonts w:ascii="Times New Roman" w:eastAsia="Times New Roman" w:hAnsi="Times New Roman" w:cs="Times New Roman"/>
          <w:sz w:val="24"/>
          <w:szCs w:val="24"/>
          <w:lang w:eastAsia="ru-RU"/>
        </w:rPr>
        <w:t>- проектных решений, принятых в ТЭО;</w:t>
      </w:r>
    </w:p>
    <w:p w14:paraId="4BCA16EE" w14:textId="77777777" w:rsidR="00B41988" w:rsidRPr="009B4EF8"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9B4EF8">
        <w:rPr>
          <w:rFonts w:ascii="Times New Roman" w:eastAsia="Times New Roman" w:hAnsi="Times New Roman" w:cs="Times New Roman"/>
          <w:sz w:val="24"/>
          <w:szCs w:val="24"/>
          <w:lang w:eastAsia="ru-RU"/>
        </w:rPr>
        <w:t>- данных о горно-геологических условиях разведанного месторождения;</w:t>
      </w:r>
    </w:p>
    <w:p w14:paraId="22DE76EA" w14:textId="77777777" w:rsidR="00B41988" w:rsidRPr="009B4EF8"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9B4EF8">
        <w:rPr>
          <w:rFonts w:ascii="Times New Roman" w:eastAsia="Times New Roman" w:hAnsi="Times New Roman" w:cs="Times New Roman"/>
          <w:sz w:val="24"/>
          <w:szCs w:val="24"/>
          <w:lang w:eastAsia="ru-RU"/>
        </w:rPr>
        <w:t>- действующей нормативной базы РФ;</w:t>
      </w:r>
    </w:p>
    <w:p w14:paraId="4B84A94D" w14:textId="77777777" w:rsidR="00B41988" w:rsidRPr="009B4EF8"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9B4EF8">
        <w:rPr>
          <w:rFonts w:ascii="Times New Roman" w:eastAsia="Times New Roman" w:hAnsi="Times New Roman" w:cs="Times New Roman"/>
          <w:sz w:val="24"/>
          <w:szCs w:val="24"/>
          <w:lang w:eastAsia="ru-RU"/>
        </w:rPr>
        <w:t>-фактических данных по действующим предприятиям с производством аналогичной продукции;</w:t>
      </w:r>
    </w:p>
    <w:p w14:paraId="3B5FD4F3" w14:textId="77777777" w:rsidR="00B41988" w:rsidRPr="009B4EF8"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9B4EF8">
        <w:rPr>
          <w:rFonts w:ascii="Times New Roman" w:eastAsia="Times New Roman" w:hAnsi="Times New Roman" w:cs="Times New Roman"/>
          <w:sz w:val="24"/>
          <w:szCs w:val="24"/>
          <w:lang w:eastAsia="ru-RU"/>
        </w:rPr>
        <w:t>- данных заказчика по фактическим видам работ.</w:t>
      </w:r>
    </w:p>
    <w:p w14:paraId="66795048" w14:textId="77777777" w:rsidR="00B41988" w:rsidRPr="00F83306" w:rsidRDefault="003F10DB">
      <w:pPr>
        <w:keepNext/>
        <w:spacing w:before="240" w:after="60" w:line="240" w:lineRule="auto"/>
        <w:jc w:val="both"/>
        <w:outlineLvl w:val="0"/>
        <w:rPr>
          <w:rFonts w:ascii="Times New Roman" w:eastAsia="Times New Roman" w:hAnsi="Times New Roman" w:cs="Times New Roman"/>
          <w:b/>
          <w:bCs/>
          <w:kern w:val="32"/>
          <w:sz w:val="24"/>
          <w:szCs w:val="32"/>
          <w:lang w:eastAsia="ru-RU"/>
        </w:rPr>
      </w:pPr>
      <w:bookmarkStart w:id="100" w:name="_Toc518396020"/>
      <w:bookmarkStart w:id="101" w:name="_Toc520101105"/>
      <w:bookmarkStart w:id="102" w:name="_Toc60186434"/>
      <w:r w:rsidRPr="00F83306">
        <w:rPr>
          <w:rFonts w:ascii="Times New Roman" w:eastAsia="Times New Roman" w:hAnsi="Times New Roman" w:cs="Times New Roman"/>
          <w:b/>
          <w:bCs/>
          <w:kern w:val="32"/>
          <w:sz w:val="24"/>
          <w:szCs w:val="32"/>
          <w:lang w:eastAsia="ru-RU"/>
        </w:rPr>
        <w:t>6.2.1. Объем производства, стоимость продукции и ожидаемый годовой валовой доход</w:t>
      </w:r>
      <w:bookmarkEnd w:id="100"/>
      <w:bookmarkEnd w:id="101"/>
      <w:bookmarkEnd w:id="102"/>
    </w:p>
    <w:p w14:paraId="7573A748" w14:textId="77777777" w:rsidR="00F83306" w:rsidRPr="002C46F4" w:rsidRDefault="00F83306" w:rsidP="00F83306">
      <w:pPr>
        <w:suppressAutoHyphens/>
        <w:spacing w:after="0" w:line="360" w:lineRule="auto"/>
        <w:ind w:firstLine="709"/>
        <w:jc w:val="both"/>
        <w:rPr>
          <w:rFonts w:ascii="Times New Roman" w:eastAsia="Times New Roman" w:hAnsi="Times New Roman" w:cs="Times New Roman"/>
          <w:sz w:val="24"/>
          <w:szCs w:val="24"/>
          <w:lang w:eastAsia="ru-RU"/>
        </w:rPr>
      </w:pPr>
      <w:r w:rsidRPr="002C46F4">
        <w:rPr>
          <w:rFonts w:ascii="Times New Roman" w:eastAsia="Times New Roman" w:hAnsi="Times New Roman" w:cs="Times New Roman"/>
          <w:sz w:val="24"/>
          <w:szCs w:val="24"/>
          <w:lang w:eastAsia="ru-RU"/>
        </w:rPr>
        <w:t>Производительность карьера по добыче полезного составляет 250 тыс. м</w:t>
      </w:r>
      <w:r w:rsidRPr="002C46F4">
        <w:rPr>
          <w:rFonts w:ascii="Times New Roman" w:eastAsia="Times New Roman" w:hAnsi="Times New Roman" w:cs="Times New Roman"/>
          <w:sz w:val="24"/>
          <w:szCs w:val="24"/>
          <w:vertAlign w:val="superscript"/>
          <w:lang w:eastAsia="ru-RU"/>
        </w:rPr>
        <w:t>3</w:t>
      </w:r>
      <w:r w:rsidRPr="002C46F4">
        <w:rPr>
          <w:rFonts w:ascii="Times New Roman" w:eastAsia="Times New Roman" w:hAnsi="Times New Roman" w:cs="Times New Roman"/>
          <w:sz w:val="24"/>
          <w:szCs w:val="24"/>
          <w:lang w:eastAsia="ru-RU"/>
        </w:rPr>
        <w:t xml:space="preserve"> в год. </w:t>
      </w:r>
    </w:p>
    <w:p w14:paraId="70E5634C" w14:textId="4E0E2BDB" w:rsidR="00F83306" w:rsidRPr="00B75284" w:rsidRDefault="00F83306" w:rsidP="00F83306">
      <w:pPr>
        <w:spacing w:after="0" w:line="360" w:lineRule="auto"/>
        <w:ind w:firstLine="708"/>
        <w:jc w:val="both"/>
        <w:rPr>
          <w:lang w:eastAsia="ru-RU"/>
        </w:rPr>
      </w:pPr>
      <w:r w:rsidRPr="00312380">
        <w:rPr>
          <w:rFonts w:ascii="Times New Roman" w:eastAsia="Times New Roman" w:hAnsi="Times New Roman" w:cs="Times New Roman"/>
          <w:sz w:val="24"/>
          <w:szCs w:val="26"/>
        </w:rPr>
        <w:t>Щебень</w:t>
      </w:r>
      <w:r w:rsidRPr="002C46F4">
        <w:rPr>
          <w:rFonts w:ascii="Times New Roman" w:eastAsia="Times New Roman" w:hAnsi="Times New Roman" w:cs="Times New Roman"/>
          <w:sz w:val="24"/>
          <w:szCs w:val="26"/>
        </w:rPr>
        <w:t xml:space="preserve"> фракций 5-20, 20-40 мм </w:t>
      </w:r>
      <w:r w:rsidRPr="002C46F4">
        <w:rPr>
          <w:rFonts w:ascii="Times New Roman" w:eastAsia="Times New Roman" w:hAnsi="Times New Roman" w:cs="Times New Roman"/>
          <w:sz w:val="24"/>
          <w:szCs w:val="24"/>
          <w:lang w:eastAsia="ru-RU"/>
        </w:rPr>
        <w:t>соответствует ГОСТ 8267-93 «Щебень и гравий из плотных горных пород для строительных работ.  Технические условия» и ГОСТ 31436-2011 «Породы горные скальные для производства щебня для строительных работ. Технические требования и методы испытаний»;</w:t>
      </w:r>
      <w:r>
        <w:rPr>
          <w:rFonts w:ascii="Times New Roman" w:eastAsia="Times New Roman" w:hAnsi="Times New Roman" w:cs="Times New Roman"/>
          <w:sz w:val="24"/>
          <w:szCs w:val="24"/>
          <w:lang w:eastAsia="ru-RU"/>
        </w:rPr>
        <w:t xml:space="preserve"> </w:t>
      </w:r>
      <w:r w:rsidRPr="00312380">
        <w:rPr>
          <w:rFonts w:ascii="Times New Roman" w:eastAsia="Times New Roman" w:hAnsi="Times New Roman" w:cs="Times New Roman"/>
          <w:sz w:val="24"/>
          <w:szCs w:val="26"/>
        </w:rPr>
        <w:t xml:space="preserve">песок из отсевов </w:t>
      </w:r>
      <w:r w:rsidRPr="00312380">
        <w:rPr>
          <w:rFonts w:ascii="Times New Roman" w:eastAsia="Times New Roman" w:hAnsi="Times New Roman" w:cs="Times New Roman"/>
          <w:sz w:val="24"/>
          <w:szCs w:val="24"/>
          <w:lang w:eastAsia="ru-RU"/>
        </w:rPr>
        <w:t xml:space="preserve">(фракция менее 5 мм) </w:t>
      </w:r>
      <w:r>
        <w:rPr>
          <w:rFonts w:ascii="Times New Roman" w:eastAsia="Times New Roman" w:hAnsi="Times New Roman" w:cs="Times New Roman"/>
          <w:sz w:val="24"/>
          <w:szCs w:val="24"/>
          <w:lang w:eastAsia="ru-RU"/>
        </w:rPr>
        <w:t xml:space="preserve">соответствует </w:t>
      </w:r>
      <w:r w:rsidRPr="003C3772">
        <w:rPr>
          <w:rFonts w:ascii="Times New Roman" w:eastAsia="Times New Roman" w:hAnsi="Times New Roman" w:cs="Times New Roman"/>
          <w:sz w:val="24"/>
          <w:szCs w:val="24"/>
          <w:lang w:eastAsia="ru-RU"/>
        </w:rPr>
        <w:lastRenderedPageBreak/>
        <w:t>ГОСТ 31424-2010 «Материалы строительные нерудные из отсевов дробления плотных горных пород при производстве щебня. Технические условия»</w:t>
      </w:r>
      <w:r>
        <w:rPr>
          <w:rFonts w:ascii="Times New Roman" w:eastAsia="Times New Roman" w:hAnsi="Times New Roman" w:cs="Times New Roman"/>
          <w:sz w:val="24"/>
          <w:szCs w:val="24"/>
          <w:lang w:eastAsia="ru-RU"/>
        </w:rPr>
        <w:t xml:space="preserve">. Цены на товарную продукцию приняты, используя открытые данные, полученные с </w:t>
      </w:r>
      <w:r w:rsidRPr="00B75284">
        <w:rPr>
          <w:rFonts w:ascii="Times New Roman" w:eastAsia="Times New Roman" w:hAnsi="Times New Roman" w:cs="Times New Roman"/>
          <w:sz w:val="24"/>
          <w:szCs w:val="24"/>
          <w:lang w:eastAsia="ru-RU"/>
        </w:rPr>
        <w:t>Информационно-вычислительн</w:t>
      </w:r>
      <w:r>
        <w:rPr>
          <w:rFonts w:ascii="Times New Roman" w:eastAsia="Times New Roman" w:hAnsi="Times New Roman" w:cs="Times New Roman"/>
          <w:sz w:val="24"/>
          <w:szCs w:val="24"/>
          <w:lang w:eastAsia="ru-RU"/>
        </w:rPr>
        <w:t>ой</w:t>
      </w:r>
      <w:r w:rsidRPr="00B75284">
        <w:rPr>
          <w:rFonts w:ascii="Times New Roman" w:eastAsia="Times New Roman" w:hAnsi="Times New Roman" w:cs="Times New Roman"/>
          <w:sz w:val="24"/>
          <w:szCs w:val="24"/>
          <w:lang w:eastAsia="ru-RU"/>
        </w:rPr>
        <w:t xml:space="preserve"> систем</w:t>
      </w:r>
      <w:r>
        <w:rPr>
          <w:rFonts w:ascii="Times New Roman" w:eastAsia="Times New Roman" w:hAnsi="Times New Roman" w:cs="Times New Roman"/>
          <w:sz w:val="24"/>
          <w:szCs w:val="24"/>
          <w:lang w:eastAsia="ru-RU"/>
        </w:rPr>
        <w:t>ы</w:t>
      </w:r>
      <w:r w:rsidRPr="00B75284">
        <w:rPr>
          <w:rFonts w:ascii="Times New Roman" w:eastAsia="Times New Roman" w:hAnsi="Times New Roman" w:cs="Times New Roman"/>
          <w:sz w:val="24"/>
          <w:szCs w:val="24"/>
          <w:lang w:eastAsia="ru-RU"/>
        </w:rPr>
        <w:t xml:space="preserve"> (ИВС) Федеральной службы</w:t>
      </w:r>
      <w:r>
        <w:rPr>
          <w:rFonts w:ascii="Times New Roman" w:eastAsia="Times New Roman" w:hAnsi="Times New Roman" w:cs="Times New Roman"/>
          <w:sz w:val="24"/>
          <w:szCs w:val="24"/>
          <w:lang w:eastAsia="ru-RU"/>
        </w:rPr>
        <w:t xml:space="preserve"> </w:t>
      </w:r>
      <w:r w:rsidRPr="00B75284">
        <w:rPr>
          <w:rFonts w:ascii="Times New Roman" w:eastAsia="Times New Roman" w:hAnsi="Times New Roman" w:cs="Times New Roman"/>
          <w:sz w:val="24"/>
          <w:szCs w:val="24"/>
          <w:lang w:eastAsia="ru-RU"/>
        </w:rPr>
        <w:t>государственной статистики в части инструментария распространения результатов</w:t>
      </w:r>
      <w:r>
        <w:rPr>
          <w:rFonts w:ascii="Times New Roman" w:eastAsia="Times New Roman" w:hAnsi="Times New Roman" w:cs="Times New Roman"/>
          <w:sz w:val="24"/>
          <w:szCs w:val="24"/>
          <w:lang w:eastAsia="ru-RU"/>
        </w:rPr>
        <w:t xml:space="preserve"> для Северо-Западного федерального округа </w:t>
      </w:r>
      <w:r w:rsidRPr="00B75284">
        <w:rPr>
          <w:rFonts w:ascii="Times New Roman" w:eastAsia="Times New Roman" w:hAnsi="Times New Roman" w:cs="Times New Roman"/>
          <w:sz w:val="24"/>
          <w:szCs w:val="24"/>
          <w:lang w:eastAsia="ru-RU"/>
        </w:rPr>
        <w:t>(031).</w:t>
      </w:r>
    </w:p>
    <w:p w14:paraId="2B1F5B6A" w14:textId="77777777" w:rsidR="00F83306" w:rsidRPr="00B75284" w:rsidRDefault="00F83306" w:rsidP="00F83306">
      <w:pPr>
        <w:suppressAutoHyphens/>
        <w:spacing w:after="0" w:line="360" w:lineRule="auto"/>
        <w:ind w:firstLine="708"/>
        <w:jc w:val="both"/>
        <w:rPr>
          <w:rFonts w:ascii="Times New Roman" w:hAnsi="Times New Roman" w:cs="Times New Roman"/>
          <w:sz w:val="24"/>
          <w:szCs w:val="24"/>
          <w:lang w:eastAsia="ru-RU"/>
        </w:rPr>
      </w:pPr>
      <w:r w:rsidRPr="00B75284">
        <w:rPr>
          <w:rFonts w:ascii="Times New Roman" w:hAnsi="Times New Roman" w:cs="Times New Roman"/>
          <w:sz w:val="24"/>
          <w:szCs w:val="24"/>
          <w:lang w:eastAsia="ru-RU"/>
        </w:rPr>
        <w:t>Данные расчета ожидаемого годового валового дохода от реализации продукции приведены в таблице 6.1.</w:t>
      </w:r>
    </w:p>
    <w:p w14:paraId="6D02AE46" w14:textId="77777777" w:rsidR="00F83306" w:rsidRPr="00B75284" w:rsidRDefault="00F83306" w:rsidP="00F83306">
      <w:pPr>
        <w:suppressAutoHyphens/>
        <w:spacing w:after="0" w:line="360" w:lineRule="auto"/>
        <w:ind w:firstLine="709"/>
        <w:jc w:val="right"/>
        <w:rPr>
          <w:rFonts w:ascii="Times New Roman" w:eastAsia="Times New Roman" w:hAnsi="Times New Roman" w:cs="Times New Roman"/>
          <w:sz w:val="24"/>
          <w:szCs w:val="24"/>
          <w:lang w:val="uk-UA" w:eastAsia="ru-RU"/>
        </w:rPr>
      </w:pPr>
      <w:r w:rsidRPr="00B75284">
        <w:rPr>
          <w:rFonts w:ascii="Times New Roman" w:eastAsia="Times New Roman" w:hAnsi="Times New Roman" w:cs="Times New Roman"/>
          <w:sz w:val="24"/>
          <w:szCs w:val="24"/>
          <w:lang w:eastAsia="ru-RU"/>
        </w:rPr>
        <w:t>Таблица 6.1</w:t>
      </w:r>
    </w:p>
    <w:p w14:paraId="1AE4992F" w14:textId="77777777" w:rsidR="00F83306" w:rsidRPr="00B75284" w:rsidRDefault="00F83306" w:rsidP="00F83306">
      <w:pPr>
        <w:suppressAutoHyphens/>
        <w:spacing w:after="0" w:line="360" w:lineRule="auto"/>
        <w:ind w:firstLine="709"/>
        <w:jc w:val="center"/>
        <w:rPr>
          <w:rFonts w:ascii="Times New Roman" w:eastAsia="Times New Roman" w:hAnsi="Times New Roman" w:cs="Times New Roman"/>
          <w:sz w:val="24"/>
          <w:szCs w:val="24"/>
          <w:lang w:eastAsia="ru-RU"/>
        </w:rPr>
      </w:pPr>
      <w:r w:rsidRPr="00B75284">
        <w:rPr>
          <w:rFonts w:ascii="Times New Roman" w:eastAsia="Times New Roman" w:hAnsi="Times New Roman" w:cs="Times New Roman"/>
          <w:sz w:val="24"/>
          <w:szCs w:val="24"/>
          <w:lang w:eastAsia="ru-RU"/>
        </w:rPr>
        <w:t>Объемы производства и ожидаемый годовой валовой доход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992"/>
        <w:gridCol w:w="1276"/>
        <w:gridCol w:w="1275"/>
        <w:gridCol w:w="1329"/>
      </w:tblGrid>
      <w:tr w:rsidR="00F83306" w:rsidRPr="00B75284" w14:paraId="56FC79FB" w14:textId="77777777" w:rsidTr="00E275B6">
        <w:tc>
          <w:tcPr>
            <w:tcW w:w="4390" w:type="dxa"/>
            <w:tcBorders>
              <w:top w:val="single" w:sz="4" w:space="0" w:color="000000"/>
              <w:left w:val="single" w:sz="4" w:space="0" w:color="000000"/>
              <w:bottom w:val="single" w:sz="4" w:space="0" w:color="000000"/>
              <w:right w:val="single" w:sz="4" w:space="0" w:color="000000"/>
            </w:tcBorders>
            <w:vAlign w:val="center"/>
            <w:hideMark/>
          </w:tcPr>
          <w:p w14:paraId="4ED56D53" w14:textId="77777777" w:rsidR="00F83306" w:rsidRPr="00B75284" w:rsidRDefault="00F83306" w:rsidP="00E275B6">
            <w:pPr>
              <w:spacing w:after="0" w:line="240" w:lineRule="auto"/>
              <w:jc w:val="center"/>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Вид товарной продукции</w:t>
            </w:r>
          </w:p>
        </w:tc>
        <w:tc>
          <w:tcPr>
            <w:tcW w:w="992" w:type="dxa"/>
            <w:tcBorders>
              <w:top w:val="single" w:sz="4" w:space="0" w:color="000000"/>
              <w:left w:val="single" w:sz="4" w:space="0" w:color="000000"/>
              <w:right w:val="single" w:sz="4" w:space="0" w:color="000000"/>
            </w:tcBorders>
            <w:vAlign w:val="center"/>
            <w:hideMark/>
          </w:tcPr>
          <w:p w14:paraId="6CCFED67" w14:textId="77777777" w:rsidR="00F83306" w:rsidRPr="00B75284" w:rsidRDefault="00F83306" w:rsidP="00E275B6">
            <w:pPr>
              <w:spacing w:after="0" w:line="240" w:lineRule="auto"/>
              <w:jc w:val="center"/>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Выход, %</w:t>
            </w:r>
          </w:p>
        </w:tc>
        <w:tc>
          <w:tcPr>
            <w:tcW w:w="1276" w:type="dxa"/>
            <w:tcBorders>
              <w:top w:val="single" w:sz="4" w:space="0" w:color="000000"/>
              <w:left w:val="single" w:sz="4" w:space="0" w:color="000000"/>
              <w:right w:val="single" w:sz="4" w:space="0" w:color="000000"/>
            </w:tcBorders>
            <w:vAlign w:val="center"/>
          </w:tcPr>
          <w:p w14:paraId="7FD389F7" w14:textId="77777777" w:rsidR="00F83306" w:rsidRPr="00B75284" w:rsidRDefault="00F83306" w:rsidP="00E275B6">
            <w:pPr>
              <w:spacing w:after="0" w:line="240" w:lineRule="auto"/>
              <w:jc w:val="center"/>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Годовой</w:t>
            </w:r>
          </w:p>
          <w:p w14:paraId="7160CB2E" w14:textId="77777777" w:rsidR="00F83306" w:rsidRPr="00B75284" w:rsidRDefault="00F83306" w:rsidP="00E275B6">
            <w:pPr>
              <w:spacing w:after="0" w:line="240" w:lineRule="auto"/>
              <w:jc w:val="center"/>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объем, м</w:t>
            </w:r>
            <w:r w:rsidRPr="00B75284">
              <w:rPr>
                <w:rFonts w:ascii="Times New Roman" w:eastAsia="Times New Roman" w:hAnsi="Times New Roman" w:cs="Times New Roman"/>
                <w:sz w:val="24"/>
                <w:szCs w:val="26"/>
                <w:vertAlign w:val="superscript"/>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95F86B1" w14:textId="77777777" w:rsidR="00F83306" w:rsidRPr="00B75284" w:rsidRDefault="00F83306" w:rsidP="00E275B6">
            <w:pPr>
              <w:spacing w:after="0" w:line="240" w:lineRule="auto"/>
              <w:jc w:val="center"/>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Цена за 1 м</w:t>
            </w:r>
            <w:r w:rsidRPr="00B75284">
              <w:rPr>
                <w:rFonts w:ascii="Times New Roman" w:eastAsia="Times New Roman" w:hAnsi="Times New Roman" w:cs="Times New Roman"/>
                <w:sz w:val="24"/>
                <w:szCs w:val="26"/>
                <w:vertAlign w:val="superscript"/>
              </w:rPr>
              <w:t>3</w:t>
            </w:r>
            <w:r w:rsidRPr="00B75284">
              <w:rPr>
                <w:rFonts w:ascii="Times New Roman" w:eastAsia="Times New Roman" w:hAnsi="Times New Roman" w:cs="Times New Roman"/>
                <w:sz w:val="24"/>
                <w:szCs w:val="26"/>
              </w:rPr>
              <w:t>, руб.</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50BF0C31" w14:textId="77777777" w:rsidR="00F83306" w:rsidRPr="00B75284" w:rsidRDefault="00F83306" w:rsidP="00E275B6">
            <w:pPr>
              <w:spacing w:after="0" w:line="240" w:lineRule="auto"/>
              <w:jc w:val="center"/>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Сумма,</w:t>
            </w:r>
          </w:p>
          <w:p w14:paraId="4C43901D" w14:textId="77777777" w:rsidR="00F83306" w:rsidRPr="00B75284" w:rsidRDefault="00F83306" w:rsidP="00E275B6">
            <w:pPr>
              <w:spacing w:after="0" w:line="240" w:lineRule="auto"/>
              <w:jc w:val="center"/>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тыс. руб.</w:t>
            </w:r>
          </w:p>
        </w:tc>
      </w:tr>
      <w:tr w:rsidR="00F83306" w:rsidRPr="00B75284" w14:paraId="3735B252" w14:textId="77777777" w:rsidTr="00E275B6">
        <w:tc>
          <w:tcPr>
            <w:tcW w:w="4390" w:type="dxa"/>
            <w:tcBorders>
              <w:top w:val="single" w:sz="4" w:space="0" w:color="000000"/>
              <w:left w:val="single" w:sz="4" w:space="0" w:color="000000"/>
              <w:bottom w:val="single" w:sz="4" w:space="0" w:color="000000"/>
              <w:right w:val="single" w:sz="4" w:space="0" w:color="000000"/>
            </w:tcBorders>
          </w:tcPr>
          <w:p w14:paraId="2EE07D08" w14:textId="77777777" w:rsidR="00F83306" w:rsidRPr="00B75284" w:rsidRDefault="00F83306" w:rsidP="00E275B6">
            <w:pPr>
              <w:spacing w:after="0" w:line="240" w:lineRule="auto"/>
              <w:jc w:val="both"/>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Щебень фракции 5-20 мм</w:t>
            </w:r>
          </w:p>
        </w:tc>
        <w:tc>
          <w:tcPr>
            <w:tcW w:w="992" w:type="dxa"/>
            <w:tcBorders>
              <w:left w:val="single" w:sz="4" w:space="0" w:color="000000"/>
              <w:right w:val="single" w:sz="4" w:space="0" w:color="000000"/>
            </w:tcBorders>
            <w:vAlign w:val="center"/>
          </w:tcPr>
          <w:p w14:paraId="7529767E" w14:textId="77777777" w:rsidR="00F83306" w:rsidRPr="00B75284" w:rsidRDefault="00F83306" w:rsidP="00E275B6">
            <w:pPr>
              <w:spacing w:after="0" w:line="240" w:lineRule="auto"/>
              <w:jc w:val="center"/>
              <w:rPr>
                <w:rFonts w:ascii="Times New Roman" w:eastAsia="Times New Roman" w:hAnsi="Times New Roman" w:cs="Times New Roman"/>
                <w:sz w:val="24"/>
                <w:szCs w:val="26"/>
                <w:lang w:eastAsia="ar-SA"/>
              </w:rPr>
            </w:pPr>
            <w:r w:rsidRPr="00B75284">
              <w:rPr>
                <w:rFonts w:ascii="Times New Roman" w:eastAsia="Times New Roman" w:hAnsi="Times New Roman" w:cs="Times New Roman"/>
                <w:sz w:val="24"/>
                <w:szCs w:val="26"/>
                <w:lang w:eastAsia="ar-SA"/>
              </w:rPr>
              <w:t>34</w:t>
            </w:r>
          </w:p>
        </w:tc>
        <w:tc>
          <w:tcPr>
            <w:tcW w:w="1276" w:type="dxa"/>
            <w:tcBorders>
              <w:left w:val="single" w:sz="4" w:space="0" w:color="000000"/>
              <w:right w:val="single" w:sz="4" w:space="0" w:color="000000"/>
            </w:tcBorders>
            <w:vAlign w:val="center"/>
          </w:tcPr>
          <w:p w14:paraId="52B3B0C4" w14:textId="77777777" w:rsidR="00F83306" w:rsidRPr="00B75284" w:rsidRDefault="00F83306" w:rsidP="00E275B6">
            <w:pPr>
              <w:spacing w:after="0" w:line="240" w:lineRule="auto"/>
              <w:jc w:val="center"/>
              <w:rPr>
                <w:rFonts w:ascii="Times New Roman" w:eastAsia="Times New Roman" w:hAnsi="Times New Roman" w:cs="Times New Roman"/>
                <w:sz w:val="24"/>
                <w:szCs w:val="26"/>
                <w:lang w:eastAsia="ar-SA"/>
              </w:rPr>
            </w:pPr>
            <w:r w:rsidRPr="00B75284">
              <w:rPr>
                <w:rFonts w:ascii="Times New Roman" w:eastAsia="Times New Roman" w:hAnsi="Times New Roman" w:cs="Times New Roman"/>
                <w:sz w:val="24"/>
                <w:szCs w:val="26"/>
                <w:lang w:eastAsia="ar-SA"/>
              </w:rPr>
              <w:t>85000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29125BF" w14:textId="6961A6FA" w:rsidR="00F83306" w:rsidRPr="00B75284" w:rsidRDefault="00827F70" w:rsidP="00E275B6">
            <w:pPr>
              <w:spacing w:after="0" w:line="240" w:lineRule="auto"/>
              <w:jc w:val="center"/>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val="en-US" w:eastAsia="ar-SA"/>
              </w:rPr>
              <w:t>7</w:t>
            </w:r>
            <w:r w:rsidR="00C61F0C">
              <w:rPr>
                <w:rFonts w:ascii="Times New Roman" w:eastAsia="Times New Roman" w:hAnsi="Times New Roman" w:cs="Times New Roman"/>
                <w:sz w:val="24"/>
                <w:szCs w:val="26"/>
                <w:lang w:eastAsia="ar-SA"/>
              </w:rPr>
              <w:t>7</w:t>
            </w:r>
            <w:r w:rsidR="00F83306" w:rsidRPr="00B75284">
              <w:rPr>
                <w:rFonts w:ascii="Times New Roman" w:eastAsia="Times New Roman" w:hAnsi="Times New Roman" w:cs="Times New Roman"/>
                <w:sz w:val="24"/>
                <w:szCs w:val="26"/>
                <w:lang w:eastAsia="ar-SA"/>
              </w:rPr>
              <w:t>0,0</w:t>
            </w:r>
          </w:p>
        </w:tc>
        <w:tc>
          <w:tcPr>
            <w:tcW w:w="1329" w:type="dxa"/>
            <w:tcBorders>
              <w:top w:val="single" w:sz="4" w:space="0" w:color="000000"/>
              <w:left w:val="single" w:sz="4" w:space="0" w:color="000000"/>
              <w:bottom w:val="single" w:sz="4" w:space="0" w:color="000000"/>
              <w:right w:val="single" w:sz="4" w:space="0" w:color="000000"/>
            </w:tcBorders>
            <w:vAlign w:val="center"/>
          </w:tcPr>
          <w:p w14:paraId="2561E25C" w14:textId="0C76B996" w:rsidR="00F83306" w:rsidRPr="00C61F0C" w:rsidRDefault="00C61F0C" w:rsidP="00E275B6">
            <w:pPr>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65450,0</w:t>
            </w:r>
          </w:p>
        </w:tc>
      </w:tr>
      <w:tr w:rsidR="00F83306" w:rsidRPr="00B75284" w14:paraId="1C5F3106" w14:textId="77777777" w:rsidTr="00E275B6">
        <w:tc>
          <w:tcPr>
            <w:tcW w:w="4390" w:type="dxa"/>
            <w:tcBorders>
              <w:top w:val="single" w:sz="4" w:space="0" w:color="000000"/>
              <w:left w:val="single" w:sz="4" w:space="0" w:color="000000"/>
              <w:bottom w:val="single" w:sz="4" w:space="0" w:color="000000"/>
              <w:right w:val="single" w:sz="4" w:space="0" w:color="000000"/>
            </w:tcBorders>
          </w:tcPr>
          <w:p w14:paraId="2206D7E5" w14:textId="77777777" w:rsidR="00F83306" w:rsidRPr="00B75284" w:rsidRDefault="00F83306" w:rsidP="00E275B6">
            <w:pPr>
              <w:spacing w:after="0" w:line="240" w:lineRule="auto"/>
              <w:jc w:val="both"/>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Щебень фракции 20-40 мм</w:t>
            </w:r>
          </w:p>
        </w:tc>
        <w:tc>
          <w:tcPr>
            <w:tcW w:w="992" w:type="dxa"/>
            <w:tcBorders>
              <w:left w:val="single" w:sz="4" w:space="0" w:color="000000"/>
              <w:right w:val="single" w:sz="4" w:space="0" w:color="000000"/>
            </w:tcBorders>
            <w:vAlign w:val="center"/>
          </w:tcPr>
          <w:p w14:paraId="7B953970" w14:textId="77777777" w:rsidR="00F83306" w:rsidRPr="00B75284" w:rsidRDefault="00F83306" w:rsidP="00E275B6">
            <w:pPr>
              <w:spacing w:after="0" w:line="240" w:lineRule="auto"/>
              <w:jc w:val="center"/>
              <w:rPr>
                <w:rFonts w:ascii="Times New Roman" w:eastAsia="Times New Roman" w:hAnsi="Times New Roman" w:cs="Times New Roman"/>
                <w:sz w:val="24"/>
                <w:szCs w:val="26"/>
                <w:lang w:eastAsia="ar-SA"/>
              </w:rPr>
            </w:pPr>
            <w:r w:rsidRPr="00B75284">
              <w:rPr>
                <w:rFonts w:ascii="Times New Roman" w:eastAsia="Times New Roman" w:hAnsi="Times New Roman" w:cs="Times New Roman"/>
                <w:sz w:val="24"/>
                <w:szCs w:val="26"/>
                <w:lang w:eastAsia="ar-SA"/>
              </w:rPr>
              <w:t>25</w:t>
            </w:r>
          </w:p>
        </w:tc>
        <w:tc>
          <w:tcPr>
            <w:tcW w:w="1276" w:type="dxa"/>
            <w:tcBorders>
              <w:left w:val="single" w:sz="4" w:space="0" w:color="000000"/>
              <w:right w:val="single" w:sz="4" w:space="0" w:color="000000"/>
            </w:tcBorders>
            <w:vAlign w:val="center"/>
          </w:tcPr>
          <w:p w14:paraId="26C9884F" w14:textId="77777777" w:rsidR="00F83306" w:rsidRPr="00B75284" w:rsidRDefault="00F83306" w:rsidP="00E275B6">
            <w:pPr>
              <w:spacing w:after="0" w:line="240" w:lineRule="auto"/>
              <w:jc w:val="center"/>
              <w:rPr>
                <w:rFonts w:ascii="Times New Roman" w:eastAsia="Times New Roman" w:hAnsi="Times New Roman" w:cs="Times New Roman"/>
                <w:sz w:val="24"/>
                <w:szCs w:val="26"/>
                <w:lang w:eastAsia="ar-SA"/>
              </w:rPr>
            </w:pPr>
            <w:r w:rsidRPr="00B75284">
              <w:rPr>
                <w:rFonts w:ascii="Times New Roman" w:eastAsia="Times New Roman" w:hAnsi="Times New Roman" w:cs="Times New Roman"/>
                <w:sz w:val="24"/>
                <w:szCs w:val="26"/>
                <w:lang w:eastAsia="ar-SA"/>
              </w:rPr>
              <w:t>62500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C7EF3AD" w14:textId="1EC3A4CD" w:rsidR="00F83306" w:rsidRPr="00B75284" w:rsidRDefault="00827F70" w:rsidP="00E275B6">
            <w:pPr>
              <w:spacing w:after="0" w:line="240" w:lineRule="auto"/>
              <w:jc w:val="center"/>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val="en-US" w:eastAsia="ar-SA"/>
              </w:rPr>
              <w:t>74</w:t>
            </w:r>
            <w:r w:rsidR="00F83306" w:rsidRPr="00B75284">
              <w:rPr>
                <w:rFonts w:ascii="Times New Roman" w:eastAsia="Times New Roman" w:hAnsi="Times New Roman" w:cs="Times New Roman"/>
                <w:sz w:val="24"/>
                <w:szCs w:val="26"/>
                <w:lang w:eastAsia="ar-SA"/>
              </w:rPr>
              <w:t>0,0</w:t>
            </w:r>
          </w:p>
        </w:tc>
        <w:tc>
          <w:tcPr>
            <w:tcW w:w="1329" w:type="dxa"/>
            <w:tcBorders>
              <w:top w:val="single" w:sz="4" w:space="0" w:color="000000"/>
              <w:left w:val="single" w:sz="4" w:space="0" w:color="000000"/>
              <w:bottom w:val="single" w:sz="4" w:space="0" w:color="000000"/>
              <w:right w:val="single" w:sz="4" w:space="0" w:color="000000"/>
            </w:tcBorders>
            <w:vAlign w:val="center"/>
          </w:tcPr>
          <w:p w14:paraId="4D56F76F" w14:textId="30595FCB" w:rsidR="00F83306" w:rsidRPr="00C61F0C" w:rsidRDefault="00C61F0C" w:rsidP="00E275B6">
            <w:pPr>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lang w:val="en-US"/>
              </w:rPr>
              <w:t>46250</w:t>
            </w:r>
            <w:r>
              <w:rPr>
                <w:rFonts w:ascii="Times New Roman" w:eastAsia="Times New Roman" w:hAnsi="Times New Roman" w:cs="Times New Roman"/>
                <w:sz w:val="24"/>
                <w:szCs w:val="26"/>
              </w:rPr>
              <w:t>,0</w:t>
            </w:r>
          </w:p>
        </w:tc>
      </w:tr>
      <w:tr w:rsidR="00F83306" w:rsidRPr="00B75284" w14:paraId="021DFEB0" w14:textId="77777777" w:rsidTr="00E275B6">
        <w:tc>
          <w:tcPr>
            <w:tcW w:w="4390" w:type="dxa"/>
            <w:tcBorders>
              <w:top w:val="single" w:sz="4" w:space="0" w:color="000000"/>
              <w:left w:val="single" w:sz="4" w:space="0" w:color="000000"/>
              <w:bottom w:val="single" w:sz="4" w:space="0" w:color="000000"/>
              <w:right w:val="single" w:sz="4" w:space="0" w:color="000000"/>
            </w:tcBorders>
          </w:tcPr>
          <w:p w14:paraId="0AE8628A" w14:textId="77777777" w:rsidR="00F83306" w:rsidRPr="00B75284" w:rsidRDefault="00F83306" w:rsidP="00E275B6">
            <w:pPr>
              <w:spacing w:after="0" w:line="240" w:lineRule="auto"/>
              <w:jc w:val="both"/>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 xml:space="preserve">Отсев </w:t>
            </w:r>
            <w:r w:rsidRPr="00B75284">
              <w:rPr>
                <w:rFonts w:ascii="Times New Roman" w:eastAsia="Times New Roman" w:hAnsi="Times New Roman" w:cs="Times New Roman"/>
                <w:sz w:val="24"/>
                <w:szCs w:val="24"/>
                <w:lang w:eastAsia="ru-RU"/>
              </w:rPr>
              <w:t xml:space="preserve">(фракция менее 5 мм) </w:t>
            </w:r>
          </w:p>
        </w:tc>
        <w:tc>
          <w:tcPr>
            <w:tcW w:w="992" w:type="dxa"/>
            <w:tcBorders>
              <w:left w:val="single" w:sz="4" w:space="0" w:color="000000"/>
              <w:right w:val="single" w:sz="4" w:space="0" w:color="000000"/>
            </w:tcBorders>
            <w:vAlign w:val="center"/>
          </w:tcPr>
          <w:p w14:paraId="1018F3D2" w14:textId="77777777" w:rsidR="00F83306" w:rsidRPr="00B75284" w:rsidRDefault="00F83306" w:rsidP="00E275B6">
            <w:pPr>
              <w:spacing w:after="0" w:line="240" w:lineRule="auto"/>
              <w:jc w:val="center"/>
              <w:rPr>
                <w:rFonts w:ascii="Times New Roman" w:eastAsia="Times New Roman" w:hAnsi="Times New Roman" w:cs="Times New Roman"/>
                <w:sz w:val="24"/>
                <w:szCs w:val="26"/>
                <w:lang w:eastAsia="ar-SA"/>
              </w:rPr>
            </w:pPr>
            <w:r w:rsidRPr="00B75284">
              <w:rPr>
                <w:rFonts w:ascii="Times New Roman" w:eastAsia="Times New Roman" w:hAnsi="Times New Roman" w:cs="Times New Roman"/>
                <w:sz w:val="24"/>
                <w:szCs w:val="26"/>
                <w:lang w:eastAsia="ar-SA"/>
              </w:rPr>
              <w:t>9</w:t>
            </w:r>
          </w:p>
        </w:tc>
        <w:tc>
          <w:tcPr>
            <w:tcW w:w="1276" w:type="dxa"/>
            <w:tcBorders>
              <w:left w:val="single" w:sz="4" w:space="0" w:color="000000"/>
              <w:right w:val="single" w:sz="4" w:space="0" w:color="000000"/>
            </w:tcBorders>
            <w:vAlign w:val="center"/>
          </w:tcPr>
          <w:p w14:paraId="284E6ECC" w14:textId="06A9A2C3" w:rsidR="00F83306" w:rsidRPr="00B75284" w:rsidRDefault="00F83306" w:rsidP="00E275B6">
            <w:pPr>
              <w:spacing w:after="0" w:line="240" w:lineRule="auto"/>
              <w:jc w:val="center"/>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eastAsia="ar-SA"/>
              </w:rPr>
              <w:t>22500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3FD41BA" w14:textId="13450C1B" w:rsidR="00F83306" w:rsidRPr="00B75284" w:rsidRDefault="00827F70" w:rsidP="00E275B6">
            <w:pPr>
              <w:spacing w:after="0" w:line="240" w:lineRule="auto"/>
              <w:jc w:val="center"/>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val="en-US" w:eastAsia="ar-SA"/>
              </w:rPr>
              <w:t>2</w:t>
            </w:r>
            <w:r w:rsidR="00F83306">
              <w:rPr>
                <w:rFonts w:ascii="Times New Roman" w:eastAsia="Times New Roman" w:hAnsi="Times New Roman" w:cs="Times New Roman"/>
                <w:sz w:val="24"/>
                <w:szCs w:val="26"/>
                <w:lang w:eastAsia="ar-SA"/>
              </w:rPr>
              <w:t>00</w:t>
            </w:r>
            <w:r w:rsidR="00F83306" w:rsidRPr="00B75284">
              <w:rPr>
                <w:rFonts w:ascii="Times New Roman" w:eastAsia="Times New Roman" w:hAnsi="Times New Roman" w:cs="Times New Roman"/>
                <w:sz w:val="24"/>
                <w:szCs w:val="26"/>
                <w:lang w:eastAsia="ar-SA"/>
              </w:rPr>
              <w:t>,0</w:t>
            </w:r>
          </w:p>
        </w:tc>
        <w:tc>
          <w:tcPr>
            <w:tcW w:w="1329" w:type="dxa"/>
            <w:tcBorders>
              <w:top w:val="single" w:sz="4" w:space="0" w:color="000000"/>
              <w:left w:val="single" w:sz="4" w:space="0" w:color="000000"/>
              <w:bottom w:val="single" w:sz="4" w:space="0" w:color="000000"/>
              <w:right w:val="single" w:sz="4" w:space="0" w:color="000000"/>
            </w:tcBorders>
            <w:vAlign w:val="center"/>
          </w:tcPr>
          <w:p w14:paraId="05CF7090" w14:textId="1B363C42" w:rsidR="00F83306" w:rsidRPr="00B75284" w:rsidRDefault="00C61F0C" w:rsidP="00E275B6">
            <w:pPr>
              <w:spacing w:after="0" w:line="240" w:lineRule="auto"/>
              <w:jc w:val="center"/>
              <w:rPr>
                <w:rFonts w:ascii="Times New Roman" w:eastAsia="Times New Roman" w:hAnsi="Times New Roman" w:cs="Times New Roman"/>
                <w:sz w:val="24"/>
                <w:szCs w:val="26"/>
                <w:lang w:val="uk-UA"/>
              </w:rPr>
            </w:pPr>
            <w:r>
              <w:rPr>
                <w:rFonts w:ascii="Times New Roman" w:eastAsia="Times New Roman" w:hAnsi="Times New Roman" w:cs="Times New Roman"/>
                <w:sz w:val="24"/>
                <w:szCs w:val="26"/>
                <w:lang w:val="uk-UA"/>
              </w:rPr>
              <w:t>4500,0</w:t>
            </w:r>
          </w:p>
        </w:tc>
      </w:tr>
      <w:tr w:rsidR="00F83306" w:rsidRPr="00B75284" w14:paraId="1DFF976F" w14:textId="77777777" w:rsidTr="00E275B6">
        <w:tc>
          <w:tcPr>
            <w:tcW w:w="4390" w:type="dxa"/>
            <w:tcBorders>
              <w:top w:val="single" w:sz="4" w:space="0" w:color="000000"/>
              <w:left w:val="single" w:sz="4" w:space="0" w:color="000000"/>
              <w:bottom w:val="single" w:sz="4" w:space="0" w:color="000000"/>
              <w:right w:val="single" w:sz="4" w:space="0" w:color="000000"/>
            </w:tcBorders>
          </w:tcPr>
          <w:p w14:paraId="53C04628" w14:textId="77777777" w:rsidR="00F83306" w:rsidRPr="00B75284" w:rsidRDefault="00F83306" w:rsidP="00E275B6">
            <w:pPr>
              <w:spacing w:after="0" w:line="240" w:lineRule="auto"/>
              <w:jc w:val="both"/>
              <w:rPr>
                <w:rFonts w:ascii="Times New Roman" w:eastAsia="Times New Roman" w:hAnsi="Times New Roman" w:cs="Times New Roman"/>
                <w:sz w:val="24"/>
                <w:szCs w:val="26"/>
              </w:rPr>
            </w:pPr>
            <w:r w:rsidRPr="00B75284">
              <w:rPr>
                <w:rFonts w:ascii="Times New Roman" w:eastAsia="Times New Roman" w:hAnsi="Times New Roman" w:cs="Times New Roman"/>
                <w:sz w:val="24"/>
                <w:szCs w:val="26"/>
              </w:rPr>
              <w:t xml:space="preserve">Песок из отсевов </w:t>
            </w:r>
            <w:r w:rsidRPr="00B75284">
              <w:rPr>
                <w:rFonts w:ascii="Times New Roman" w:eastAsia="Times New Roman" w:hAnsi="Times New Roman" w:cs="Times New Roman"/>
                <w:sz w:val="24"/>
                <w:szCs w:val="24"/>
                <w:lang w:eastAsia="ru-RU"/>
              </w:rPr>
              <w:t xml:space="preserve">(фракция менее 5 мм) </w:t>
            </w:r>
          </w:p>
        </w:tc>
        <w:tc>
          <w:tcPr>
            <w:tcW w:w="992" w:type="dxa"/>
            <w:tcBorders>
              <w:left w:val="single" w:sz="4" w:space="0" w:color="000000"/>
              <w:right w:val="single" w:sz="4" w:space="0" w:color="000000"/>
            </w:tcBorders>
            <w:vAlign w:val="center"/>
          </w:tcPr>
          <w:p w14:paraId="12504A6C" w14:textId="77777777" w:rsidR="00F83306" w:rsidRPr="00B75284" w:rsidRDefault="00F83306" w:rsidP="00E275B6">
            <w:pPr>
              <w:spacing w:after="0" w:line="240" w:lineRule="auto"/>
              <w:jc w:val="center"/>
              <w:rPr>
                <w:rFonts w:ascii="Times New Roman" w:eastAsia="Times New Roman" w:hAnsi="Times New Roman" w:cs="Times New Roman"/>
                <w:sz w:val="24"/>
                <w:szCs w:val="26"/>
                <w:lang w:eastAsia="ar-SA"/>
              </w:rPr>
            </w:pPr>
            <w:r w:rsidRPr="00B75284">
              <w:rPr>
                <w:rFonts w:ascii="Times New Roman" w:eastAsia="Times New Roman" w:hAnsi="Times New Roman" w:cs="Times New Roman"/>
                <w:sz w:val="24"/>
                <w:szCs w:val="26"/>
                <w:lang w:eastAsia="ar-SA"/>
              </w:rPr>
              <w:t>32</w:t>
            </w:r>
          </w:p>
        </w:tc>
        <w:tc>
          <w:tcPr>
            <w:tcW w:w="1276" w:type="dxa"/>
            <w:tcBorders>
              <w:left w:val="single" w:sz="4" w:space="0" w:color="000000"/>
              <w:right w:val="single" w:sz="4" w:space="0" w:color="000000"/>
            </w:tcBorders>
            <w:vAlign w:val="center"/>
          </w:tcPr>
          <w:p w14:paraId="2D43CC34" w14:textId="77777777" w:rsidR="00F83306" w:rsidRPr="00B75284" w:rsidRDefault="00F83306" w:rsidP="00E275B6">
            <w:pPr>
              <w:spacing w:after="0" w:line="240" w:lineRule="auto"/>
              <w:jc w:val="center"/>
              <w:rPr>
                <w:rFonts w:ascii="Times New Roman" w:eastAsia="Times New Roman" w:hAnsi="Times New Roman" w:cs="Times New Roman"/>
                <w:sz w:val="24"/>
                <w:szCs w:val="26"/>
                <w:lang w:val="en-US" w:eastAsia="ar-SA"/>
              </w:rPr>
            </w:pPr>
            <w:r w:rsidRPr="00B75284">
              <w:rPr>
                <w:rFonts w:ascii="Times New Roman" w:eastAsia="Times New Roman" w:hAnsi="Times New Roman" w:cs="Times New Roman"/>
                <w:sz w:val="24"/>
                <w:szCs w:val="26"/>
                <w:lang w:eastAsia="ar-SA"/>
              </w:rPr>
              <w:t>80000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CFDBEDC" w14:textId="7CA4E529" w:rsidR="00F83306" w:rsidRPr="00B75284" w:rsidRDefault="00827F70" w:rsidP="00E275B6">
            <w:pPr>
              <w:spacing w:after="0" w:line="240" w:lineRule="auto"/>
              <w:jc w:val="center"/>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val="en-US" w:eastAsia="ar-SA"/>
              </w:rPr>
              <w:t>2</w:t>
            </w:r>
            <w:r w:rsidR="00F83306" w:rsidRPr="00B75284">
              <w:rPr>
                <w:rFonts w:ascii="Times New Roman" w:eastAsia="Times New Roman" w:hAnsi="Times New Roman" w:cs="Times New Roman"/>
                <w:sz w:val="24"/>
                <w:szCs w:val="26"/>
                <w:lang w:eastAsia="ar-SA"/>
              </w:rPr>
              <w:t>10,0</w:t>
            </w:r>
          </w:p>
        </w:tc>
        <w:tc>
          <w:tcPr>
            <w:tcW w:w="1329" w:type="dxa"/>
            <w:tcBorders>
              <w:top w:val="single" w:sz="4" w:space="0" w:color="000000"/>
              <w:left w:val="single" w:sz="4" w:space="0" w:color="000000"/>
              <w:bottom w:val="single" w:sz="4" w:space="0" w:color="000000"/>
              <w:right w:val="single" w:sz="4" w:space="0" w:color="000000"/>
            </w:tcBorders>
            <w:vAlign w:val="center"/>
          </w:tcPr>
          <w:p w14:paraId="4D8FBAD7" w14:textId="36965A02" w:rsidR="00F83306" w:rsidRPr="00B75284" w:rsidRDefault="00C61F0C" w:rsidP="00E275B6">
            <w:pPr>
              <w:spacing w:after="0" w:line="240" w:lineRule="auto"/>
              <w:jc w:val="center"/>
              <w:rPr>
                <w:rFonts w:ascii="Times New Roman" w:eastAsia="Times New Roman" w:hAnsi="Times New Roman" w:cs="Times New Roman"/>
                <w:sz w:val="24"/>
                <w:szCs w:val="26"/>
                <w:lang w:val="uk-UA"/>
              </w:rPr>
            </w:pPr>
            <w:r>
              <w:rPr>
                <w:rFonts w:ascii="Times New Roman" w:eastAsia="Times New Roman" w:hAnsi="Times New Roman" w:cs="Times New Roman"/>
                <w:sz w:val="24"/>
                <w:szCs w:val="26"/>
                <w:lang w:val="uk-UA"/>
              </w:rPr>
              <w:t>16800,0</w:t>
            </w:r>
          </w:p>
        </w:tc>
      </w:tr>
      <w:tr w:rsidR="00F83306" w:rsidRPr="000D64A9" w14:paraId="0FCDB13C" w14:textId="77777777" w:rsidTr="00E275B6">
        <w:tc>
          <w:tcPr>
            <w:tcW w:w="4390" w:type="dxa"/>
            <w:tcBorders>
              <w:top w:val="single" w:sz="4" w:space="0" w:color="000000"/>
              <w:left w:val="single" w:sz="4" w:space="0" w:color="000000"/>
              <w:bottom w:val="single" w:sz="4" w:space="0" w:color="000000"/>
              <w:right w:val="single" w:sz="4" w:space="0" w:color="000000"/>
            </w:tcBorders>
          </w:tcPr>
          <w:p w14:paraId="7161422E" w14:textId="77777777" w:rsidR="00F83306" w:rsidRPr="00B75284" w:rsidRDefault="00F83306" w:rsidP="00E275B6">
            <w:pPr>
              <w:spacing w:after="0" w:line="240" w:lineRule="auto"/>
              <w:jc w:val="both"/>
              <w:rPr>
                <w:rFonts w:ascii="Times New Roman" w:eastAsia="Times New Roman" w:hAnsi="Times New Roman" w:cs="Times New Roman"/>
                <w:b/>
                <w:bCs/>
                <w:sz w:val="24"/>
                <w:szCs w:val="26"/>
              </w:rPr>
            </w:pPr>
            <w:r w:rsidRPr="00B75284">
              <w:rPr>
                <w:rFonts w:ascii="Times New Roman" w:eastAsia="Times New Roman" w:hAnsi="Times New Roman" w:cs="Times New Roman"/>
                <w:b/>
                <w:bCs/>
                <w:sz w:val="24"/>
                <w:szCs w:val="26"/>
              </w:rPr>
              <w:t>Всего</w:t>
            </w:r>
          </w:p>
        </w:tc>
        <w:tc>
          <w:tcPr>
            <w:tcW w:w="992" w:type="dxa"/>
            <w:tcBorders>
              <w:left w:val="single" w:sz="4" w:space="0" w:color="000000"/>
              <w:bottom w:val="single" w:sz="4" w:space="0" w:color="000000"/>
              <w:right w:val="single" w:sz="4" w:space="0" w:color="000000"/>
            </w:tcBorders>
            <w:vAlign w:val="center"/>
          </w:tcPr>
          <w:p w14:paraId="3B34DC24" w14:textId="77777777" w:rsidR="00F83306" w:rsidRPr="00B75284" w:rsidRDefault="00F83306" w:rsidP="00E275B6">
            <w:pPr>
              <w:spacing w:after="0" w:line="240" w:lineRule="auto"/>
              <w:jc w:val="center"/>
              <w:rPr>
                <w:rFonts w:ascii="Times New Roman" w:eastAsia="Times New Roman" w:hAnsi="Times New Roman" w:cs="Times New Roman"/>
                <w:b/>
                <w:bCs/>
                <w:sz w:val="24"/>
                <w:szCs w:val="26"/>
                <w:lang w:eastAsia="ar-SA"/>
              </w:rPr>
            </w:pPr>
            <w:r w:rsidRPr="00B75284">
              <w:rPr>
                <w:rFonts w:ascii="Times New Roman" w:eastAsia="Times New Roman" w:hAnsi="Times New Roman" w:cs="Times New Roman"/>
                <w:b/>
                <w:bCs/>
                <w:sz w:val="24"/>
                <w:szCs w:val="26"/>
                <w:lang w:eastAsia="ar-SA"/>
              </w:rPr>
              <w:t>100</w:t>
            </w:r>
          </w:p>
        </w:tc>
        <w:tc>
          <w:tcPr>
            <w:tcW w:w="1276" w:type="dxa"/>
            <w:tcBorders>
              <w:left w:val="single" w:sz="4" w:space="0" w:color="000000"/>
              <w:bottom w:val="single" w:sz="4" w:space="0" w:color="000000"/>
              <w:right w:val="single" w:sz="4" w:space="0" w:color="000000"/>
            </w:tcBorders>
            <w:vAlign w:val="center"/>
          </w:tcPr>
          <w:p w14:paraId="75EE2D9D" w14:textId="77777777" w:rsidR="00F83306" w:rsidRPr="00B75284" w:rsidRDefault="00F83306" w:rsidP="00E275B6">
            <w:pPr>
              <w:spacing w:after="0" w:line="240" w:lineRule="auto"/>
              <w:jc w:val="center"/>
              <w:rPr>
                <w:rFonts w:ascii="Times New Roman" w:eastAsia="Times New Roman" w:hAnsi="Times New Roman" w:cs="Times New Roman"/>
                <w:b/>
                <w:bCs/>
                <w:sz w:val="24"/>
                <w:szCs w:val="26"/>
                <w:lang w:eastAsia="ar-SA"/>
              </w:rPr>
            </w:pPr>
            <w:r w:rsidRPr="00B75284">
              <w:rPr>
                <w:rFonts w:ascii="Times New Roman" w:eastAsia="Times New Roman" w:hAnsi="Times New Roman" w:cs="Times New Roman"/>
                <w:b/>
                <w:bCs/>
                <w:sz w:val="24"/>
                <w:szCs w:val="26"/>
                <w:lang w:eastAsia="ar-SA"/>
              </w:rPr>
              <w:t>250000,0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4D58C663" w14:textId="77777777" w:rsidR="00F83306" w:rsidRPr="00B75284" w:rsidRDefault="00F83306" w:rsidP="00E275B6">
            <w:pPr>
              <w:spacing w:after="0" w:line="240" w:lineRule="auto"/>
              <w:jc w:val="center"/>
              <w:rPr>
                <w:rFonts w:ascii="Times New Roman" w:eastAsia="Times New Roman" w:hAnsi="Times New Roman" w:cs="Times New Roman"/>
                <w:b/>
                <w:bCs/>
                <w:sz w:val="24"/>
                <w:szCs w:val="26"/>
                <w:lang w:eastAsia="ar-SA"/>
              </w:rPr>
            </w:pPr>
          </w:p>
        </w:tc>
        <w:tc>
          <w:tcPr>
            <w:tcW w:w="1329" w:type="dxa"/>
            <w:tcBorders>
              <w:top w:val="single" w:sz="4" w:space="0" w:color="000000"/>
              <w:left w:val="single" w:sz="4" w:space="0" w:color="000000"/>
              <w:bottom w:val="single" w:sz="4" w:space="0" w:color="000000"/>
              <w:right w:val="single" w:sz="4" w:space="0" w:color="000000"/>
            </w:tcBorders>
            <w:vAlign w:val="center"/>
          </w:tcPr>
          <w:p w14:paraId="61BFA299" w14:textId="26F90BC0" w:rsidR="00F83306" w:rsidRPr="00B75284" w:rsidRDefault="00C61F0C" w:rsidP="00E275B6">
            <w:pPr>
              <w:spacing w:after="0" w:line="240" w:lineRule="auto"/>
              <w:jc w:val="center"/>
              <w:rPr>
                <w:rFonts w:ascii="Times New Roman" w:eastAsia="Times New Roman" w:hAnsi="Times New Roman" w:cs="Times New Roman"/>
                <w:b/>
                <w:bCs/>
                <w:sz w:val="24"/>
                <w:szCs w:val="26"/>
                <w:lang w:val="uk-UA"/>
              </w:rPr>
            </w:pPr>
            <w:r>
              <w:rPr>
                <w:rFonts w:ascii="Times New Roman" w:eastAsia="Times New Roman" w:hAnsi="Times New Roman" w:cs="Times New Roman"/>
                <w:b/>
                <w:bCs/>
                <w:sz w:val="24"/>
                <w:szCs w:val="26"/>
                <w:lang w:val="uk-UA"/>
              </w:rPr>
              <w:t>133000,0</w:t>
            </w:r>
          </w:p>
        </w:tc>
      </w:tr>
    </w:tbl>
    <w:p w14:paraId="6115029E" w14:textId="77777777" w:rsidR="00F83306" w:rsidRPr="000D64A9" w:rsidRDefault="00F83306" w:rsidP="00F83306">
      <w:pPr>
        <w:suppressAutoHyphens/>
        <w:spacing w:after="0" w:line="360" w:lineRule="auto"/>
        <w:ind w:firstLine="709"/>
        <w:jc w:val="both"/>
        <w:rPr>
          <w:rFonts w:ascii="Times New Roman" w:eastAsia="Times New Roman" w:hAnsi="Times New Roman" w:cs="Times New Roman"/>
          <w:sz w:val="24"/>
          <w:szCs w:val="24"/>
          <w:highlight w:val="yellow"/>
          <w:lang w:eastAsia="ru-RU"/>
        </w:rPr>
      </w:pPr>
    </w:p>
    <w:p w14:paraId="52E66748" w14:textId="25505FA3" w:rsidR="00B41988" w:rsidRPr="000D64A9" w:rsidRDefault="003F10DB">
      <w:pPr>
        <w:suppressAutoHyphens/>
        <w:spacing w:after="0" w:line="360" w:lineRule="auto"/>
        <w:ind w:firstLine="709"/>
        <w:jc w:val="both"/>
        <w:rPr>
          <w:rFonts w:ascii="Times New Roman" w:eastAsia="Times New Roman" w:hAnsi="Times New Roman" w:cs="Times New Roman"/>
          <w:sz w:val="24"/>
          <w:szCs w:val="24"/>
          <w:highlight w:val="yellow"/>
          <w:lang w:eastAsia="ru-RU"/>
        </w:rPr>
      </w:pPr>
      <w:r w:rsidRPr="007858CD">
        <w:rPr>
          <w:rFonts w:ascii="Times New Roman" w:eastAsia="Times New Roman" w:hAnsi="Times New Roman" w:cs="Times New Roman"/>
          <w:sz w:val="24"/>
          <w:szCs w:val="24"/>
          <w:lang w:eastAsia="ru-RU"/>
        </w:rPr>
        <w:t xml:space="preserve">Реализуемую товарную продукцию недропользователь определяет по факту исходя из собственных потребностей, либо в зависимости от потребностей рынка. Согласно п.3.5. «Отраслевой инструкции по определению и учету потерь нерудных строительных материалов при добыче»: Потери хранящейся на складах готовой продукции, при дроблении и обогащении на фабриках и перевозках к потребителю учитываются отдельно от потерь и разубоживания при добыче. </w:t>
      </w:r>
    </w:p>
    <w:p w14:paraId="6C1527A5" w14:textId="77777777" w:rsidR="00B41988" w:rsidRPr="0036493B" w:rsidRDefault="003F10DB">
      <w:pPr>
        <w:keepNext/>
        <w:spacing w:before="240" w:after="60" w:line="240" w:lineRule="auto"/>
        <w:ind w:firstLine="709"/>
        <w:jc w:val="center"/>
        <w:outlineLvl w:val="0"/>
        <w:rPr>
          <w:rFonts w:ascii="Times New Roman" w:eastAsia="Times New Roman" w:hAnsi="Times New Roman" w:cs="Times New Roman"/>
          <w:b/>
          <w:bCs/>
          <w:kern w:val="32"/>
          <w:sz w:val="24"/>
          <w:szCs w:val="32"/>
          <w:lang w:eastAsia="ru-RU"/>
        </w:rPr>
      </w:pPr>
      <w:bookmarkStart w:id="103" w:name="_Toc518396021"/>
      <w:bookmarkStart w:id="104" w:name="_Toc520101106"/>
      <w:bookmarkStart w:id="105" w:name="_Toc60186435"/>
      <w:r w:rsidRPr="0036493B">
        <w:rPr>
          <w:rFonts w:ascii="Times New Roman" w:eastAsia="Times New Roman" w:hAnsi="Times New Roman" w:cs="Times New Roman"/>
          <w:b/>
          <w:bCs/>
          <w:kern w:val="32"/>
          <w:sz w:val="24"/>
          <w:szCs w:val="32"/>
          <w:lang w:eastAsia="ru-RU"/>
        </w:rPr>
        <w:t>6.2.2. Налоги и платежи</w:t>
      </w:r>
      <w:bookmarkEnd w:id="103"/>
      <w:bookmarkEnd w:id="104"/>
      <w:bookmarkEnd w:id="105"/>
    </w:p>
    <w:p w14:paraId="029ED3C4" w14:textId="55F5F6F5" w:rsidR="00B41988" w:rsidRPr="00C06EDF" w:rsidRDefault="003F10DB" w:rsidP="00C06EDF">
      <w:pPr>
        <w:suppressAutoHyphens/>
        <w:spacing w:after="0" w:line="360" w:lineRule="auto"/>
        <w:ind w:firstLine="709"/>
        <w:jc w:val="both"/>
        <w:rPr>
          <w:rFonts w:ascii="Times New Roman" w:eastAsia="Times New Roman" w:hAnsi="Times New Roman" w:cs="Times New Roman"/>
          <w:sz w:val="24"/>
          <w:szCs w:val="24"/>
          <w:highlight w:val="yellow"/>
          <w:lang w:eastAsia="ru-RU"/>
        </w:rPr>
      </w:pPr>
      <w:r w:rsidRPr="0036493B">
        <w:rPr>
          <w:rFonts w:ascii="Times New Roman" w:eastAsia="Times New Roman" w:hAnsi="Times New Roman" w:cs="Times New Roman"/>
          <w:sz w:val="24"/>
          <w:szCs w:val="24"/>
          <w:lang w:eastAsia="ru-RU"/>
        </w:rPr>
        <w:t xml:space="preserve">Полезное ископаемое на месторождении отнесено к общераспространенным полезным ископаемым. Ставка налога на добычу установлена в ст.342 НК РФ (НДПИ) и составляет 5,5 %. </w:t>
      </w:r>
      <w:r w:rsidRPr="00C06EDF">
        <w:rPr>
          <w:rFonts w:ascii="Times New Roman" w:eastAsia="Times New Roman" w:hAnsi="Times New Roman" w:cs="Times New Roman"/>
          <w:sz w:val="24"/>
          <w:szCs w:val="24"/>
          <w:lang w:eastAsia="ru-RU"/>
        </w:rPr>
        <w:t xml:space="preserve">В соответствии с </w:t>
      </w:r>
      <w:r w:rsidR="0036493B" w:rsidRPr="00C06EDF">
        <w:rPr>
          <w:rFonts w:ascii="Times New Roman" w:eastAsia="Times New Roman" w:hAnsi="Times New Roman" w:cs="Times New Roman"/>
          <w:sz w:val="24"/>
          <w:szCs w:val="24"/>
          <w:lang w:eastAsia="ru-RU"/>
        </w:rPr>
        <w:t>Экспертной комиссией о запасах полезным</w:t>
      </w:r>
      <w:r w:rsidRPr="00C06EDF">
        <w:rPr>
          <w:rFonts w:ascii="Times New Roman" w:eastAsia="Times New Roman" w:hAnsi="Times New Roman" w:cs="Times New Roman"/>
          <w:sz w:val="24"/>
          <w:szCs w:val="24"/>
          <w:lang w:eastAsia="ru-RU"/>
        </w:rPr>
        <w:t xml:space="preserve"> ископаемым на участке являются </w:t>
      </w:r>
      <w:r w:rsidR="0036493B" w:rsidRPr="00C06EDF">
        <w:rPr>
          <w:rFonts w:ascii="Times New Roman" w:eastAsia="Times New Roman" w:hAnsi="Times New Roman" w:cs="Times New Roman"/>
          <w:sz w:val="24"/>
          <w:szCs w:val="24"/>
          <w:lang w:eastAsia="ru-RU"/>
        </w:rPr>
        <w:t>габбродиабазы (строительный камень для производства щебня)</w:t>
      </w:r>
      <w:r w:rsidR="00C06EDF" w:rsidRPr="00C06EDF">
        <w:rPr>
          <w:rFonts w:ascii="Times New Roman" w:eastAsia="Times New Roman" w:hAnsi="Times New Roman" w:cs="Times New Roman"/>
          <w:sz w:val="24"/>
          <w:szCs w:val="24"/>
          <w:lang w:eastAsia="ru-RU"/>
        </w:rPr>
        <w:t>.</w:t>
      </w:r>
      <w:r w:rsidRPr="00C06EDF">
        <w:rPr>
          <w:rFonts w:ascii="Times New Roman" w:eastAsia="Times New Roman" w:hAnsi="Times New Roman" w:cs="Times New Roman"/>
          <w:sz w:val="24"/>
          <w:szCs w:val="24"/>
          <w:lang w:eastAsia="ru-RU"/>
        </w:rPr>
        <w:t xml:space="preserve"> </w:t>
      </w:r>
      <w:r w:rsidRPr="00C06EDF">
        <w:rPr>
          <w:rFonts w:ascii="Times New Roman" w:eastAsia="Times New Roman" w:hAnsi="Times New Roman" w:cs="Times New Roman"/>
          <w:sz w:val="24"/>
          <w:szCs w:val="26"/>
        </w:rPr>
        <w:t>В соответствии со статьями 336, 337 НК РФ объектом налогообложения налогом на добычу полезных ископаемых на месторождении явля</w:t>
      </w:r>
      <w:r w:rsidR="00C06EDF" w:rsidRPr="00C06EDF">
        <w:rPr>
          <w:rFonts w:ascii="Times New Roman" w:eastAsia="Times New Roman" w:hAnsi="Times New Roman" w:cs="Times New Roman"/>
          <w:sz w:val="24"/>
          <w:szCs w:val="26"/>
        </w:rPr>
        <w:t>ю</w:t>
      </w:r>
      <w:r w:rsidRPr="00C06EDF">
        <w:rPr>
          <w:rFonts w:ascii="Times New Roman" w:eastAsia="Times New Roman" w:hAnsi="Times New Roman" w:cs="Times New Roman"/>
          <w:sz w:val="24"/>
          <w:szCs w:val="26"/>
        </w:rPr>
        <w:t xml:space="preserve">тся </w:t>
      </w:r>
      <w:r w:rsidR="00C06EDF" w:rsidRPr="00C06EDF">
        <w:rPr>
          <w:rFonts w:ascii="Times New Roman" w:eastAsia="Times New Roman" w:hAnsi="Times New Roman" w:cs="Times New Roman"/>
          <w:sz w:val="24"/>
          <w:szCs w:val="24"/>
          <w:lang w:eastAsia="ru-RU"/>
        </w:rPr>
        <w:t>габбродиабазы.</w:t>
      </w:r>
    </w:p>
    <w:p w14:paraId="222EAC32" w14:textId="1095120E" w:rsidR="00B41988" w:rsidRPr="007858CD" w:rsidRDefault="003F10DB" w:rsidP="007858CD">
      <w:pPr>
        <w:suppressAutoHyphens/>
        <w:spacing w:after="0" w:line="360" w:lineRule="auto"/>
        <w:ind w:firstLine="709"/>
        <w:jc w:val="both"/>
        <w:rPr>
          <w:rFonts w:ascii="Times New Roman" w:eastAsia="Times New Roman" w:hAnsi="Times New Roman" w:cs="Times New Roman"/>
          <w:sz w:val="24"/>
          <w:szCs w:val="24"/>
          <w:lang w:eastAsia="ru-RU"/>
        </w:rPr>
      </w:pPr>
      <w:r w:rsidRPr="007858CD">
        <w:rPr>
          <w:rFonts w:ascii="Times New Roman" w:eastAsia="Times New Roman" w:hAnsi="Times New Roman" w:cs="Times New Roman"/>
          <w:sz w:val="24"/>
          <w:szCs w:val="26"/>
        </w:rPr>
        <w:t xml:space="preserve">В соответствии с п.1 </w:t>
      </w:r>
      <w:r w:rsidRPr="007858CD">
        <w:rPr>
          <w:rFonts w:ascii="Times New Roman" w:eastAsia="Times New Roman" w:hAnsi="Times New Roman" w:cs="Times New Roman"/>
          <w:sz w:val="24"/>
          <w:szCs w:val="24"/>
          <w:lang w:eastAsia="ru-RU"/>
        </w:rPr>
        <w:t>ст.</w:t>
      </w:r>
      <w:r w:rsidRPr="007858CD">
        <w:rPr>
          <w:rFonts w:ascii="Times New Roman" w:eastAsia="Times New Roman" w:hAnsi="Times New Roman" w:cs="Times New Roman"/>
          <w:sz w:val="24"/>
          <w:szCs w:val="26"/>
        </w:rPr>
        <w:t xml:space="preserve">337 </w:t>
      </w:r>
      <w:r w:rsidRPr="007858CD">
        <w:rPr>
          <w:rFonts w:ascii="Times New Roman" w:eastAsia="Times New Roman" w:hAnsi="Times New Roman" w:cs="Times New Roman"/>
          <w:sz w:val="24"/>
          <w:szCs w:val="24"/>
          <w:lang w:eastAsia="ru-RU"/>
        </w:rPr>
        <w:t xml:space="preserve">НК РФ </w:t>
      </w:r>
      <w:r w:rsidRPr="007858CD">
        <w:rPr>
          <w:rFonts w:ascii="Times New Roman" w:eastAsia="Times New Roman" w:hAnsi="Times New Roman" w:cs="Times New Roman"/>
          <w:sz w:val="24"/>
          <w:szCs w:val="26"/>
        </w:rPr>
        <w:t xml:space="preserve">продукция, полученная при дальнейшей переработке (обогащении, технологическом переделе) полезного ископаемого, не может быть признана полезным ископаемым. Продукция, полученная при дальнейшей переработке полезного </w:t>
      </w:r>
      <w:r w:rsidRPr="00C06EDF">
        <w:rPr>
          <w:rFonts w:ascii="Times New Roman" w:eastAsia="Times New Roman" w:hAnsi="Times New Roman" w:cs="Times New Roman"/>
          <w:sz w:val="24"/>
          <w:szCs w:val="26"/>
        </w:rPr>
        <w:t>ископаемог</w:t>
      </w:r>
      <w:r w:rsidR="00C06EDF" w:rsidRPr="00C06EDF">
        <w:rPr>
          <w:rFonts w:ascii="Times New Roman" w:eastAsia="Times New Roman" w:hAnsi="Times New Roman" w:cs="Times New Roman"/>
          <w:sz w:val="24"/>
          <w:szCs w:val="26"/>
        </w:rPr>
        <w:t>о:</w:t>
      </w:r>
      <w:r w:rsidR="00C06EDF">
        <w:rPr>
          <w:rFonts w:ascii="Times New Roman" w:eastAsia="Times New Roman" w:hAnsi="Times New Roman" w:cs="Times New Roman"/>
          <w:sz w:val="24"/>
          <w:szCs w:val="26"/>
        </w:rPr>
        <w:t xml:space="preserve"> </w:t>
      </w:r>
      <w:r w:rsidR="00C06EDF">
        <w:rPr>
          <w:rFonts w:ascii="Times New Roman" w:eastAsia="Times New Roman" w:hAnsi="Times New Roman" w:cs="Times New Roman"/>
          <w:sz w:val="24"/>
          <w:szCs w:val="24"/>
          <w:lang w:eastAsia="ru-RU"/>
        </w:rPr>
        <w:t>п</w:t>
      </w:r>
      <w:r w:rsidR="007858CD" w:rsidRPr="007858CD">
        <w:rPr>
          <w:rFonts w:ascii="Times New Roman" w:eastAsia="Times New Roman" w:hAnsi="Times New Roman" w:cs="Times New Roman"/>
          <w:sz w:val="24"/>
          <w:szCs w:val="24"/>
          <w:lang w:eastAsia="ru-RU"/>
        </w:rPr>
        <w:t xml:space="preserve">редварительный отсев </w:t>
      </w:r>
      <w:r w:rsidRPr="007858CD">
        <w:rPr>
          <w:rFonts w:ascii="Times New Roman" w:eastAsia="Times New Roman" w:hAnsi="Times New Roman" w:cs="Times New Roman"/>
          <w:sz w:val="24"/>
          <w:szCs w:val="24"/>
          <w:lang w:eastAsia="ru-RU"/>
        </w:rPr>
        <w:t xml:space="preserve">фракций </w:t>
      </w:r>
      <w:r w:rsidR="007858CD" w:rsidRPr="007858CD">
        <w:rPr>
          <w:rFonts w:ascii="Times New Roman" w:eastAsia="Times New Roman" w:hAnsi="Times New Roman" w:cs="Times New Roman"/>
          <w:sz w:val="24"/>
          <w:szCs w:val="24"/>
          <w:lang w:eastAsia="ru-RU"/>
        </w:rPr>
        <w:t>0</w:t>
      </w:r>
      <w:r w:rsidRPr="007858CD">
        <w:rPr>
          <w:rFonts w:ascii="Times New Roman" w:eastAsia="Times New Roman" w:hAnsi="Times New Roman" w:cs="Times New Roman"/>
          <w:sz w:val="24"/>
          <w:szCs w:val="24"/>
          <w:lang w:eastAsia="ru-RU"/>
        </w:rPr>
        <w:t>-</w:t>
      </w:r>
      <w:r w:rsidR="007858CD" w:rsidRPr="007858CD">
        <w:rPr>
          <w:rFonts w:ascii="Times New Roman" w:eastAsia="Times New Roman" w:hAnsi="Times New Roman" w:cs="Times New Roman"/>
          <w:sz w:val="24"/>
          <w:szCs w:val="24"/>
          <w:lang w:eastAsia="ru-RU"/>
        </w:rPr>
        <w:t>2</w:t>
      </w:r>
      <w:r w:rsidRPr="007858CD">
        <w:rPr>
          <w:rFonts w:ascii="Times New Roman" w:eastAsia="Times New Roman" w:hAnsi="Times New Roman" w:cs="Times New Roman"/>
          <w:sz w:val="24"/>
          <w:szCs w:val="24"/>
          <w:lang w:eastAsia="ru-RU"/>
        </w:rPr>
        <w:t>0</w:t>
      </w:r>
      <w:r w:rsidR="007858CD">
        <w:rPr>
          <w:rFonts w:ascii="Times New Roman" w:eastAsia="Times New Roman" w:hAnsi="Times New Roman" w:cs="Times New Roman"/>
          <w:sz w:val="24"/>
          <w:szCs w:val="24"/>
          <w:lang w:eastAsia="ru-RU"/>
        </w:rPr>
        <w:t xml:space="preserve">, </w:t>
      </w:r>
      <w:r w:rsidR="007858CD" w:rsidRPr="007858CD">
        <w:rPr>
          <w:rFonts w:ascii="Times New Roman" w:eastAsia="Times New Roman" w:hAnsi="Times New Roman" w:cs="Times New Roman"/>
          <w:sz w:val="24"/>
          <w:szCs w:val="24"/>
          <w:lang w:eastAsia="ru-RU"/>
        </w:rPr>
        <w:t>песок из отсевов дробления крупностью 0-5 мм</w:t>
      </w:r>
      <w:r w:rsidR="007858CD">
        <w:rPr>
          <w:rFonts w:ascii="Times New Roman" w:eastAsia="Times New Roman" w:hAnsi="Times New Roman" w:cs="Times New Roman"/>
          <w:sz w:val="24"/>
          <w:szCs w:val="24"/>
          <w:lang w:eastAsia="ru-RU"/>
        </w:rPr>
        <w:t xml:space="preserve">, </w:t>
      </w:r>
      <w:r w:rsidR="007858CD" w:rsidRPr="007858CD">
        <w:rPr>
          <w:rFonts w:ascii="Times New Roman" w:eastAsia="Times New Roman" w:hAnsi="Times New Roman" w:cs="Times New Roman"/>
          <w:sz w:val="24"/>
          <w:szCs w:val="24"/>
          <w:lang w:eastAsia="ru-RU"/>
        </w:rPr>
        <w:t>щебень фракции 5-20 мм</w:t>
      </w:r>
      <w:r w:rsidR="007858CD">
        <w:rPr>
          <w:rFonts w:ascii="Times New Roman" w:eastAsia="Times New Roman" w:hAnsi="Times New Roman" w:cs="Times New Roman"/>
          <w:sz w:val="24"/>
          <w:szCs w:val="24"/>
          <w:lang w:eastAsia="ru-RU"/>
        </w:rPr>
        <w:t xml:space="preserve">, </w:t>
      </w:r>
      <w:r w:rsidR="007858CD" w:rsidRPr="007858CD">
        <w:rPr>
          <w:rFonts w:ascii="Times New Roman" w:eastAsia="Times New Roman" w:hAnsi="Times New Roman" w:cs="Times New Roman"/>
          <w:sz w:val="24"/>
          <w:szCs w:val="24"/>
          <w:lang w:eastAsia="ru-RU"/>
        </w:rPr>
        <w:t>щебень фракции 20-40 мм</w:t>
      </w:r>
      <w:r w:rsidR="007858CD">
        <w:rPr>
          <w:rFonts w:ascii="Times New Roman" w:eastAsia="Times New Roman" w:hAnsi="Times New Roman" w:cs="Times New Roman"/>
          <w:sz w:val="24"/>
          <w:szCs w:val="24"/>
          <w:lang w:eastAsia="ru-RU"/>
        </w:rPr>
        <w:t>.</w:t>
      </w:r>
    </w:p>
    <w:p w14:paraId="7390B129" w14:textId="77777777" w:rsidR="00B41988" w:rsidRPr="0036493B"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36493B">
        <w:rPr>
          <w:rFonts w:ascii="Times New Roman" w:eastAsia="Times New Roman" w:hAnsi="Times New Roman" w:cs="Times New Roman"/>
          <w:sz w:val="24"/>
          <w:szCs w:val="24"/>
          <w:lang w:eastAsia="ru-RU"/>
        </w:rPr>
        <w:lastRenderedPageBreak/>
        <w:t>Стоимость добытого полезного ископаемого определяется как произведение количества добытого полезного ископаемого, определяемого в соответствии со ст. 339 НК, на стоимость единицы добытого полезного ископаемого либо на стоимость единицы конечной продукции. Стоимость добытых полезных ископаемых определяется следующими способами:</w:t>
      </w:r>
    </w:p>
    <w:p w14:paraId="10E96F2E" w14:textId="77777777" w:rsidR="00B41988" w:rsidRPr="0036493B"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36493B">
        <w:rPr>
          <w:rFonts w:ascii="Times New Roman" w:eastAsia="Times New Roman" w:hAnsi="Times New Roman" w:cs="Times New Roman"/>
          <w:sz w:val="24"/>
          <w:szCs w:val="24"/>
          <w:lang w:eastAsia="ru-RU"/>
        </w:rPr>
        <w:t>- исходя из сложившихся цен реализации добытых полезных ископаемых;</w:t>
      </w:r>
    </w:p>
    <w:p w14:paraId="665ADFCC" w14:textId="77777777" w:rsidR="00B41988" w:rsidRPr="0036493B"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36493B">
        <w:rPr>
          <w:rFonts w:ascii="Times New Roman" w:eastAsia="Times New Roman" w:hAnsi="Times New Roman" w:cs="Times New Roman"/>
          <w:sz w:val="24"/>
          <w:szCs w:val="24"/>
          <w:lang w:eastAsia="ru-RU"/>
        </w:rPr>
        <w:t>- исходя из сложившихся цен реализации без учета субсидий из бюджета на возмещение разницы между оптовой ценой и расчетной стоимостью;</w:t>
      </w:r>
    </w:p>
    <w:p w14:paraId="474875C4" w14:textId="77777777" w:rsidR="00B41988" w:rsidRPr="0036493B"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36493B">
        <w:rPr>
          <w:rFonts w:ascii="Times New Roman" w:eastAsia="Times New Roman" w:hAnsi="Times New Roman" w:cs="Times New Roman"/>
          <w:sz w:val="24"/>
          <w:szCs w:val="24"/>
          <w:lang w:eastAsia="ru-RU"/>
        </w:rPr>
        <w:t>- исходя из расчетной стоимости добытых полезных ископаемых.</w:t>
      </w:r>
    </w:p>
    <w:p w14:paraId="41DAC62E" w14:textId="77777777" w:rsidR="00B41988" w:rsidRPr="0036493B"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36493B">
        <w:rPr>
          <w:rFonts w:ascii="Times New Roman" w:eastAsia="Times New Roman" w:hAnsi="Times New Roman" w:cs="Times New Roman"/>
          <w:sz w:val="24"/>
          <w:szCs w:val="24"/>
          <w:lang w:eastAsia="ru-RU"/>
        </w:rPr>
        <w:t>Этот способ применяется в случае отсутствия их реализации в соответствующий налоговый период.</w:t>
      </w:r>
    </w:p>
    <w:p w14:paraId="00F1B4B9" w14:textId="77777777" w:rsidR="00B41988" w:rsidRPr="0036493B"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36493B">
        <w:rPr>
          <w:rFonts w:ascii="Times New Roman" w:eastAsia="Times New Roman" w:hAnsi="Times New Roman" w:cs="Times New Roman"/>
          <w:sz w:val="24"/>
          <w:szCs w:val="24"/>
          <w:lang w:eastAsia="ru-RU"/>
        </w:rPr>
        <w:t>Льготная налоговая ставка 0 % (0 руб.) применяется при добыче полезных ископаемых в части нормативных потерь.</w:t>
      </w:r>
    </w:p>
    <w:p w14:paraId="53AEC0CC" w14:textId="49AFCCD2" w:rsidR="00B41988" w:rsidRPr="0036493B"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36493B">
        <w:rPr>
          <w:rFonts w:ascii="Times New Roman" w:eastAsia="Times New Roman" w:hAnsi="Times New Roman" w:cs="Times New Roman"/>
          <w:sz w:val="24"/>
          <w:szCs w:val="24"/>
          <w:lang w:eastAsia="ru-RU"/>
        </w:rPr>
        <w:t>НДПИ в рамках данного ТЭО рассчитывается из следующих условий:</w:t>
      </w:r>
    </w:p>
    <w:p w14:paraId="722736A9" w14:textId="08D77BD5" w:rsidR="00B41988" w:rsidRPr="0036493B" w:rsidRDefault="003F10DB" w:rsidP="00945493">
      <w:pPr>
        <w:pStyle w:val="af1"/>
        <w:numPr>
          <w:ilvl w:val="0"/>
          <w:numId w:val="15"/>
        </w:numPr>
        <w:suppressAutoHyphens/>
        <w:spacing w:line="360" w:lineRule="auto"/>
        <w:ind w:left="426" w:hanging="426"/>
        <w:jc w:val="both"/>
        <w:rPr>
          <w:lang w:eastAsia="ru-RU"/>
        </w:rPr>
      </w:pPr>
      <w:r w:rsidRPr="0036493B">
        <w:rPr>
          <w:lang w:eastAsia="ru-RU"/>
        </w:rPr>
        <w:t>добыча в количестве 2</w:t>
      </w:r>
      <w:r w:rsidR="0036493B" w:rsidRPr="0036493B">
        <w:rPr>
          <w:lang w:eastAsia="ru-RU"/>
        </w:rPr>
        <w:t>5</w:t>
      </w:r>
      <w:r w:rsidRPr="0036493B">
        <w:rPr>
          <w:lang w:eastAsia="ru-RU"/>
        </w:rPr>
        <w:t>0 тыс. м</w:t>
      </w:r>
      <w:r w:rsidRPr="0036493B">
        <w:rPr>
          <w:vertAlign w:val="superscript"/>
          <w:lang w:eastAsia="ru-RU"/>
        </w:rPr>
        <w:t>3</w:t>
      </w:r>
      <w:r w:rsidRPr="0036493B">
        <w:rPr>
          <w:lang w:eastAsia="ru-RU"/>
        </w:rPr>
        <w:t xml:space="preserve"> в год</w:t>
      </w:r>
      <w:r w:rsidR="00E275B6">
        <w:rPr>
          <w:lang w:eastAsia="ru-RU"/>
        </w:rPr>
        <w:t>;</w:t>
      </w:r>
    </w:p>
    <w:p w14:paraId="6568F3EB" w14:textId="682B8154" w:rsidR="00B41988" w:rsidRPr="00E275B6" w:rsidRDefault="003F10DB" w:rsidP="00945493">
      <w:pPr>
        <w:pStyle w:val="af1"/>
        <w:numPr>
          <w:ilvl w:val="0"/>
          <w:numId w:val="15"/>
        </w:numPr>
        <w:suppressAutoHyphens/>
        <w:spacing w:line="360" w:lineRule="auto"/>
        <w:ind w:left="426" w:hanging="426"/>
        <w:jc w:val="both"/>
        <w:rPr>
          <w:lang w:eastAsia="ru-RU"/>
        </w:rPr>
      </w:pPr>
      <w:r w:rsidRPr="00E275B6">
        <w:rPr>
          <w:lang w:eastAsia="ru-RU"/>
        </w:rPr>
        <w:t>ставки налога на добычу 5,5%</w:t>
      </w:r>
      <w:r w:rsidR="00E275B6">
        <w:rPr>
          <w:lang w:eastAsia="ru-RU"/>
        </w:rPr>
        <w:t>;</w:t>
      </w:r>
    </w:p>
    <w:p w14:paraId="06626866" w14:textId="6512030D" w:rsidR="00B41988" w:rsidRPr="00E275B6" w:rsidRDefault="003F10DB" w:rsidP="00945493">
      <w:pPr>
        <w:pStyle w:val="af1"/>
        <w:numPr>
          <w:ilvl w:val="0"/>
          <w:numId w:val="15"/>
        </w:numPr>
        <w:suppressAutoHyphens/>
        <w:spacing w:line="360" w:lineRule="auto"/>
        <w:ind w:left="426" w:hanging="426"/>
        <w:jc w:val="both"/>
        <w:rPr>
          <w:lang w:eastAsia="ru-RU"/>
        </w:rPr>
      </w:pPr>
      <w:r w:rsidRPr="00E275B6">
        <w:rPr>
          <w:lang w:eastAsia="ru-RU"/>
        </w:rPr>
        <w:t xml:space="preserve">отпускной цене в среднем </w:t>
      </w:r>
      <w:r w:rsidR="00E275B6" w:rsidRPr="00E275B6">
        <w:rPr>
          <w:lang w:eastAsia="ru-RU"/>
        </w:rPr>
        <w:t>320</w:t>
      </w:r>
      <w:r w:rsidRPr="00E275B6">
        <w:rPr>
          <w:lang w:eastAsia="ru-RU"/>
        </w:rPr>
        <w:t xml:space="preserve"> руб. за 1 м</w:t>
      </w:r>
      <w:r w:rsidRPr="00E275B6">
        <w:rPr>
          <w:vertAlign w:val="superscript"/>
          <w:lang w:eastAsia="ru-RU"/>
        </w:rPr>
        <w:t>3</w:t>
      </w:r>
      <w:r w:rsidRPr="00E275B6">
        <w:rPr>
          <w:lang w:eastAsia="ru-RU"/>
        </w:rPr>
        <w:t xml:space="preserve"> добытого полезного ископаемого без НДС</w:t>
      </w:r>
      <w:r w:rsidR="00E275B6">
        <w:rPr>
          <w:lang w:eastAsia="ru-RU"/>
        </w:rPr>
        <w:t>;</w:t>
      </w:r>
    </w:p>
    <w:p w14:paraId="084BC55C" w14:textId="569D77FB" w:rsidR="00B41988" w:rsidRPr="00E275B6" w:rsidRDefault="003F10DB" w:rsidP="00945493">
      <w:pPr>
        <w:pStyle w:val="af1"/>
        <w:numPr>
          <w:ilvl w:val="0"/>
          <w:numId w:val="15"/>
        </w:numPr>
        <w:suppressAutoHyphens/>
        <w:spacing w:line="360" w:lineRule="auto"/>
        <w:ind w:left="426" w:hanging="426"/>
        <w:jc w:val="both"/>
        <w:rPr>
          <w:lang w:eastAsia="ru-RU"/>
        </w:rPr>
      </w:pPr>
      <w:r w:rsidRPr="00E275B6">
        <w:rPr>
          <w:lang w:eastAsia="ru-RU"/>
        </w:rPr>
        <w:t xml:space="preserve">добытое полезное ископаемое – </w:t>
      </w:r>
      <w:r w:rsidR="00E275B6" w:rsidRPr="00E275B6">
        <w:rPr>
          <w:lang w:eastAsia="ru-RU"/>
        </w:rPr>
        <w:t>габбродиабазы</w:t>
      </w:r>
      <w:r w:rsidR="00E275B6">
        <w:rPr>
          <w:lang w:eastAsia="ru-RU"/>
        </w:rPr>
        <w:t>.</w:t>
      </w:r>
    </w:p>
    <w:p w14:paraId="5DDF05A7" w14:textId="7F2CC376" w:rsidR="00B41988" w:rsidRPr="00E275B6"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E275B6">
        <w:rPr>
          <w:rFonts w:ascii="Times New Roman" w:eastAsia="Times New Roman" w:hAnsi="Times New Roman" w:cs="Times New Roman"/>
          <w:sz w:val="24"/>
          <w:szCs w:val="24"/>
          <w:lang w:eastAsia="ru-RU"/>
        </w:rPr>
        <w:t xml:space="preserve">Таким образом, ежегодный НДПИ при отработке месторождения составит </w:t>
      </w:r>
      <w:r w:rsidR="00E275B6" w:rsidRPr="00E275B6">
        <w:rPr>
          <w:rFonts w:ascii="Times New Roman" w:eastAsia="Times New Roman" w:hAnsi="Times New Roman" w:cs="Times New Roman"/>
          <w:sz w:val="24"/>
          <w:szCs w:val="24"/>
          <w:lang w:eastAsia="ru-RU"/>
        </w:rPr>
        <w:t xml:space="preserve">4400 </w:t>
      </w:r>
      <w:proofErr w:type="spellStart"/>
      <w:r w:rsidRPr="00E275B6">
        <w:rPr>
          <w:rFonts w:ascii="Times New Roman" w:eastAsia="Times New Roman" w:hAnsi="Times New Roman" w:cs="Times New Roman"/>
          <w:sz w:val="24"/>
          <w:szCs w:val="24"/>
          <w:lang w:eastAsia="ru-RU"/>
        </w:rPr>
        <w:t>тыс.руб</w:t>
      </w:r>
      <w:proofErr w:type="spellEnd"/>
      <w:r w:rsidRPr="00E275B6">
        <w:rPr>
          <w:rFonts w:ascii="Times New Roman" w:eastAsia="Times New Roman" w:hAnsi="Times New Roman" w:cs="Times New Roman"/>
          <w:sz w:val="24"/>
          <w:szCs w:val="24"/>
          <w:lang w:eastAsia="ru-RU"/>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67"/>
      </w:tblGrid>
      <w:tr w:rsidR="00F83306" w:rsidRPr="00CF13FA" w14:paraId="334233C8" w14:textId="77777777" w:rsidTr="00E275B6">
        <w:tc>
          <w:tcPr>
            <w:tcW w:w="7088" w:type="dxa"/>
            <w:vAlign w:val="center"/>
          </w:tcPr>
          <w:p w14:paraId="5AA4E3A0" w14:textId="38906466" w:rsidR="00F83306" w:rsidRPr="00CF13FA" w:rsidRDefault="00F83306" w:rsidP="00F1581D">
            <w:pPr>
              <w:widowControl w:val="0"/>
              <w:spacing w:line="360" w:lineRule="auto"/>
              <w:jc w:val="right"/>
              <w:rPr>
                <w:rFonts w:ascii="Times New Roman" w:eastAsia="Times New Roman" w:hAnsi="Times New Roman" w:cs="Times New Roman"/>
                <w:spacing w:val="8"/>
                <w:sz w:val="23"/>
                <w:szCs w:val="23"/>
              </w:rPr>
            </w:pPr>
            <m:oMathPara>
              <m:oMathParaPr>
                <m:jc m:val="right"/>
              </m:oMathParaPr>
              <m:oMath>
                <m:r>
                  <w:rPr>
                    <w:rFonts w:ascii="Cambria Math" w:eastAsia="Times New Roman" w:hAnsi="Cambria Math" w:cs="Times New Roman"/>
                    <w:sz w:val="24"/>
                    <w:szCs w:val="24"/>
                    <w:lang w:eastAsia="ru-RU"/>
                  </w:rPr>
                  <m:t>250</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 xml:space="preserve"> тыс.м</m:t>
                    </m:r>
                  </m:e>
                  <m:sup>
                    <m:r>
                      <w:rPr>
                        <w:rFonts w:ascii="Cambria Math" w:eastAsia="Times New Roman" w:hAnsi="Cambria Math" w:cs="Times New Roman"/>
                        <w:sz w:val="24"/>
                        <w:szCs w:val="24"/>
                        <w:lang w:eastAsia="ru-RU"/>
                      </w:rPr>
                      <m:t>3</m:t>
                    </m:r>
                  </m:sup>
                </m:sSup>
                <m:r>
                  <w:rPr>
                    <w:rFonts w:ascii="Cambria Math" w:eastAsia="Times New Roman" w:hAnsi="Cambria Math" w:cs="Times New Roman"/>
                    <w:sz w:val="24"/>
                    <w:szCs w:val="24"/>
                    <w:lang w:eastAsia="ru-RU"/>
                  </w:rPr>
                  <m:t>∙480 руб.∙0,055=6 600,0 тыс.руб.</m:t>
                </m:r>
              </m:oMath>
            </m:oMathPara>
          </w:p>
        </w:tc>
        <w:tc>
          <w:tcPr>
            <w:tcW w:w="2267" w:type="dxa"/>
            <w:vAlign w:val="center"/>
          </w:tcPr>
          <w:p w14:paraId="02BD4D11" w14:textId="19352C17" w:rsidR="00F83306" w:rsidRPr="00CF13FA" w:rsidRDefault="00F83306" w:rsidP="00E275B6">
            <w:pPr>
              <w:widowControl w:val="0"/>
              <w:spacing w:line="360" w:lineRule="auto"/>
              <w:jc w:val="center"/>
              <w:rPr>
                <w:rFonts w:ascii="Times New Roman" w:eastAsia="Times New Roman" w:hAnsi="Times New Roman" w:cs="Times New Roman"/>
                <w:spacing w:val="8"/>
                <w:sz w:val="23"/>
                <w:szCs w:val="23"/>
              </w:rPr>
            </w:pPr>
          </w:p>
        </w:tc>
      </w:tr>
    </w:tbl>
    <w:p w14:paraId="4FE8D074" w14:textId="06C0FBD4" w:rsidR="00B41988" w:rsidRPr="00F83306"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F83306">
        <w:rPr>
          <w:rFonts w:ascii="Times New Roman" w:eastAsia="Times New Roman" w:hAnsi="Times New Roman" w:cs="Times New Roman"/>
          <w:sz w:val="24"/>
          <w:szCs w:val="24"/>
          <w:lang w:eastAsia="ru-RU"/>
        </w:rPr>
        <w:t xml:space="preserve">Ежегодный земельный налог </w:t>
      </w:r>
      <w:r w:rsidR="00E30961">
        <w:rPr>
          <w:rFonts w:ascii="Times New Roman" w:eastAsia="Times New Roman" w:hAnsi="Times New Roman" w:cs="Times New Roman"/>
          <w:sz w:val="24"/>
          <w:szCs w:val="24"/>
          <w:lang w:eastAsia="ru-RU"/>
        </w:rPr>
        <w:t>в соответствии с Постановление правительства РФ от 22.05.2007г. № 310 в ред. от 06.01.2020 Табл.14 ставка платы за единиц</w:t>
      </w:r>
      <w:r w:rsidR="00C24E66">
        <w:rPr>
          <w:rFonts w:ascii="Times New Roman" w:eastAsia="Times New Roman" w:hAnsi="Times New Roman" w:cs="Times New Roman"/>
          <w:sz w:val="24"/>
          <w:szCs w:val="24"/>
          <w:lang w:eastAsia="ru-RU"/>
        </w:rPr>
        <w:t>у</w:t>
      </w:r>
      <w:r w:rsidR="00E30961">
        <w:rPr>
          <w:rFonts w:ascii="Times New Roman" w:eastAsia="Times New Roman" w:hAnsi="Times New Roman" w:cs="Times New Roman"/>
          <w:sz w:val="24"/>
          <w:szCs w:val="24"/>
          <w:lang w:eastAsia="ru-RU"/>
        </w:rPr>
        <w:t xml:space="preserve"> площади </w:t>
      </w:r>
      <w:r w:rsidRPr="00F83306">
        <w:rPr>
          <w:rFonts w:ascii="Times New Roman" w:eastAsia="Times New Roman" w:hAnsi="Times New Roman" w:cs="Times New Roman"/>
          <w:sz w:val="24"/>
          <w:szCs w:val="24"/>
          <w:lang w:eastAsia="ru-RU"/>
        </w:rPr>
        <w:t xml:space="preserve"> </w:t>
      </w:r>
      <w:r w:rsidR="00C24E66" w:rsidRPr="00F83306">
        <w:rPr>
          <w:rFonts w:ascii="Times New Roman" w:eastAsia="Times New Roman" w:hAnsi="Times New Roman" w:cs="Times New Roman"/>
          <w:sz w:val="24"/>
          <w:szCs w:val="24"/>
          <w:lang w:eastAsia="ru-RU"/>
        </w:rPr>
        <w:t>составляет</w:t>
      </w:r>
      <w:r w:rsidR="00C24E66">
        <w:rPr>
          <w:rFonts w:ascii="Times New Roman" w:eastAsia="Times New Roman" w:hAnsi="Times New Roman" w:cs="Times New Roman"/>
          <w:sz w:val="24"/>
          <w:szCs w:val="24"/>
          <w:lang w:eastAsia="ru-RU"/>
        </w:rPr>
        <w:t xml:space="preserve"> </w:t>
      </w:r>
      <w:r w:rsidR="00E30961">
        <w:rPr>
          <w:rFonts w:ascii="Times New Roman" w:eastAsia="Times New Roman" w:hAnsi="Times New Roman" w:cs="Times New Roman"/>
          <w:sz w:val="24"/>
          <w:szCs w:val="24"/>
          <w:lang w:eastAsia="ru-RU"/>
        </w:rPr>
        <w:t>2887</w:t>
      </w:r>
      <w:r w:rsidRPr="00F83306">
        <w:rPr>
          <w:rFonts w:ascii="Times New Roman" w:eastAsia="Times New Roman" w:hAnsi="Times New Roman" w:cs="Times New Roman"/>
          <w:sz w:val="24"/>
          <w:szCs w:val="24"/>
          <w:lang w:eastAsia="ru-RU"/>
        </w:rPr>
        <w:t xml:space="preserve"> руб.:</w:t>
      </w:r>
    </w:p>
    <w:p w14:paraId="3191C47D" w14:textId="65F2B26B" w:rsidR="00B41988" w:rsidRPr="00E30961" w:rsidRDefault="00E30961">
      <w:pPr>
        <w:suppressAutoHyphens/>
        <w:spacing w:after="0" w:line="360" w:lineRule="auto"/>
        <w:ind w:firstLine="709"/>
        <w:jc w:val="both"/>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62,8∙2 887 руб∙1.4=253, 825 тыс.руб</m:t>
          </m:r>
        </m:oMath>
      </m:oMathPara>
    </w:p>
    <w:p w14:paraId="5D22626B" w14:textId="13179064" w:rsidR="00E30961" w:rsidRPr="00F83306" w:rsidRDefault="00C24E66">
      <w:pPr>
        <w:suppressAutoHyphen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r w:rsidR="00E30961">
        <w:rPr>
          <w:rFonts w:ascii="Times New Roman" w:eastAsia="Times New Roman" w:hAnsi="Times New Roman" w:cs="Times New Roman"/>
          <w:sz w:val="24"/>
          <w:szCs w:val="24"/>
          <w:lang w:eastAsia="ru-RU"/>
        </w:rPr>
        <w:t xml:space="preserve"> 1,4 – коэффициент для муниципальных образований (Кондопожский район)</w:t>
      </w:r>
    </w:p>
    <w:p w14:paraId="402BBACA"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Экологические затраты (налоги и платежи) регулируются и начисляются согласно следующих документов:</w:t>
      </w:r>
    </w:p>
    <w:p w14:paraId="68A9A6E1"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 xml:space="preserve">- Федеральный закон Российской Федерации от 24 июня </w:t>
      </w:r>
      <w:smartTag w:uri="urn:schemas-microsoft-com:office:smarttags" w:element="metricconverter">
        <w:smartTagPr>
          <w:attr w:name="ProductID" w:val="1998 г"/>
        </w:smartTagPr>
        <w:r w:rsidRPr="00F83306">
          <w:rPr>
            <w:rFonts w:ascii="Times New Roman" w:eastAsia="Times New Roman" w:hAnsi="Times New Roman" w:cs="Times New Roman"/>
            <w:kern w:val="2"/>
            <w:sz w:val="24"/>
            <w:szCs w:val="24"/>
            <w:lang w:eastAsia="ar-SA"/>
          </w:rPr>
          <w:t>1998 г</w:t>
        </w:r>
      </w:smartTag>
      <w:r w:rsidRPr="00F83306">
        <w:rPr>
          <w:rFonts w:ascii="Times New Roman" w:eastAsia="Times New Roman" w:hAnsi="Times New Roman" w:cs="Times New Roman"/>
          <w:kern w:val="2"/>
          <w:sz w:val="24"/>
          <w:szCs w:val="24"/>
          <w:lang w:eastAsia="ar-SA"/>
        </w:rPr>
        <w:t>. N 89-ФЗ г. Москва «Об отходах производства и потребления»;</w:t>
      </w:r>
    </w:p>
    <w:p w14:paraId="4F73FB3A"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 xml:space="preserve">- Федеральный закон Российской Федерации от 10 января </w:t>
      </w:r>
      <w:smartTag w:uri="urn:schemas-microsoft-com:office:smarttags" w:element="metricconverter">
        <w:smartTagPr>
          <w:attr w:name="ProductID" w:val="2002 г"/>
        </w:smartTagPr>
        <w:r w:rsidRPr="00F83306">
          <w:rPr>
            <w:rFonts w:ascii="Times New Roman" w:eastAsia="Times New Roman" w:hAnsi="Times New Roman" w:cs="Times New Roman"/>
            <w:kern w:val="2"/>
            <w:sz w:val="24"/>
            <w:szCs w:val="24"/>
            <w:lang w:eastAsia="ar-SA"/>
          </w:rPr>
          <w:t>2002 г</w:t>
        </w:r>
      </w:smartTag>
      <w:r w:rsidRPr="00F83306">
        <w:rPr>
          <w:rFonts w:ascii="Times New Roman" w:eastAsia="Times New Roman" w:hAnsi="Times New Roman" w:cs="Times New Roman"/>
          <w:kern w:val="2"/>
          <w:sz w:val="24"/>
          <w:szCs w:val="24"/>
          <w:lang w:eastAsia="ar-SA"/>
        </w:rPr>
        <w:t>. N 7-ФЗ "Об охране окружающей среды";</w:t>
      </w:r>
    </w:p>
    <w:p w14:paraId="2F79B2B8"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 приказом Ростехнадзора от 5.04. 2007 № 204 «Об утверждении формы расчета платы за негативное воздействие на окружающую среду и порядка заполнения и предоставления формы расчета платы за негативное воздействие на окружающую среду».</w:t>
      </w:r>
    </w:p>
    <w:p w14:paraId="6AC9FDBB"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lastRenderedPageBreak/>
        <w:t xml:space="preserve">Тарифы устанавливаются согласно: </w:t>
      </w:r>
    </w:p>
    <w:p w14:paraId="6217D44F"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 xml:space="preserve">- приказа № 204 от 5 апреля </w:t>
      </w:r>
      <w:smartTag w:uri="urn:schemas-microsoft-com:office:smarttags" w:element="metricconverter">
        <w:smartTagPr>
          <w:attr w:name="ProductID" w:val="2007 г"/>
        </w:smartTagPr>
        <w:r w:rsidRPr="00F83306">
          <w:rPr>
            <w:rFonts w:ascii="Times New Roman" w:eastAsia="Times New Roman" w:hAnsi="Times New Roman" w:cs="Times New Roman"/>
            <w:kern w:val="2"/>
            <w:sz w:val="24"/>
            <w:szCs w:val="24"/>
            <w:lang w:eastAsia="ar-SA"/>
          </w:rPr>
          <w:t>2007 г</w:t>
        </w:r>
      </w:smartTag>
      <w:r w:rsidRPr="00F83306">
        <w:rPr>
          <w:rFonts w:ascii="Times New Roman" w:eastAsia="Times New Roman" w:hAnsi="Times New Roman" w:cs="Times New Roman"/>
          <w:kern w:val="2"/>
          <w:sz w:val="24"/>
          <w:szCs w:val="24"/>
          <w:lang w:eastAsia="ar-SA"/>
        </w:rPr>
        <w:t>. Федеральной службы по экологическому, технологическому и атомному надзору «Об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w:t>
      </w:r>
    </w:p>
    <w:p w14:paraId="4738D1C3"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 xml:space="preserve">- Постановлениями Правительства РФ </w:t>
      </w:r>
      <w:r w:rsidRPr="00F83306">
        <w:rPr>
          <w:rFonts w:ascii="Times New Roman" w:eastAsia="Times New Roman" w:hAnsi="Times New Roman" w:cs="Times New Roman"/>
          <w:sz w:val="24"/>
          <w:szCs w:val="24"/>
          <w:lang w:eastAsia="ar-SA"/>
        </w:rPr>
        <w:t>от 30 апреля 2013 г. N 393 и от 26 декабря 2013 г. N 1273</w:t>
      </w:r>
    </w:p>
    <w:p w14:paraId="69D3F15E" w14:textId="77777777" w:rsidR="00B41988" w:rsidRPr="00F83306"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 xml:space="preserve">- Постановления Правительства РФ от 12 июня </w:t>
      </w:r>
      <w:smartTag w:uri="urn:schemas-microsoft-com:office:smarttags" w:element="metricconverter">
        <w:smartTagPr>
          <w:attr w:name="ProductID" w:val="2003 г"/>
        </w:smartTagPr>
        <w:r w:rsidRPr="00F83306">
          <w:rPr>
            <w:rFonts w:ascii="Times New Roman" w:eastAsia="Times New Roman" w:hAnsi="Times New Roman" w:cs="Times New Roman"/>
            <w:kern w:val="2"/>
            <w:sz w:val="24"/>
            <w:szCs w:val="24"/>
            <w:lang w:eastAsia="ar-SA"/>
          </w:rPr>
          <w:t>2003 г</w:t>
        </w:r>
      </w:smartTag>
      <w:r w:rsidRPr="00F83306">
        <w:rPr>
          <w:rFonts w:ascii="Times New Roman" w:eastAsia="Times New Roman" w:hAnsi="Times New Roman" w:cs="Times New Roman"/>
          <w:kern w:val="2"/>
          <w:sz w:val="24"/>
          <w:szCs w:val="24"/>
          <w:lang w:eastAsia="ar-SA"/>
        </w:rPr>
        <w:t>.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14:paraId="02DF8097" w14:textId="77777777" w:rsidR="00B41988" w:rsidRPr="00F1581D"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83306">
        <w:rPr>
          <w:rFonts w:ascii="Times New Roman" w:eastAsia="Times New Roman" w:hAnsi="Times New Roman" w:cs="Times New Roman"/>
          <w:kern w:val="2"/>
          <w:sz w:val="24"/>
          <w:szCs w:val="24"/>
          <w:lang w:eastAsia="ar-SA"/>
        </w:rPr>
        <w:t xml:space="preserve">При расчетах экологических платежей и налогов следует учесть, что превышения </w:t>
      </w:r>
      <w:r w:rsidRPr="00F1581D">
        <w:rPr>
          <w:rFonts w:ascii="Times New Roman" w:eastAsia="Times New Roman" w:hAnsi="Times New Roman" w:cs="Times New Roman"/>
          <w:kern w:val="2"/>
          <w:sz w:val="24"/>
          <w:szCs w:val="24"/>
          <w:lang w:eastAsia="ar-SA"/>
        </w:rPr>
        <w:t>установленных допустимых норм при отработке месторождения не происходит.</w:t>
      </w:r>
    </w:p>
    <w:p w14:paraId="5354C160" w14:textId="037E1044" w:rsidR="00B41988" w:rsidRPr="00F1581D"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1581D">
        <w:rPr>
          <w:rFonts w:ascii="Times New Roman" w:eastAsia="Times New Roman" w:hAnsi="Times New Roman" w:cs="Times New Roman"/>
          <w:kern w:val="2"/>
          <w:sz w:val="24"/>
          <w:szCs w:val="24"/>
          <w:lang w:eastAsia="ar-SA"/>
        </w:rPr>
        <w:t>Исходя из опыта работы аналогичных предприятий, средняя плата за загрязнение составляет 0,07 руб. на 1 м</w:t>
      </w:r>
      <w:r w:rsidRPr="00F1581D">
        <w:rPr>
          <w:rFonts w:ascii="Times New Roman" w:eastAsia="Times New Roman" w:hAnsi="Times New Roman" w:cs="Times New Roman"/>
          <w:kern w:val="2"/>
          <w:sz w:val="24"/>
          <w:szCs w:val="24"/>
          <w:vertAlign w:val="superscript"/>
          <w:lang w:eastAsia="ar-SA"/>
        </w:rPr>
        <w:t xml:space="preserve">3 </w:t>
      </w:r>
      <w:r w:rsidRPr="00F1581D">
        <w:rPr>
          <w:rFonts w:ascii="Times New Roman" w:eastAsia="Times New Roman" w:hAnsi="Times New Roman" w:cs="Times New Roman"/>
          <w:kern w:val="2"/>
          <w:sz w:val="24"/>
          <w:szCs w:val="24"/>
          <w:lang w:eastAsia="ar-SA"/>
        </w:rPr>
        <w:t>полезного ископаемого. Таким образом, годовая плата за загрязнение составит 2</w:t>
      </w:r>
      <w:r w:rsidR="00F83306" w:rsidRPr="00F1581D">
        <w:rPr>
          <w:rFonts w:ascii="Times New Roman" w:eastAsia="Times New Roman" w:hAnsi="Times New Roman" w:cs="Times New Roman"/>
          <w:kern w:val="2"/>
          <w:sz w:val="24"/>
          <w:szCs w:val="24"/>
          <w:lang w:eastAsia="ar-SA"/>
        </w:rPr>
        <w:t>5</w:t>
      </w:r>
      <w:r w:rsidRPr="00F1581D">
        <w:rPr>
          <w:rFonts w:ascii="Times New Roman" w:eastAsia="Times New Roman" w:hAnsi="Times New Roman" w:cs="Times New Roman"/>
          <w:kern w:val="2"/>
          <w:sz w:val="24"/>
          <w:szCs w:val="24"/>
          <w:lang w:eastAsia="ar-SA"/>
        </w:rPr>
        <w:t>0 тыс. м</w:t>
      </w:r>
      <w:r w:rsidRPr="00F1581D">
        <w:rPr>
          <w:rFonts w:ascii="Times New Roman" w:eastAsia="Times New Roman" w:hAnsi="Times New Roman" w:cs="Times New Roman"/>
          <w:kern w:val="2"/>
          <w:sz w:val="24"/>
          <w:szCs w:val="24"/>
          <w:vertAlign w:val="superscript"/>
          <w:lang w:eastAsia="ar-SA"/>
        </w:rPr>
        <w:t>3</w:t>
      </w:r>
      <w:r w:rsidRPr="00F1581D">
        <w:rPr>
          <w:rFonts w:ascii="Times New Roman" w:eastAsia="Times New Roman" w:hAnsi="Times New Roman" w:cs="Times New Roman"/>
          <w:kern w:val="2"/>
          <w:sz w:val="24"/>
          <w:szCs w:val="24"/>
          <w:lang w:eastAsia="ar-SA"/>
        </w:rPr>
        <w:t xml:space="preserve"> х 0,07 руб. = </w:t>
      </w:r>
      <w:r w:rsidR="00F83306" w:rsidRPr="00F1581D">
        <w:rPr>
          <w:rFonts w:ascii="Times New Roman" w:eastAsia="Times New Roman" w:hAnsi="Times New Roman" w:cs="Times New Roman"/>
          <w:kern w:val="2"/>
          <w:sz w:val="24"/>
          <w:szCs w:val="24"/>
          <w:lang w:eastAsia="ar-SA"/>
        </w:rPr>
        <w:t>17,5</w:t>
      </w:r>
      <w:r w:rsidRPr="00F1581D">
        <w:rPr>
          <w:rFonts w:ascii="Times New Roman" w:eastAsia="Times New Roman" w:hAnsi="Times New Roman" w:cs="Times New Roman"/>
          <w:kern w:val="2"/>
          <w:sz w:val="24"/>
          <w:szCs w:val="24"/>
          <w:lang w:eastAsia="ar-SA"/>
        </w:rPr>
        <w:t xml:space="preserve"> тыс. руб.</w:t>
      </w:r>
    </w:p>
    <w:p w14:paraId="758B5345" w14:textId="77777777" w:rsidR="00B41988" w:rsidRPr="00F1581D" w:rsidRDefault="003F10DB">
      <w:pPr>
        <w:shd w:val="clear" w:color="auto" w:fill="FFFFFF"/>
        <w:suppressAutoHyphens/>
        <w:spacing w:after="0" w:line="360" w:lineRule="auto"/>
        <w:ind w:firstLine="709"/>
        <w:jc w:val="both"/>
        <w:rPr>
          <w:rFonts w:ascii="Times New Roman" w:eastAsia="Times New Roman" w:hAnsi="Times New Roman" w:cs="Times New Roman"/>
          <w:kern w:val="2"/>
          <w:sz w:val="24"/>
          <w:szCs w:val="24"/>
          <w:lang w:eastAsia="ar-SA"/>
        </w:rPr>
      </w:pPr>
      <w:r w:rsidRPr="00F1581D">
        <w:rPr>
          <w:rFonts w:ascii="Times New Roman" w:eastAsia="Times New Roman" w:hAnsi="Times New Roman" w:cs="Times New Roman"/>
          <w:kern w:val="2"/>
          <w:sz w:val="24"/>
          <w:szCs w:val="24"/>
          <w:lang w:eastAsia="ar-SA"/>
        </w:rPr>
        <w:t>Сумма годовых налогов и отчислений приведена в таблице 6.2</w:t>
      </w:r>
    </w:p>
    <w:p w14:paraId="7D067546" w14:textId="77777777" w:rsidR="00B41988" w:rsidRPr="00F1581D" w:rsidRDefault="003F10DB">
      <w:pPr>
        <w:spacing w:after="0" w:line="360" w:lineRule="auto"/>
        <w:ind w:firstLine="709"/>
        <w:jc w:val="right"/>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Таблица 6.2</w:t>
      </w:r>
    </w:p>
    <w:p w14:paraId="7BCDFE54" w14:textId="77777777" w:rsidR="00B41988" w:rsidRPr="00F1581D" w:rsidRDefault="003F10DB">
      <w:pPr>
        <w:spacing w:after="0" w:line="360" w:lineRule="auto"/>
        <w:ind w:firstLine="709"/>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Налоги и отчисления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4966"/>
        <w:gridCol w:w="1559"/>
        <w:gridCol w:w="1701"/>
      </w:tblGrid>
      <w:tr w:rsidR="00B41988" w:rsidRPr="00F1581D" w14:paraId="66B29FB9" w14:textId="77777777">
        <w:tc>
          <w:tcPr>
            <w:tcW w:w="954" w:type="dxa"/>
            <w:tcBorders>
              <w:top w:val="single" w:sz="4" w:space="0" w:color="000000"/>
              <w:left w:val="single" w:sz="4" w:space="0" w:color="000000"/>
              <w:bottom w:val="single" w:sz="4" w:space="0" w:color="000000"/>
              <w:right w:val="single" w:sz="4" w:space="0" w:color="000000"/>
            </w:tcBorders>
            <w:vAlign w:val="center"/>
            <w:hideMark/>
          </w:tcPr>
          <w:p w14:paraId="28A2DF1E"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w:t>
            </w:r>
          </w:p>
          <w:p w14:paraId="0B564C75"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п/п</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08BFCDB8"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Показатели, виды налогов и отчислений, ставки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143BB93"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E7FC4ED" w14:textId="77777777" w:rsidR="00B41988" w:rsidRPr="00C81660" w:rsidRDefault="003F10DB">
            <w:pPr>
              <w:spacing w:after="0" w:line="276" w:lineRule="auto"/>
              <w:jc w:val="center"/>
              <w:rPr>
                <w:rFonts w:ascii="Times New Roman" w:eastAsia="Times New Roman" w:hAnsi="Times New Roman" w:cs="Times New Roman"/>
                <w:sz w:val="24"/>
                <w:szCs w:val="24"/>
                <w:lang w:eastAsia="ru-RU"/>
              </w:rPr>
            </w:pPr>
            <w:r w:rsidRPr="00C81660">
              <w:rPr>
                <w:rFonts w:ascii="Times New Roman" w:eastAsia="Times New Roman" w:hAnsi="Times New Roman" w:cs="Times New Roman"/>
                <w:sz w:val="24"/>
                <w:szCs w:val="24"/>
                <w:lang w:eastAsia="ru-RU"/>
              </w:rPr>
              <w:t>Величина</w:t>
            </w:r>
          </w:p>
        </w:tc>
      </w:tr>
      <w:tr w:rsidR="00B41988" w:rsidRPr="00F1581D" w14:paraId="2CBFD0DF" w14:textId="77777777">
        <w:tc>
          <w:tcPr>
            <w:tcW w:w="954" w:type="dxa"/>
            <w:tcBorders>
              <w:top w:val="single" w:sz="4" w:space="0" w:color="000000"/>
              <w:left w:val="single" w:sz="4" w:space="0" w:color="000000"/>
              <w:bottom w:val="single" w:sz="4" w:space="0" w:color="000000"/>
              <w:right w:val="single" w:sz="4" w:space="0" w:color="000000"/>
            </w:tcBorders>
            <w:hideMark/>
          </w:tcPr>
          <w:p w14:paraId="6DA65E10"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1</w:t>
            </w:r>
          </w:p>
        </w:tc>
        <w:tc>
          <w:tcPr>
            <w:tcW w:w="4966" w:type="dxa"/>
            <w:tcBorders>
              <w:top w:val="single" w:sz="4" w:space="0" w:color="000000"/>
              <w:left w:val="single" w:sz="4" w:space="0" w:color="000000"/>
              <w:bottom w:val="single" w:sz="4" w:space="0" w:color="000000"/>
              <w:right w:val="single" w:sz="4" w:space="0" w:color="000000"/>
            </w:tcBorders>
            <w:hideMark/>
          </w:tcPr>
          <w:p w14:paraId="22736E32" w14:textId="77777777" w:rsidR="00B41988" w:rsidRPr="00F1581D" w:rsidRDefault="003F10DB">
            <w:pPr>
              <w:spacing w:after="0" w:line="276" w:lineRule="auto"/>
              <w:jc w:val="both"/>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НДПИ</w:t>
            </w:r>
          </w:p>
        </w:tc>
        <w:tc>
          <w:tcPr>
            <w:tcW w:w="1559" w:type="dxa"/>
            <w:tcBorders>
              <w:top w:val="single" w:sz="4" w:space="0" w:color="000000"/>
              <w:left w:val="single" w:sz="4" w:space="0" w:color="000000"/>
              <w:bottom w:val="single" w:sz="4" w:space="0" w:color="000000"/>
              <w:right w:val="single" w:sz="4" w:space="0" w:color="000000"/>
            </w:tcBorders>
            <w:hideMark/>
          </w:tcPr>
          <w:p w14:paraId="41573AAC"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4A72AF67" w14:textId="597A1E5D" w:rsidR="00B41988" w:rsidRPr="00C81660" w:rsidRDefault="00C61F0C">
            <w:pPr>
              <w:spacing w:after="0" w:line="276" w:lineRule="auto"/>
              <w:jc w:val="center"/>
              <w:rPr>
                <w:rFonts w:ascii="Times New Roman" w:eastAsia="Times New Roman" w:hAnsi="Times New Roman" w:cs="Times New Roman"/>
                <w:sz w:val="24"/>
                <w:szCs w:val="24"/>
                <w:lang w:eastAsia="ru-RU"/>
              </w:rPr>
            </w:pPr>
            <w:r w:rsidRPr="00C81660">
              <w:rPr>
                <w:rFonts w:ascii="Times New Roman" w:eastAsia="Times New Roman" w:hAnsi="Times New Roman" w:cs="Times New Roman"/>
                <w:sz w:val="24"/>
                <w:szCs w:val="24"/>
                <w:lang w:eastAsia="ru-RU"/>
              </w:rPr>
              <w:t>6 6</w:t>
            </w:r>
            <w:r w:rsidR="00F1581D" w:rsidRPr="00C81660">
              <w:rPr>
                <w:rFonts w:ascii="Times New Roman" w:eastAsia="Times New Roman" w:hAnsi="Times New Roman" w:cs="Times New Roman"/>
                <w:sz w:val="24"/>
                <w:szCs w:val="24"/>
                <w:lang w:eastAsia="ru-RU"/>
              </w:rPr>
              <w:t>00</w:t>
            </w:r>
            <w:r w:rsidR="003F10DB" w:rsidRPr="00C81660">
              <w:rPr>
                <w:rFonts w:ascii="Times New Roman" w:eastAsia="Times New Roman" w:hAnsi="Times New Roman" w:cs="Times New Roman"/>
                <w:sz w:val="24"/>
                <w:szCs w:val="24"/>
                <w:lang w:eastAsia="ru-RU"/>
              </w:rPr>
              <w:t>,0</w:t>
            </w:r>
          </w:p>
        </w:tc>
      </w:tr>
      <w:tr w:rsidR="00B41988" w:rsidRPr="00F1581D" w14:paraId="2ADF9C54" w14:textId="77777777">
        <w:tc>
          <w:tcPr>
            <w:tcW w:w="954" w:type="dxa"/>
            <w:tcBorders>
              <w:top w:val="single" w:sz="4" w:space="0" w:color="000000"/>
              <w:left w:val="single" w:sz="4" w:space="0" w:color="000000"/>
              <w:bottom w:val="single" w:sz="4" w:space="0" w:color="000000"/>
              <w:right w:val="single" w:sz="4" w:space="0" w:color="000000"/>
            </w:tcBorders>
            <w:hideMark/>
          </w:tcPr>
          <w:p w14:paraId="55BCB54E"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2</w:t>
            </w:r>
          </w:p>
        </w:tc>
        <w:tc>
          <w:tcPr>
            <w:tcW w:w="4966" w:type="dxa"/>
            <w:tcBorders>
              <w:top w:val="single" w:sz="4" w:space="0" w:color="000000"/>
              <w:left w:val="single" w:sz="4" w:space="0" w:color="000000"/>
              <w:bottom w:val="single" w:sz="4" w:space="0" w:color="000000"/>
              <w:right w:val="single" w:sz="4" w:space="0" w:color="000000"/>
            </w:tcBorders>
            <w:hideMark/>
          </w:tcPr>
          <w:p w14:paraId="43845750" w14:textId="77777777" w:rsidR="00B41988" w:rsidRPr="00F1581D" w:rsidRDefault="003F10DB">
            <w:pPr>
              <w:spacing w:after="0" w:line="276" w:lineRule="auto"/>
              <w:jc w:val="both"/>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Налог на землю</w:t>
            </w:r>
          </w:p>
        </w:tc>
        <w:tc>
          <w:tcPr>
            <w:tcW w:w="1559" w:type="dxa"/>
            <w:tcBorders>
              <w:top w:val="single" w:sz="4" w:space="0" w:color="000000"/>
              <w:left w:val="single" w:sz="4" w:space="0" w:color="000000"/>
              <w:bottom w:val="single" w:sz="4" w:space="0" w:color="000000"/>
              <w:right w:val="single" w:sz="4" w:space="0" w:color="000000"/>
            </w:tcBorders>
            <w:hideMark/>
          </w:tcPr>
          <w:p w14:paraId="47167A12"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4455CE7E" w14:textId="7929B2E5" w:rsidR="00B41988" w:rsidRPr="00C81660" w:rsidRDefault="00C24E66">
            <w:pPr>
              <w:spacing w:after="0" w:line="276" w:lineRule="auto"/>
              <w:jc w:val="center"/>
              <w:rPr>
                <w:rFonts w:ascii="Times New Roman" w:eastAsia="Times New Roman" w:hAnsi="Times New Roman" w:cs="Times New Roman"/>
                <w:sz w:val="24"/>
                <w:szCs w:val="24"/>
                <w:lang w:eastAsia="ru-RU"/>
              </w:rPr>
            </w:pPr>
            <w:r w:rsidRPr="00C81660">
              <w:rPr>
                <w:rFonts w:ascii="Times New Roman" w:eastAsia="Times New Roman" w:hAnsi="Times New Roman" w:cs="Times New Roman"/>
                <w:sz w:val="24"/>
                <w:szCs w:val="24"/>
                <w:lang w:eastAsia="ru-RU"/>
              </w:rPr>
              <w:t>253,825</w:t>
            </w:r>
          </w:p>
        </w:tc>
      </w:tr>
      <w:tr w:rsidR="00B41988" w:rsidRPr="00F1581D" w14:paraId="041A6EFA" w14:textId="77777777">
        <w:tc>
          <w:tcPr>
            <w:tcW w:w="954" w:type="dxa"/>
            <w:tcBorders>
              <w:top w:val="single" w:sz="4" w:space="0" w:color="000000"/>
              <w:left w:val="single" w:sz="4" w:space="0" w:color="000000"/>
              <w:bottom w:val="single" w:sz="4" w:space="0" w:color="000000"/>
              <w:right w:val="single" w:sz="4" w:space="0" w:color="000000"/>
            </w:tcBorders>
            <w:hideMark/>
          </w:tcPr>
          <w:p w14:paraId="5F7D1336"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3</w:t>
            </w:r>
          </w:p>
        </w:tc>
        <w:tc>
          <w:tcPr>
            <w:tcW w:w="4966" w:type="dxa"/>
            <w:tcBorders>
              <w:top w:val="single" w:sz="4" w:space="0" w:color="000000"/>
              <w:left w:val="single" w:sz="4" w:space="0" w:color="000000"/>
              <w:bottom w:val="single" w:sz="4" w:space="0" w:color="000000"/>
              <w:right w:val="single" w:sz="4" w:space="0" w:color="000000"/>
            </w:tcBorders>
            <w:hideMark/>
          </w:tcPr>
          <w:p w14:paraId="5C56F082" w14:textId="77777777" w:rsidR="00B41988" w:rsidRPr="00F1581D" w:rsidRDefault="003F10DB">
            <w:pPr>
              <w:spacing w:after="0" w:line="276" w:lineRule="auto"/>
              <w:jc w:val="both"/>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Плата за загрязнение</w:t>
            </w:r>
          </w:p>
        </w:tc>
        <w:tc>
          <w:tcPr>
            <w:tcW w:w="1559" w:type="dxa"/>
            <w:tcBorders>
              <w:top w:val="single" w:sz="4" w:space="0" w:color="000000"/>
              <w:left w:val="single" w:sz="4" w:space="0" w:color="000000"/>
              <w:bottom w:val="single" w:sz="4" w:space="0" w:color="000000"/>
              <w:right w:val="single" w:sz="4" w:space="0" w:color="000000"/>
            </w:tcBorders>
            <w:hideMark/>
          </w:tcPr>
          <w:p w14:paraId="0E5588AA"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0268A8A5" w14:textId="12735FB6" w:rsidR="00B41988" w:rsidRPr="00C81660" w:rsidRDefault="00F83306">
            <w:pPr>
              <w:spacing w:after="0" w:line="276" w:lineRule="auto"/>
              <w:jc w:val="center"/>
              <w:rPr>
                <w:rFonts w:ascii="Times New Roman" w:eastAsia="Times New Roman" w:hAnsi="Times New Roman" w:cs="Times New Roman"/>
                <w:sz w:val="24"/>
                <w:szCs w:val="24"/>
                <w:lang w:eastAsia="ru-RU"/>
              </w:rPr>
            </w:pPr>
            <w:r w:rsidRPr="00C81660">
              <w:rPr>
                <w:rFonts w:ascii="Times New Roman" w:eastAsia="Times New Roman" w:hAnsi="Times New Roman" w:cs="Times New Roman"/>
                <w:sz w:val="24"/>
                <w:szCs w:val="24"/>
                <w:lang w:eastAsia="ru-RU"/>
              </w:rPr>
              <w:t>17,5</w:t>
            </w:r>
          </w:p>
        </w:tc>
      </w:tr>
      <w:tr w:rsidR="00B41988" w:rsidRPr="00F1581D" w14:paraId="638FC351" w14:textId="77777777">
        <w:tc>
          <w:tcPr>
            <w:tcW w:w="954" w:type="dxa"/>
            <w:tcBorders>
              <w:top w:val="single" w:sz="4" w:space="0" w:color="000000"/>
              <w:left w:val="single" w:sz="4" w:space="0" w:color="000000"/>
              <w:bottom w:val="single" w:sz="4" w:space="0" w:color="000000"/>
              <w:right w:val="single" w:sz="4" w:space="0" w:color="000000"/>
            </w:tcBorders>
          </w:tcPr>
          <w:p w14:paraId="052026AC" w14:textId="77777777" w:rsidR="00B41988" w:rsidRPr="00F1581D" w:rsidRDefault="00B41988">
            <w:pPr>
              <w:spacing w:after="0" w:line="276" w:lineRule="auto"/>
              <w:jc w:val="center"/>
              <w:rPr>
                <w:rFonts w:ascii="Times New Roman" w:eastAsia="Times New Roman" w:hAnsi="Times New Roman" w:cs="Times New Roman"/>
                <w:sz w:val="24"/>
                <w:szCs w:val="24"/>
                <w:lang w:eastAsia="ru-RU"/>
              </w:rPr>
            </w:pPr>
          </w:p>
        </w:tc>
        <w:tc>
          <w:tcPr>
            <w:tcW w:w="4966" w:type="dxa"/>
            <w:tcBorders>
              <w:top w:val="single" w:sz="4" w:space="0" w:color="000000"/>
              <w:left w:val="single" w:sz="4" w:space="0" w:color="000000"/>
              <w:bottom w:val="single" w:sz="4" w:space="0" w:color="000000"/>
              <w:right w:val="single" w:sz="4" w:space="0" w:color="000000"/>
            </w:tcBorders>
            <w:hideMark/>
          </w:tcPr>
          <w:p w14:paraId="3D784148" w14:textId="77777777" w:rsidR="00B41988" w:rsidRPr="00F1581D" w:rsidRDefault="003F10DB">
            <w:pPr>
              <w:spacing w:after="0" w:line="276" w:lineRule="auto"/>
              <w:jc w:val="both"/>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ИТОГО                     за год</w:t>
            </w:r>
          </w:p>
        </w:tc>
        <w:tc>
          <w:tcPr>
            <w:tcW w:w="1559" w:type="dxa"/>
            <w:tcBorders>
              <w:top w:val="single" w:sz="4" w:space="0" w:color="000000"/>
              <w:left w:val="single" w:sz="4" w:space="0" w:color="000000"/>
              <w:bottom w:val="single" w:sz="4" w:space="0" w:color="000000"/>
              <w:right w:val="single" w:sz="4" w:space="0" w:color="000000"/>
            </w:tcBorders>
            <w:hideMark/>
          </w:tcPr>
          <w:p w14:paraId="496D4991"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00AC0D88" w14:textId="350D824E" w:rsidR="00B41988" w:rsidRPr="00C81660" w:rsidRDefault="00C61F0C">
            <w:pPr>
              <w:spacing w:after="0" w:line="276" w:lineRule="auto"/>
              <w:jc w:val="center"/>
              <w:rPr>
                <w:rFonts w:ascii="Times New Roman" w:eastAsia="Times New Roman" w:hAnsi="Times New Roman" w:cs="Times New Roman"/>
                <w:sz w:val="24"/>
                <w:szCs w:val="24"/>
                <w:lang w:eastAsia="ru-RU"/>
              </w:rPr>
            </w:pPr>
            <w:r w:rsidRPr="00C81660">
              <w:rPr>
                <w:rFonts w:ascii="Times New Roman" w:eastAsia="Times New Roman" w:hAnsi="Times New Roman" w:cs="Times New Roman"/>
                <w:sz w:val="24"/>
                <w:szCs w:val="24"/>
                <w:lang w:eastAsia="ru-RU"/>
              </w:rPr>
              <w:t>6 8</w:t>
            </w:r>
            <w:r w:rsidR="00C24E66" w:rsidRPr="00C81660">
              <w:rPr>
                <w:rFonts w:ascii="Times New Roman" w:eastAsia="Times New Roman" w:hAnsi="Times New Roman" w:cs="Times New Roman"/>
                <w:sz w:val="24"/>
                <w:szCs w:val="24"/>
                <w:lang w:eastAsia="ru-RU"/>
              </w:rPr>
              <w:t>71,3</w:t>
            </w:r>
          </w:p>
        </w:tc>
      </w:tr>
      <w:tr w:rsidR="00B41988" w:rsidRPr="000D64A9" w14:paraId="0E949C73" w14:textId="77777777">
        <w:tc>
          <w:tcPr>
            <w:tcW w:w="954" w:type="dxa"/>
            <w:tcBorders>
              <w:top w:val="single" w:sz="4" w:space="0" w:color="000000"/>
              <w:left w:val="single" w:sz="4" w:space="0" w:color="000000"/>
              <w:bottom w:val="single" w:sz="4" w:space="0" w:color="000000"/>
              <w:right w:val="single" w:sz="4" w:space="0" w:color="000000"/>
            </w:tcBorders>
          </w:tcPr>
          <w:p w14:paraId="1D44DB03" w14:textId="77777777" w:rsidR="00B41988" w:rsidRPr="00F1581D" w:rsidRDefault="00B41988">
            <w:pPr>
              <w:spacing w:after="0" w:line="276" w:lineRule="auto"/>
              <w:jc w:val="center"/>
              <w:rPr>
                <w:rFonts w:ascii="Times New Roman" w:eastAsia="Times New Roman" w:hAnsi="Times New Roman" w:cs="Times New Roman"/>
                <w:sz w:val="24"/>
                <w:szCs w:val="24"/>
                <w:lang w:eastAsia="ru-RU"/>
              </w:rPr>
            </w:pPr>
          </w:p>
        </w:tc>
        <w:tc>
          <w:tcPr>
            <w:tcW w:w="4966" w:type="dxa"/>
            <w:tcBorders>
              <w:top w:val="single" w:sz="4" w:space="0" w:color="000000"/>
              <w:left w:val="single" w:sz="4" w:space="0" w:color="000000"/>
              <w:bottom w:val="single" w:sz="4" w:space="0" w:color="000000"/>
              <w:right w:val="single" w:sz="4" w:space="0" w:color="000000"/>
            </w:tcBorders>
            <w:hideMark/>
          </w:tcPr>
          <w:p w14:paraId="7592C632" w14:textId="20D4C342" w:rsidR="00B41988" w:rsidRPr="00F1581D" w:rsidRDefault="003F10DB" w:rsidP="00F1581D">
            <w:pPr>
              <w:spacing w:after="0" w:line="276" w:lineRule="auto"/>
              <w:jc w:val="both"/>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 xml:space="preserve">                                 За </w:t>
            </w:r>
            <w:r w:rsidR="00F1581D" w:rsidRPr="00F1581D">
              <w:rPr>
                <w:rFonts w:ascii="Times New Roman" w:eastAsia="Times New Roman" w:hAnsi="Times New Roman" w:cs="Times New Roman"/>
                <w:sz w:val="24"/>
                <w:szCs w:val="24"/>
                <w:lang w:eastAsia="ru-RU"/>
              </w:rPr>
              <w:t>80 лет</w:t>
            </w:r>
          </w:p>
        </w:tc>
        <w:tc>
          <w:tcPr>
            <w:tcW w:w="1559" w:type="dxa"/>
            <w:tcBorders>
              <w:top w:val="single" w:sz="4" w:space="0" w:color="000000"/>
              <w:left w:val="single" w:sz="4" w:space="0" w:color="000000"/>
              <w:bottom w:val="single" w:sz="4" w:space="0" w:color="000000"/>
              <w:right w:val="single" w:sz="4" w:space="0" w:color="000000"/>
            </w:tcBorders>
            <w:hideMark/>
          </w:tcPr>
          <w:p w14:paraId="1ACA70A4" w14:textId="77777777" w:rsidR="00B41988" w:rsidRPr="00F1581D" w:rsidRDefault="003F10DB">
            <w:pPr>
              <w:spacing w:after="0" w:line="276" w:lineRule="auto"/>
              <w:jc w:val="center"/>
              <w:rPr>
                <w:rFonts w:ascii="Times New Roman" w:eastAsia="Times New Roman" w:hAnsi="Times New Roman" w:cs="Times New Roman"/>
                <w:sz w:val="24"/>
                <w:szCs w:val="24"/>
                <w:lang w:eastAsia="ru-RU"/>
              </w:rPr>
            </w:pPr>
            <w:r w:rsidRPr="00F1581D">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634FFC72" w14:textId="31089297" w:rsidR="00B41988" w:rsidRPr="00F1581D" w:rsidRDefault="00C61F0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549 704,0</w:t>
            </w:r>
          </w:p>
        </w:tc>
      </w:tr>
    </w:tbl>
    <w:p w14:paraId="7642A4FE" w14:textId="77777777" w:rsidR="00B41988" w:rsidRPr="00E275B6" w:rsidRDefault="003F10DB">
      <w:pPr>
        <w:keepNext/>
        <w:spacing w:before="240" w:after="60" w:line="240" w:lineRule="auto"/>
        <w:ind w:firstLine="709"/>
        <w:jc w:val="both"/>
        <w:outlineLvl w:val="0"/>
        <w:rPr>
          <w:rFonts w:ascii="Times New Roman" w:eastAsia="Times New Roman" w:hAnsi="Times New Roman" w:cs="Times New Roman"/>
          <w:b/>
          <w:bCs/>
          <w:kern w:val="32"/>
          <w:sz w:val="24"/>
          <w:szCs w:val="32"/>
          <w:lang w:val="uk-UA" w:eastAsia="ru-RU"/>
        </w:rPr>
      </w:pPr>
      <w:bookmarkStart w:id="106" w:name="_Toc518396022"/>
      <w:bookmarkStart w:id="107" w:name="_Toc520101107"/>
      <w:bookmarkStart w:id="108" w:name="_Toc60186436"/>
      <w:r w:rsidRPr="00E275B6">
        <w:rPr>
          <w:rFonts w:ascii="Times New Roman" w:eastAsia="Times New Roman" w:hAnsi="Times New Roman" w:cs="Times New Roman"/>
          <w:b/>
          <w:bCs/>
          <w:kern w:val="32"/>
          <w:sz w:val="24"/>
          <w:szCs w:val="32"/>
          <w:lang w:eastAsia="ru-RU"/>
        </w:rPr>
        <w:t>6.2.3. Капитальные вложения и основные фонды</w:t>
      </w:r>
      <w:bookmarkEnd w:id="106"/>
      <w:bookmarkEnd w:id="107"/>
      <w:bookmarkEnd w:id="108"/>
    </w:p>
    <w:p w14:paraId="75C08D78" w14:textId="5D8D0CE2" w:rsidR="00B41988" w:rsidRPr="00E275B6" w:rsidRDefault="003F10DB" w:rsidP="00C43E66">
      <w:pPr>
        <w:ind w:firstLine="709"/>
        <w:jc w:val="both"/>
        <w:rPr>
          <w:rFonts w:ascii="Times New Roman" w:hAnsi="Times New Roman" w:cs="Times New Roman"/>
          <w:sz w:val="24"/>
          <w:szCs w:val="24"/>
          <w:lang w:eastAsia="ru-RU"/>
        </w:rPr>
      </w:pPr>
      <w:r w:rsidRPr="00E275B6">
        <w:rPr>
          <w:rFonts w:ascii="Times New Roman" w:hAnsi="Times New Roman" w:cs="Times New Roman"/>
          <w:sz w:val="24"/>
          <w:szCs w:val="24"/>
          <w:lang w:eastAsia="ru-RU"/>
        </w:rPr>
        <w:t>Расчет капиталовложений и основных производственных фондов на разработку участка по рассматриваемым вариантам приведен в таблицах 6.3.</w:t>
      </w:r>
    </w:p>
    <w:p w14:paraId="3A1C2801" w14:textId="77777777" w:rsidR="009B4EF8" w:rsidRDefault="009B4E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E18C64D" w14:textId="27E93ED5" w:rsidR="00B41988" w:rsidRPr="00E275B6" w:rsidRDefault="003F10DB">
      <w:pPr>
        <w:spacing w:after="0" w:line="360" w:lineRule="auto"/>
        <w:ind w:firstLine="709"/>
        <w:jc w:val="right"/>
        <w:rPr>
          <w:rFonts w:ascii="Times New Roman" w:eastAsia="Times New Roman" w:hAnsi="Times New Roman" w:cs="Times New Roman"/>
          <w:sz w:val="24"/>
          <w:szCs w:val="24"/>
          <w:lang w:eastAsia="ru-RU"/>
        </w:rPr>
      </w:pPr>
      <w:r w:rsidRPr="00E275B6">
        <w:rPr>
          <w:rFonts w:ascii="Times New Roman" w:eastAsia="Times New Roman" w:hAnsi="Times New Roman" w:cs="Times New Roman"/>
          <w:sz w:val="24"/>
          <w:szCs w:val="24"/>
          <w:lang w:eastAsia="ru-RU"/>
        </w:rPr>
        <w:lastRenderedPageBreak/>
        <w:t>Таблица 6.3</w:t>
      </w:r>
    </w:p>
    <w:p w14:paraId="777C73AD" w14:textId="08FD0A8E" w:rsidR="00B41988" w:rsidRPr="00E275B6" w:rsidRDefault="003F10DB">
      <w:pPr>
        <w:spacing w:after="0" w:line="360" w:lineRule="auto"/>
        <w:ind w:firstLine="709"/>
        <w:jc w:val="center"/>
        <w:rPr>
          <w:rFonts w:ascii="Times New Roman" w:eastAsia="Times New Roman" w:hAnsi="Times New Roman" w:cs="Times New Roman"/>
          <w:sz w:val="24"/>
          <w:szCs w:val="24"/>
          <w:lang w:eastAsia="ru-RU"/>
        </w:rPr>
      </w:pPr>
      <w:r w:rsidRPr="00E275B6">
        <w:rPr>
          <w:rFonts w:ascii="Times New Roman" w:eastAsia="Times New Roman" w:hAnsi="Times New Roman" w:cs="Times New Roman"/>
          <w:sz w:val="24"/>
          <w:szCs w:val="24"/>
          <w:lang w:eastAsia="ru-RU"/>
        </w:rPr>
        <w:t>Расчет капиталовложений и основных производственных фондов</w:t>
      </w:r>
    </w:p>
    <w:tbl>
      <w:tblPr>
        <w:tblW w:w="966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1134"/>
        <w:gridCol w:w="113"/>
        <w:gridCol w:w="3496"/>
        <w:gridCol w:w="992"/>
        <w:gridCol w:w="993"/>
        <w:gridCol w:w="850"/>
        <w:gridCol w:w="51"/>
        <w:gridCol w:w="1418"/>
      </w:tblGrid>
      <w:tr w:rsidR="00B41988" w:rsidRPr="00E275B6" w14:paraId="67A1C7FE"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7C6EAFC7" w14:textId="77777777" w:rsidR="00B41988" w:rsidRPr="00E275B6" w:rsidRDefault="003F10DB">
            <w:pPr>
              <w:spacing w:after="0" w:line="276" w:lineRule="auto"/>
              <w:jc w:val="center"/>
              <w:rPr>
                <w:rFonts w:ascii="Times New Roman" w:eastAsia="Times New Roman" w:hAnsi="Times New Roman" w:cs="Times New Roman"/>
                <w:b/>
                <w:bCs/>
                <w:sz w:val="24"/>
                <w:szCs w:val="24"/>
              </w:rPr>
            </w:pPr>
            <w:r w:rsidRPr="00E275B6">
              <w:rPr>
                <w:rFonts w:ascii="Times New Roman" w:eastAsia="Times New Roman" w:hAnsi="Times New Roman" w:cs="Times New Roman"/>
                <w:b/>
                <w:bCs/>
              </w:rPr>
              <w:t>№</w:t>
            </w:r>
          </w:p>
          <w:p w14:paraId="3D5A4FEB" w14:textId="77777777" w:rsidR="00B41988" w:rsidRPr="00E275B6" w:rsidRDefault="003F10DB">
            <w:pPr>
              <w:spacing w:after="0" w:line="276" w:lineRule="auto"/>
              <w:jc w:val="center"/>
              <w:rPr>
                <w:rFonts w:ascii="Times New Roman" w:eastAsia="Times New Roman" w:hAnsi="Times New Roman" w:cs="Times New Roman"/>
                <w:b/>
                <w:bCs/>
                <w:sz w:val="24"/>
                <w:szCs w:val="24"/>
              </w:rPr>
            </w:pPr>
            <w:proofErr w:type="spellStart"/>
            <w:r w:rsidRPr="00E275B6">
              <w:rPr>
                <w:rFonts w:ascii="Times New Roman" w:eastAsia="Times New Roman" w:hAnsi="Times New Roman" w:cs="Times New Roman"/>
                <w:b/>
                <w:bCs/>
              </w:rPr>
              <w:t>п.п</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B8B021" w14:textId="35E2060B" w:rsidR="00B41988" w:rsidRPr="00E275B6" w:rsidRDefault="003F10DB">
            <w:pPr>
              <w:spacing w:after="0" w:line="276" w:lineRule="auto"/>
              <w:jc w:val="center"/>
              <w:rPr>
                <w:rFonts w:ascii="Times New Roman" w:eastAsia="Times New Roman" w:hAnsi="Times New Roman" w:cs="Times New Roman"/>
                <w:b/>
                <w:bCs/>
                <w:sz w:val="24"/>
                <w:szCs w:val="24"/>
              </w:rPr>
            </w:pPr>
            <w:proofErr w:type="spellStart"/>
            <w:r w:rsidRPr="00E275B6">
              <w:rPr>
                <w:rFonts w:ascii="Times New Roman" w:eastAsia="Times New Roman" w:hAnsi="Times New Roman" w:cs="Times New Roman"/>
                <w:b/>
                <w:bCs/>
              </w:rPr>
              <w:t>Обоснова</w:t>
            </w:r>
            <w:proofErr w:type="spellEnd"/>
            <w:r w:rsidRPr="00E275B6">
              <w:rPr>
                <w:rFonts w:ascii="Times New Roman" w:eastAsia="Times New Roman" w:hAnsi="Times New Roman" w:cs="Times New Roman"/>
                <w:b/>
                <w:bCs/>
                <w:lang w:val="uk-UA"/>
              </w:rPr>
              <w:t>-</w:t>
            </w:r>
            <w:proofErr w:type="spellStart"/>
            <w:r w:rsidRPr="00E275B6">
              <w:rPr>
                <w:rFonts w:ascii="Times New Roman" w:eastAsia="Times New Roman" w:hAnsi="Times New Roman" w:cs="Times New Roman"/>
                <w:b/>
                <w:bCs/>
              </w:rPr>
              <w:t>ние</w:t>
            </w:r>
            <w:proofErr w:type="spellEnd"/>
            <w:r w:rsidR="001C2733">
              <w:rPr>
                <w:rFonts w:ascii="Times New Roman" w:eastAsia="Times New Roman" w:hAnsi="Times New Roman" w:cs="Times New Roman"/>
                <w:b/>
                <w:bCs/>
              </w:rPr>
              <w:t xml:space="preserve"> </w:t>
            </w:r>
            <w:r w:rsidRPr="00E275B6">
              <w:rPr>
                <w:rFonts w:ascii="Times New Roman" w:eastAsia="Times New Roman" w:hAnsi="Times New Roman" w:cs="Times New Roman"/>
                <w:b/>
                <w:bCs/>
              </w:rPr>
              <w:t>пока</w:t>
            </w:r>
            <w:r w:rsidR="001C2733">
              <w:rPr>
                <w:rFonts w:ascii="Times New Roman" w:eastAsia="Times New Roman" w:hAnsi="Times New Roman" w:cs="Times New Roman"/>
                <w:b/>
                <w:bCs/>
              </w:rPr>
              <w:t>-</w:t>
            </w:r>
            <w:proofErr w:type="spellStart"/>
            <w:r w:rsidRPr="00E275B6">
              <w:rPr>
                <w:rFonts w:ascii="Times New Roman" w:eastAsia="Times New Roman" w:hAnsi="Times New Roman" w:cs="Times New Roman"/>
                <w:b/>
                <w:bCs/>
              </w:rPr>
              <w:t>зателей</w:t>
            </w:r>
            <w:proofErr w:type="spellEnd"/>
          </w:p>
        </w:tc>
        <w:tc>
          <w:tcPr>
            <w:tcW w:w="360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449BFF2" w14:textId="77777777" w:rsidR="00B41988" w:rsidRPr="00E275B6" w:rsidRDefault="003F10DB">
            <w:pPr>
              <w:spacing w:after="0" w:line="276" w:lineRule="auto"/>
              <w:jc w:val="center"/>
              <w:rPr>
                <w:rFonts w:ascii="Times New Roman" w:eastAsia="Times New Roman" w:hAnsi="Times New Roman" w:cs="Times New Roman"/>
                <w:b/>
                <w:bCs/>
                <w:sz w:val="24"/>
                <w:szCs w:val="24"/>
              </w:rPr>
            </w:pPr>
            <w:r w:rsidRPr="00E275B6">
              <w:rPr>
                <w:rFonts w:ascii="Times New Roman" w:eastAsia="Times New Roman" w:hAnsi="Times New Roman" w:cs="Times New Roman"/>
                <w:b/>
                <w:bCs/>
              </w:rPr>
              <w:t>Виды работ и затрат размеры обобщенных затрат</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559E92" w14:textId="77777777" w:rsidR="00B41988" w:rsidRPr="00E275B6" w:rsidRDefault="003F10DB">
            <w:pPr>
              <w:spacing w:after="0" w:line="276" w:lineRule="auto"/>
              <w:jc w:val="center"/>
              <w:rPr>
                <w:rFonts w:ascii="Times New Roman" w:eastAsia="Times New Roman" w:hAnsi="Times New Roman" w:cs="Times New Roman"/>
                <w:b/>
                <w:bCs/>
                <w:sz w:val="24"/>
                <w:szCs w:val="24"/>
              </w:rPr>
            </w:pPr>
            <w:r w:rsidRPr="00E275B6">
              <w:rPr>
                <w:rFonts w:ascii="Times New Roman" w:eastAsia="Times New Roman" w:hAnsi="Times New Roman" w:cs="Times New Roman"/>
                <w:b/>
                <w:bCs/>
              </w:rPr>
              <w:t>Един. измерения</w:t>
            </w:r>
          </w:p>
        </w:tc>
        <w:tc>
          <w:tcPr>
            <w:tcW w:w="9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BB14A4F" w14:textId="77777777" w:rsidR="00B41988" w:rsidRPr="00E275B6" w:rsidRDefault="003F10DB">
            <w:pPr>
              <w:spacing w:after="0" w:line="276" w:lineRule="auto"/>
              <w:jc w:val="center"/>
              <w:rPr>
                <w:rFonts w:ascii="Times New Roman" w:eastAsia="Times New Roman" w:hAnsi="Times New Roman" w:cs="Times New Roman"/>
                <w:b/>
                <w:bCs/>
                <w:sz w:val="24"/>
                <w:szCs w:val="24"/>
              </w:rPr>
            </w:pPr>
            <w:r w:rsidRPr="00E275B6">
              <w:rPr>
                <w:rFonts w:ascii="Times New Roman" w:eastAsia="Times New Roman" w:hAnsi="Times New Roman" w:cs="Times New Roman"/>
                <w:b/>
                <w:bCs/>
              </w:rPr>
              <w:t>Цена единицы руб.</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B7CC1E4" w14:textId="77777777" w:rsidR="00B41988" w:rsidRPr="00E275B6" w:rsidRDefault="003F10DB">
            <w:pPr>
              <w:spacing w:after="0" w:line="276" w:lineRule="auto"/>
              <w:jc w:val="center"/>
              <w:rPr>
                <w:rFonts w:ascii="Times New Roman" w:eastAsia="Times New Roman" w:hAnsi="Times New Roman" w:cs="Times New Roman"/>
                <w:b/>
                <w:bCs/>
                <w:sz w:val="24"/>
                <w:szCs w:val="24"/>
              </w:rPr>
            </w:pPr>
            <w:r w:rsidRPr="00E275B6">
              <w:rPr>
                <w:rFonts w:ascii="Times New Roman" w:eastAsia="Times New Roman" w:hAnsi="Times New Roman" w:cs="Times New Roman"/>
                <w:b/>
                <w:bCs/>
              </w:rPr>
              <w:t>Объем работ</w:t>
            </w:r>
          </w:p>
        </w:tc>
        <w:tc>
          <w:tcPr>
            <w:tcW w:w="146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C273825" w14:textId="77777777" w:rsidR="00B41988" w:rsidRPr="00E275B6" w:rsidRDefault="003F10DB">
            <w:pPr>
              <w:spacing w:after="0" w:line="276" w:lineRule="auto"/>
              <w:jc w:val="center"/>
              <w:rPr>
                <w:rFonts w:ascii="Times New Roman" w:eastAsia="Times New Roman" w:hAnsi="Times New Roman" w:cs="Times New Roman"/>
                <w:b/>
                <w:bCs/>
                <w:sz w:val="24"/>
                <w:szCs w:val="24"/>
              </w:rPr>
            </w:pPr>
            <w:r w:rsidRPr="00E275B6">
              <w:rPr>
                <w:rFonts w:ascii="Times New Roman" w:eastAsia="Times New Roman" w:hAnsi="Times New Roman" w:cs="Times New Roman"/>
                <w:b/>
                <w:bCs/>
              </w:rPr>
              <w:t>Общая стоимость, тыс. руб.</w:t>
            </w:r>
          </w:p>
        </w:tc>
      </w:tr>
      <w:tr w:rsidR="00B41988" w:rsidRPr="000D64A9" w14:paraId="3B024BF1"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44825256" w14:textId="77777777" w:rsidR="00B41988" w:rsidRPr="00E275B6" w:rsidRDefault="003F10DB">
            <w:pPr>
              <w:spacing w:after="0" w:line="276" w:lineRule="auto"/>
              <w:jc w:val="center"/>
              <w:rPr>
                <w:rFonts w:ascii="Times New Roman" w:eastAsia="Times New Roman" w:hAnsi="Times New Roman" w:cs="Times New Roman"/>
                <w:b/>
                <w:bCs/>
              </w:rPr>
            </w:pPr>
            <w:r w:rsidRPr="00E275B6">
              <w:rPr>
                <w:rFonts w:ascii="Times New Roman" w:eastAsia="Times New Roman" w:hAnsi="Times New Roman" w:cs="Times New Roman"/>
                <w:b/>
                <w:bCs/>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9D78C5" w14:textId="77777777" w:rsidR="00B41988" w:rsidRPr="00E275B6" w:rsidRDefault="003F10DB">
            <w:pPr>
              <w:spacing w:after="0" w:line="276" w:lineRule="auto"/>
              <w:jc w:val="center"/>
              <w:rPr>
                <w:rFonts w:ascii="Times New Roman" w:eastAsia="Times New Roman" w:hAnsi="Times New Roman" w:cs="Times New Roman"/>
                <w:b/>
                <w:bCs/>
              </w:rPr>
            </w:pPr>
            <w:r w:rsidRPr="00E275B6">
              <w:rPr>
                <w:rFonts w:ascii="Times New Roman" w:eastAsia="Times New Roman" w:hAnsi="Times New Roman" w:cs="Times New Roman"/>
                <w:b/>
                <w:bCs/>
              </w:rPr>
              <w:t>2</w:t>
            </w:r>
          </w:p>
        </w:tc>
        <w:tc>
          <w:tcPr>
            <w:tcW w:w="360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22EFB00" w14:textId="77777777" w:rsidR="00B41988" w:rsidRPr="00E275B6" w:rsidRDefault="003F10DB">
            <w:pPr>
              <w:spacing w:after="0" w:line="276" w:lineRule="auto"/>
              <w:jc w:val="center"/>
              <w:rPr>
                <w:rFonts w:ascii="Times New Roman" w:eastAsia="Times New Roman" w:hAnsi="Times New Roman" w:cs="Times New Roman"/>
                <w:b/>
                <w:bCs/>
              </w:rPr>
            </w:pPr>
            <w:r w:rsidRPr="00E275B6">
              <w:rPr>
                <w:rFonts w:ascii="Times New Roman" w:eastAsia="Times New Roman" w:hAnsi="Times New Roman" w:cs="Times New Roman"/>
                <w:b/>
                <w:bCs/>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601C40" w14:textId="77777777" w:rsidR="00B41988" w:rsidRPr="00E275B6" w:rsidRDefault="003F10DB">
            <w:pPr>
              <w:spacing w:after="0" w:line="276" w:lineRule="auto"/>
              <w:jc w:val="center"/>
              <w:rPr>
                <w:rFonts w:ascii="Times New Roman" w:eastAsia="Times New Roman" w:hAnsi="Times New Roman" w:cs="Times New Roman"/>
                <w:b/>
                <w:bCs/>
              </w:rPr>
            </w:pPr>
            <w:r w:rsidRPr="00E275B6">
              <w:rPr>
                <w:rFonts w:ascii="Times New Roman" w:eastAsia="Times New Roman" w:hAnsi="Times New Roman" w:cs="Times New Roman"/>
                <w:b/>
                <w:bCs/>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28706E" w14:textId="77777777" w:rsidR="00B41988" w:rsidRPr="00E275B6" w:rsidRDefault="003F10DB">
            <w:pPr>
              <w:spacing w:after="0" w:line="276" w:lineRule="auto"/>
              <w:jc w:val="center"/>
              <w:rPr>
                <w:rFonts w:ascii="Times New Roman" w:eastAsia="Times New Roman" w:hAnsi="Times New Roman" w:cs="Times New Roman"/>
                <w:b/>
                <w:bCs/>
              </w:rPr>
            </w:pPr>
            <w:r w:rsidRPr="00E275B6">
              <w:rPr>
                <w:rFonts w:ascii="Times New Roman" w:eastAsia="Times New Roman" w:hAnsi="Times New Roman" w:cs="Times New Roman"/>
                <w:b/>
                <w:bCs/>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B6E1A1B" w14:textId="77777777" w:rsidR="00B41988" w:rsidRPr="00E275B6" w:rsidRDefault="003F10DB">
            <w:pPr>
              <w:spacing w:after="0" w:line="276" w:lineRule="auto"/>
              <w:jc w:val="center"/>
              <w:rPr>
                <w:rFonts w:ascii="Times New Roman" w:eastAsia="Times New Roman" w:hAnsi="Times New Roman" w:cs="Times New Roman"/>
                <w:b/>
                <w:bCs/>
              </w:rPr>
            </w:pPr>
            <w:r w:rsidRPr="00E275B6">
              <w:rPr>
                <w:rFonts w:ascii="Times New Roman" w:eastAsia="Times New Roman" w:hAnsi="Times New Roman" w:cs="Times New Roman"/>
                <w:b/>
                <w:bCs/>
              </w:rPr>
              <w:t>6</w:t>
            </w:r>
          </w:p>
        </w:tc>
        <w:tc>
          <w:tcPr>
            <w:tcW w:w="146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EC583F" w14:textId="77777777" w:rsidR="00B41988" w:rsidRPr="00E275B6" w:rsidRDefault="003F10DB">
            <w:pPr>
              <w:spacing w:after="0" w:line="276" w:lineRule="auto"/>
              <w:jc w:val="center"/>
              <w:rPr>
                <w:rFonts w:ascii="Times New Roman" w:eastAsia="Times New Roman" w:hAnsi="Times New Roman" w:cs="Times New Roman"/>
                <w:b/>
                <w:bCs/>
              </w:rPr>
            </w:pPr>
            <w:r w:rsidRPr="00E275B6">
              <w:rPr>
                <w:rFonts w:ascii="Times New Roman" w:eastAsia="Times New Roman" w:hAnsi="Times New Roman" w:cs="Times New Roman"/>
                <w:b/>
                <w:bCs/>
              </w:rPr>
              <w:t>7</w:t>
            </w:r>
          </w:p>
        </w:tc>
      </w:tr>
      <w:tr w:rsidR="00B41988" w:rsidRPr="000D64A9" w14:paraId="3C792377" w14:textId="77777777">
        <w:tc>
          <w:tcPr>
            <w:tcW w:w="9660" w:type="dxa"/>
            <w:gridSpan w:val="9"/>
            <w:tcBorders>
              <w:top w:val="single" w:sz="4" w:space="0" w:color="000000"/>
              <w:left w:val="single" w:sz="4" w:space="0" w:color="000000"/>
              <w:bottom w:val="single" w:sz="4" w:space="0" w:color="000000"/>
              <w:right w:val="single" w:sz="4" w:space="0" w:color="000000"/>
            </w:tcBorders>
            <w:vAlign w:val="center"/>
            <w:hideMark/>
          </w:tcPr>
          <w:p w14:paraId="62283B55"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Раздел 1. Затраты подготовительного периода</w:t>
            </w:r>
          </w:p>
        </w:tc>
      </w:tr>
      <w:tr w:rsidR="00B41988" w:rsidRPr="000D64A9" w14:paraId="2D5F7842"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0E52622D"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8D18F1"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050278B2" w14:textId="77777777" w:rsidR="00B41988" w:rsidRPr="001C2733" w:rsidRDefault="003F10DB">
            <w:pPr>
              <w:spacing w:after="0" w:line="276" w:lineRule="auto"/>
              <w:jc w:val="both"/>
              <w:rPr>
                <w:rFonts w:ascii="Times New Roman" w:eastAsia="Times New Roman" w:hAnsi="Times New Roman" w:cs="Times New Roman"/>
                <w:sz w:val="24"/>
                <w:szCs w:val="24"/>
              </w:rPr>
            </w:pPr>
            <w:r w:rsidRPr="001C2733">
              <w:rPr>
                <w:rFonts w:ascii="Times New Roman" w:eastAsia="Times New Roman" w:hAnsi="Times New Roman" w:cs="Times New Roman"/>
              </w:rPr>
              <w:t>Геологоразведочные работы в т.ч.</w:t>
            </w:r>
          </w:p>
          <w:p w14:paraId="4ADCFF68" w14:textId="77777777" w:rsidR="00B41988" w:rsidRPr="001C2733" w:rsidRDefault="003F10DB">
            <w:pPr>
              <w:spacing w:after="0" w:line="276" w:lineRule="auto"/>
              <w:jc w:val="both"/>
              <w:rPr>
                <w:rFonts w:ascii="Times New Roman" w:eastAsia="Times New Roman" w:hAnsi="Times New Roman" w:cs="Times New Roman"/>
                <w:sz w:val="24"/>
                <w:szCs w:val="24"/>
              </w:rPr>
            </w:pPr>
            <w:r w:rsidRPr="001C2733">
              <w:rPr>
                <w:rFonts w:ascii="Times New Roman" w:eastAsia="Times New Roman" w:hAnsi="Times New Roman" w:cs="Times New Roman"/>
              </w:rPr>
              <w:t>Экспертиза в ГБУ РК «ГКЗ» и экспертном центре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3F2235" w14:textId="77777777" w:rsidR="00B41988" w:rsidRPr="001C2733" w:rsidRDefault="003F10DB">
            <w:pPr>
              <w:spacing w:after="0" w:line="276" w:lineRule="auto"/>
              <w:rPr>
                <w:rFonts w:ascii="Times New Roman" w:eastAsia="Times New Roman" w:hAnsi="Times New Roman" w:cs="Times New Roman"/>
                <w:sz w:val="24"/>
                <w:szCs w:val="24"/>
              </w:rPr>
            </w:pPr>
            <w:r w:rsidRPr="001C2733">
              <w:rPr>
                <w:rFonts w:ascii="Times New Roman" w:eastAsia="Times New Roman" w:hAnsi="Times New Roman" w:cs="Times New Roman"/>
              </w:rPr>
              <w:t>отчет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0101488"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3F097F8"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2002FAE2" w14:textId="7A7D7F3E" w:rsidR="00B41988" w:rsidRPr="001C2733" w:rsidRDefault="001C2733">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2 851,7</w:t>
            </w:r>
          </w:p>
        </w:tc>
      </w:tr>
      <w:tr w:rsidR="00B41988" w:rsidRPr="000D64A9" w14:paraId="41A904B4"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429552BE"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9429E6" w14:textId="77777777" w:rsidR="00B41988" w:rsidRPr="001C2733" w:rsidRDefault="003F10DB">
            <w:pPr>
              <w:spacing w:after="0" w:line="276" w:lineRule="auto"/>
              <w:rPr>
                <w:rFonts w:ascii="Times New Roman" w:eastAsia="Times New Roman" w:hAnsi="Times New Roman" w:cs="Times New Roman"/>
                <w:sz w:val="24"/>
                <w:szCs w:val="24"/>
              </w:rPr>
            </w:pPr>
            <w:r w:rsidRPr="001C2733">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50184574" w14:textId="77777777" w:rsidR="00B41988" w:rsidRPr="001C2733" w:rsidRDefault="003F10DB">
            <w:pPr>
              <w:spacing w:after="0" w:line="276" w:lineRule="auto"/>
              <w:rPr>
                <w:rFonts w:ascii="Times New Roman" w:eastAsia="Times New Roman" w:hAnsi="Times New Roman" w:cs="Times New Roman"/>
                <w:sz w:val="24"/>
                <w:szCs w:val="24"/>
                <w:lang w:val="uk-UA"/>
              </w:rPr>
            </w:pPr>
            <w:r w:rsidRPr="001C2733">
              <w:rPr>
                <w:rFonts w:ascii="Times New Roman" w:eastAsia="Times New Roman" w:hAnsi="Times New Roman" w:cs="Times New Roman"/>
              </w:rPr>
              <w:t>Получение лицензии на добычу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2D585E" w14:textId="77777777" w:rsidR="00B41988" w:rsidRPr="001C2733" w:rsidRDefault="003F10DB">
            <w:pPr>
              <w:spacing w:after="0" w:line="276" w:lineRule="auto"/>
              <w:rPr>
                <w:rFonts w:ascii="Times New Roman" w:eastAsia="Times New Roman" w:hAnsi="Times New Roman" w:cs="Times New Roman"/>
                <w:sz w:val="24"/>
                <w:szCs w:val="24"/>
                <w:lang w:val="uk-UA"/>
              </w:rPr>
            </w:pPr>
            <w:proofErr w:type="spellStart"/>
            <w:r w:rsidRPr="001C2733">
              <w:rPr>
                <w:rFonts w:ascii="Times New Roman" w:eastAsia="Times New Roman" w:hAnsi="Times New Roman" w:cs="Times New Roman"/>
                <w:lang w:val="uk-UA"/>
              </w:rPr>
              <w:t>платеж</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CA3F733"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94F2C53"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6D647352"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135,0</w:t>
            </w:r>
          </w:p>
        </w:tc>
      </w:tr>
      <w:tr w:rsidR="00B41988" w:rsidRPr="000D64A9" w14:paraId="27D88402"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0C26473C"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87741B" w14:textId="77777777" w:rsidR="00B41988" w:rsidRPr="001C2733" w:rsidRDefault="003F10DB">
            <w:pPr>
              <w:spacing w:after="0" w:line="276" w:lineRule="auto"/>
              <w:rPr>
                <w:rFonts w:ascii="Times New Roman" w:eastAsia="Times New Roman" w:hAnsi="Times New Roman" w:cs="Times New Roman"/>
                <w:sz w:val="24"/>
                <w:szCs w:val="24"/>
              </w:rPr>
            </w:pPr>
            <w:r w:rsidRPr="001C2733">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6E7E0932" w14:textId="77777777" w:rsidR="00B41988" w:rsidRPr="001C2733" w:rsidRDefault="003F10DB">
            <w:pPr>
              <w:spacing w:after="0" w:line="276" w:lineRule="auto"/>
              <w:rPr>
                <w:rFonts w:ascii="Times New Roman" w:eastAsia="Times New Roman" w:hAnsi="Times New Roman" w:cs="Times New Roman"/>
                <w:sz w:val="24"/>
                <w:szCs w:val="24"/>
              </w:rPr>
            </w:pPr>
            <w:r w:rsidRPr="001C2733">
              <w:rPr>
                <w:rFonts w:ascii="Times New Roman" w:eastAsia="Times New Roman" w:hAnsi="Times New Roman" w:cs="Times New Roman"/>
              </w:rPr>
              <w:t>Разработка и утверждение проектной документации на добычу полезных ископаемых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33B7C0" w14:textId="77777777" w:rsidR="00B41988" w:rsidRPr="001C2733" w:rsidRDefault="003F10DB">
            <w:pPr>
              <w:spacing w:after="0" w:line="276" w:lineRule="auto"/>
              <w:rPr>
                <w:rFonts w:ascii="Times New Roman" w:eastAsia="Times New Roman" w:hAnsi="Times New Roman" w:cs="Times New Roman"/>
                <w:sz w:val="24"/>
                <w:szCs w:val="24"/>
              </w:rPr>
            </w:pPr>
            <w:r w:rsidRPr="001C2733">
              <w:rPr>
                <w:rFonts w:ascii="Times New Roman" w:eastAsia="Times New Roman" w:hAnsi="Times New Roman" w:cs="Times New Roman"/>
              </w:rPr>
              <w:t>проект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F1D32DD"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E353AB4"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7B19CCF3"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1 200,0</w:t>
            </w:r>
          </w:p>
        </w:tc>
      </w:tr>
      <w:tr w:rsidR="00B41988" w:rsidRPr="000D64A9" w14:paraId="008944DE" w14:textId="77777777">
        <w:trPr>
          <w:trHeight w:val="206"/>
        </w:trPr>
        <w:tc>
          <w:tcPr>
            <w:tcW w:w="5356" w:type="dxa"/>
            <w:gridSpan w:val="4"/>
            <w:tcBorders>
              <w:top w:val="single" w:sz="4" w:space="0" w:color="000000"/>
              <w:left w:val="single" w:sz="4" w:space="0" w:color="000000"/>
              <w:bottom w:val="single" w:sz="4" w:space="0" w:color="000000"/>
              <w:right w:val="single" w:sz="4" w:space="0" w:color="000000"/>
            </w:tcBorders>
            <w:vAlign w:val="center"/>
            <w:hideMark/>
          </w:tcPr>
          <w:p w14:paraId="384D12C6" w14:textId="77777777" w:rsidR="00B41988" w:rsidRPr="001C2733" w:rsidRDefault="003F10DB">
            <w:pPr>
              <w:spacing w:after="0" w:line="276" w:lineRule="auto"/>
              <w:jc w:val="both"/>
              <w:rPr>
                <w:rFonts w:ascii="Times New Roman" w:eastAsia="Times New Roman" w:hAnsi="Times New Roman" w:cs="Times New Roman"/>
                <w:sz w:val="24"/>
                <w:szCs w:val="24"/>
              </w:rPr>
            </w:pPr>
            <w:r w:rsidRPr="001C2733">
              <w:rPr>
                <w:rFonts w:ascii="Times New Roman" w:eastAsia="Times New Roman" w:hAnsi="Times New Roman" w:cs="Times New Roman"/>
              </w:rPr>
              <w:t>Всего по разделу 1:</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FD60BCB" w14:textId="77777777" w:rsidR="00B41988" w:rsidRPr="001C2733" w:rsidRDefault="003F10DB">
            <w:pPr>
              <w:spacing w:after="0" w:line="276" w:lineRule="auto"/>
              <w:rPr>
                <w:rFonts w:ascii="Times New Roman" w:eastAsia="Times New Roman" w:hAnsi="Times New Roman" w:cs="Times New Roman"/>
                <w:sz w:val="24"/>
                <w:szCs w:val="24"/>
              </w:rPr>
            </w:pPr>
            <w:proofErr w:type="spellStart"/>
            <w:r w:rsidRPr="001C2733">
              <w:rPr>
                <w:rFonts w:ascii="Times New Roman" w:eastAsia="Times New Roman" w:hAnsi="Times New Roman" w:cs="Times New Roman"/>
              </w:rPr>
              <w:t>тыс.руб</w:t>
            </w:r>
            <w:proofErr w:type="spellEnd"/>
            <w:r w:rsidRPr="001C2733">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18F7117" w14:textId="77777777" w:rsidR="00B41988" w:rsidRPr="001C2733" w:rsidRDefault="003F10DB">
            <w:pPr>
              <w:spacing w:after="0" w:line="276" w:lineRule="auto"/>
              <w:jc w:val="center"/>
              <w:rPr>
                <w:rFonts w:ascii="Times New Roman" w:eastAsia="Times New Roman" w:hAnsi="Times New Roman" w:cs="Times New Roman"/>
                <w:sz w:val="24"/>
                <w:szCs w:val="24"/>
              </w:rPr>
            </w:pPr>
            <w:r w:rsidRPr="001C2733">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6F2736C" w14:textId="77777777" w:rsidR="00B41988" w:rsidRPr="001C2733" w:rsidRDefault="00B41988">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1E42B793" w14:textId="028B299C" w:rsidR="00B41988" w:rsidRPr="001C2733" w:rsidRDefault="001C2733">
            <w:pPr>
              <w:spacing w:after="0" w:line="276" w:lineRule="auto"/>
              <w:jc w:val="center"/>
              <w:rPr>
                <w:rFonts w:ascii="Times New Roman" w:eastAsia="Times New Roman" w:hAnsi="Times New Roman" w:cs="Times New Roman"/>
                <w:b/>
                <w:sz w:val="24"/>
                <w:szCs w:val="24"/>
                <w:lang w:val="uk-UA"/>
              </w:rPr>
            </w:pPr>
            <w:r w:rsidRPr="001C2733">
              <w:rPr>
                <w:rFonts w:ascii="Times New Roman" w:eastAsia="Times New Roman" w:hAnsi="Times New Roman" w:cs="Times New Roman"/>
                <w:b/>
                <w:lang w:val="uk-UA"/>
              </w:rPr>
              <w:t>4 186,7</w:t>
            </w:r>
          </w:p>
        </w:tc>
      </w:tr>
      <w:tr w:rsidR="00B41988" w:rsidRPr="000D64A9" w14:paraId="4D38B1AB" w14:textId="77777777">
        <w:tc>
          <w:tcPr>
            <w:tcW w:w="9660" w:type="dxa"/>
            <w:gridSpan w:val="9"/>
            <w:tcBorders>
              <w:top w:val="single" w:sz="4" w:space="0" w:color="000000"/>
              <w:left w:val="single" w:sz="4" w:space="0" w:color="000000"/>
              <w:bottom w:val="single" w:sz="4" w:space="0" w:color="000000"/>
              <w:right w:val="single" w:sz="4" w:space="0" w:color="000000"/>
            </w:tcBorders>
            <w:vAlign w:val="center"/>
            <w:hideMark/>
          </w:tcPr>
          <w:p w14:paraId="2D23B08C" w14:textId="77777777" w:rsidR="00B41988" w:rsidRPr="00C42698" w:rsidRDefault="003F10DB">
            <w:pPr>
              <w:spacing w:after="0" w:line="276" w:lineRule="auto"/>
              <w:jc w:val="center"/>
              <w:rPr>
                <w:rFonts w:ascii="Times New Roman" w:eastAsia="Times New Roman" w:hAnsi="Times New Roman" w:cs="Times New Roman"/>
                <w:sz w:val="24"/>
                <w:szCs w:val="24"/>
              </w:rPr>
            </w:pPr>
            <w:r w:rsidRPr="00C42698">
              <w:rPr>
                <w:rFonts w:ascii="Times New Roman" w:eastAsia="Times New Roman" w:hAnsi="Times New Roman" w:cs="Times New Roman"/>
              </w:rPr>
              <w:t>Раздел 2. Подготовка территории строительства</w:t>
            </w:r>
          </w:p>
        </w:tc>
      </w:tr>
      <w:tr w:rsidR="00B41988" w:rsidRPr="000D64A9" w14:paraId="4C20500B"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1304C50D" w14:textId="77777777" w:rsidR="00B41988" w:rsidRPr="00C42698" w:rsidRDefault="003F10DB">
            <w:pPr>
              <w:spacing w:after="0" w:line="276" w:lineRule="auto"/>
              <w:jc w:val="center"/>
              <w:rPr>
                <w:rFonts w:ascii="Times New Roman" w:eastAsia="Times New Roman" w:hAnsi="Times New Roman" w:cs="Times New Roman"/>
                <w:sz w:val="24"/>
                <w:szCs w:val="24"/>
              </w:rPr>
            </w:pPr>
            <w:r w:rsidRPr="00C42698">
              <w:rPr>
                <w:rFonts w:ascii="Times New Roman" w:eastAsia="Times New Roman" w:hAnsi="Times New Roman" w:cs="Times New Roman"/>
              </w:rPr>
              <w:t>2.1.</w:t>
            </w:r>
          </w:p>
        </w:tc>
        <w:tc>
          <w:tcPr>
            <w:tcW w:w="1247" w:type="dxa"/>
            <w:gridSpan w:val="2"/>
            <w:tcBorders>
              <w:top w:val="single" w:sz="4" w:space="0" w:color="000000"/>
              <w:left w:val="single" w:sz="4" w:space="0" w:color="000000"/>
              <w:bottom w:val="single" w:sz="4" w:space="0" w:color="000000"/>
              <w:right w:val="single" w:sz="4" w:space="0" w:color="000000"/>
            </w:tcBorders>
            <w:vAlign w:val="center"/>
            <w:hideMark/>
          </w:tcPr>
          <w:p w14:paraId="3908504D" w14:textId="5115BD4E" w:rsidR="00B41988" w:rsidRPr="00C42698" w:rsidRDefault="00C42698" w:rsidP="00C42698">
            <w:pPr>
              <w:spacing w:after="0" w:line="276" w:lineRule="auto"/>
              <w:jc w:val="center"/>
              <w:rPr>
                <w:rFonts w:ascii="Times New Roman" w:eastAsia="Times New Roman" w:hAnsi="Times New Roman" w:cs="Times New Roman"/>
                <w:sz w:val="24"/>
                <w:szCs w:val="24"/>
              </w:rPr>
            </w:pPr>
            <w:r w:rsidRPr="00C42698">
              <w:rPr>
                <w:rFonts w:ascii="Times New Roman" w:eastAsia="Times New Roman" w:hAnsi="Times New Roman" w:cs="Times New Roman"/>
              </w:rPr>
              <w:t>Расчет</w:t>
            </w:r>
          </w:p>
        </w:tc>
        <w:tc>
          <w:tcPr>
            <w:tcW w:w="3496" w:type="dxa"/>
            <w:tcBorders>
              <w:top w:val="single" w:sz="4" w:space="0" w:color="000000"/>
              <w:left w:val="single" w:sz="4" w:space="0" w:color="000000"/>
              <w:bottom w:val="single" w:sz="4" w:space="0" w:color="000000"/>
              <w:right w:val="single" w:sz="4" w:space="0" w:color="000000"/>
            </w:tcBorders>
            <w:vAlign w:val="center"/>
            <w:hideMark/>
          </w:tcPr>
          <w:p w14:paraId="0EFD65E1" w14:textId="77777777" w:rsidR="00B41988" w:rsidRPr="00C42698" w:rsidRDefault="003F10DB">
            <w:pPr>
              <w:spacing w:after="0" w:line="276" w:lineRule="auto"/>
              <w:jc w:val="both"/>
              <w:rPr>
                <w:rFonts w:ascii="Times New Roman" w:eastAsia="Times New Roman" w:hAnsi="Times New Roman" w:cs="Times New Roman"/>
                <w:sz w:val="24"/>
                <w:szCs w:val="24"/>
              </w:rPr>
            </w:pPr>
            <w:r w:rsidRPr="00C42698">
              <w:rPr>
                <w:rFonts w:ascii="Times New Roman" w:eastAsia="Times New Roman" w:hAnsi="Times New Roman" w:cs="Times New Roman"/>
              </w:rPr>
              <w:t>Отведение земли в аренду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3A1C4A" w14:textId="77777777" w:rsidR="00B41988" w:rsidRPr="00C42698" w:rsidRDefault="003F10DB">
            <w:pPr>
              <w:spacing w:after="0" w:line="276" w:lineRule="auto"/>
              <w:ind w:right="-156"/>
              <w:rPr>
                <w:rFonts w:ascii="Times New Roman" w:eastAsia="Times New Roman" w:hAnsi="Times New Roman" w:cs="Times New Roman"/>
                <w:sz w:val="24"/>
                <w:szCs w:val="24"/>
              </w:rPr>
            </w:pPr>
            <w:r w:rsidRPr="00C42698">
              <w:rPr>
                <w:rFonts w:ascii="Times New Roman" w:eastAsia="Times New Roman" w:hAnsi="Times New Roman" w:cs="Times New Roman"/>
              </w:rPr>
              <w:t>руб./га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25C1B87" w14:textId="633A469D" w:rsidR="00B41988" w:rsidRPr="00C42698" w:rsidRDefault="00C42698" w:rsidP="00C42698">
            <w:pPr>
              <w:spacing w:after="0" w:line="276" w:lineRule="auto"/>
              <w:jc w:val="center"/>
              <w:rPr>
                <w:rFonts w:ascii="Times New Roman" w:eastAsia="Times New Roman" w:hAnsi="Times New Roman" w:cs="Times New Roman"/>
                <w:sz w:val="24"/>
                <w:szCs w:val="24"/>
              </w:rPr>
            </w:pPr>
            <w:r w:rsidRPr="00C42698">
              <w:rPr>
                <w:rFonts w:ascii="Times New Roman" w:eastAsia="Times New Roman" w:hAnsi="Times New Roman" w:cs="Times New Roman"/>
              </w:rPr>
              <w:t>2887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298B8F2" w14:textId="3A995E9F" w:rsidR="00B41988" w:rsidRPr="00C42698" w:rsidRDefault="001C2733" w:rsidP="001C2733">
            <w:pPr>
              <w:spacing w:after="0" w:line="276" w:lineRule="auto"/>
              <w:jc w:val="center"/>
              <w:rPr>
                <w:rFonts w:ascii="Times New Roman" w:eastAsia="Times New Roman" w:hAnsi="Times New Roman" w:cs="Times New Roman"/>
                <w:sz w:val="24"/>
                <w:szCs w:val="24"/>
              </w:rPr>
            </w:pPr>
            <w:r w:rsidRPr="00C42698">
              <w:rPr>
                <w:rFonts w:ascii="Times New Roman" w:eastAsia="Times New Roman" w:hAnsi="Times New Roman" w:cs="Times New Roman"/>
              </w:rPr>
              <w:t>62,8</w:t>
            </w: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67FC10E0" w14:textId="2BEF471C" w:rsidR="00B41988" w:rsidRPr="00C42698" w:rsidRDefault="00C24E66">
            <w:pPr>
              <w:spacing w:after="0" w:line="276" w:lineRule="auto"/>
              <w:jc w:val="center"/>
              <w:rPr>
                <w:rFonts w:ascii="Times New Roman" w:eastAsia="Times New Roman" w:hAnsi="Times New Roman" w:cs="Times New Roman"/>
                <w:sz w:val="24"/>
                <w:szCs w:val="24"/>
                <w:lang w:val="uk-UA"/>
              </w:rPr>
            </w:pPr>
            <w:r w:rsidRPr="00C42698">
              <w:rPr>
                <w:rFonts w:ascii="Times New Roman" w:eastAsia="Times New Roman" w:hAnsi="Times New Roman" w:cs="Times New Roman"/>
                <w:lang w:eastAsia="ru-RU"/>
              </w:rPr>
              <w:t>253,825</w:t>
            </w:r>
          </w:p>
        </w:tc>
      </w:tr>
      <w:tr w:rsidR="00B41988" w:rsidRPr="000D64A9" w14:paraId="0B340B6E" w14:textId="77777777">
        <w:tc>
          <w:tcPr>
            <w:tcW w:w="5356" w:type="dxa"/>
            <w:gridSpan w:val="4"/>
            <w:tcBorders>
              <w:top w:val="single" w:sz="4" w:space="0" w:color="000000"/>
              <w:left w:val="single" w:sz="4" w:space="0" w:color="000000"/>
              <w:bottom w:val="single" w:sz="4" w:space="0" w:color="000000"/>
              <w:right w:val="single" w:sz="4" w:space="0" w:color="000000"/>
            </w:tcBorders>
            <w:vAlign w:val="center"/>
            <w:hideMark/>
          </w:tcPr>
          <w:p w14:paraId="0EAB9AB4" w14:textId="77777777" w:rsidR="00B41988" w:rsidRPr="00C42698" w:rsidRDefault="003F10DB">
            <w:pPr>
              <w:spacing w:after="0" w:line="276" w:lineRule="auto"/>
              <w:jc w:val="both"/>
              <w:rPr>
                <w:rFonts w:ascii="Times New Roman" w:eastAsia="Times New Roman" w:hAnsi="Times New Roman" w:cs="Times New Roman"/>
                <w:sz w:val="24"/>
                <w:szCs w:val="24"/>
              </w:rPr>
            </w:pPr>
            <w:r w:rsidRPr="00C42698">
              <w:rPr>
                <w:rFonts w:ascii="Times New Roman" w:eastAsia="Times New Roman" w:hAnsi="Times New Roman" w:cs="Times New Roman"/>
              </w:rPr>
              <w:t>Всего по разделу 2:</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85AA3A9" w14:textId="77777777" w:rsidR="00B41988" w:rsidRPr="00C42698" w:rsidRDefault="003F10DB">
            <w:pPr>
              <w:spacing w:after="0" w:line="276" w:lineRule="auto"/>
              <w:rPr>
                <w:rFonts w:ascii="Times New Roman" w:eastAsia="Times New Roman" w:hAnsi="Times New Roman" w:cs="Times New Roman"/>
                <w:sz w:val="24"/>
                <w:szCs w:val="24"/>
              </w:rPr>
            </w:pPr>
            <w:proofErr w:type="spellStart"/>
            <w:r w:rsidRPr="00C42698">
              <w:rPr>
                <w:rFonts w:ascii="Times New Roman" w:eastAsia="Times New Roman" w:hAnsi="Times New Roman" w:cs="Times New Roman"/>
              </w:rPr>
              <w:t>тыс.руб</w:t>
            </w:r>
            <w:proofErr w:type="spellEnd"/>
            <w:r w:rsidRPr="00C42698">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845740A" w14:textId="77777777" w:rsidR="00B41988" w:rsidRPr="00C42698" w:rsidRDefault="00B41988">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B81A82F" w14:textId="77777777" w:rsidR="00B41988" w:rsidRPr="00C42698" w:rsidRDefault="00B41988">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581DD2FD" w14:textId="7FBE80E8" w:rsidR="00B41988" w:rsidRPr="00C42698" w:rsidRDefault="00C42698">
            <w:pPr>
              <w:spacing w:after="0" w:line="276" w:lineRule="auto"/>
              <w:jc w:val="center"/>
              <w:rPr>
                <w:rFonts w:ascii="Times New Roman" w:eastAsia="Times New Roman" w:hAnsi="Times New Roman" w:cs="Times New Roman"/>
                <w:b/>
                <w:sz w:val="24"/>
                <w:szCs w:val="24"/>
                <w:lang w:val="uk-UA"/>
              </w:rPr>
            </w:pPr>
            <w:r w:rsidRPr="00C42698">
              <w:rPr>
                <w:rFonts w:ascii="Times New Roman" w:eastAsia="Times New Roman" w:hAnsi="Times New Roman" w:cs="Times New Roman"/>
                <w:b/>
                <w:lang w:eastAsia="ru-RU"/>
              </w:rPr>
              <w:t>253,825</w:t>
            </w:r>
          </w:p>
        </w:tc>
      </w:tr>
      <w:tr w:rsidR="00B41988" w:rsidRPr="000D64A9" w14:paraId="37934604" w14:textId="77777777">
        <w:tc>
          <w:tcPr>
            <w:tcW w:w="9660" w:type="dxa"/>
            <w:gridSpan w:val="9"/>
            <w:tcBorders>
              <w:top w:val="single" w:sz="4" w:space="0" w:color="000000"/>
              <w:left w:val="single" w:sz="4" w:space="0" w:color="000000"/>
              <w:bottom w:val="single" w:sz="4" w:space="0" w:color="000000"/>
              <w:right w:val="single" w:sz="4" w:space="0" w:color="000000"/>
            </w:tcBorders>
            <w:vAlign w:val="center"/>
            <w:hideMark/>
          </w:tcPr>
          <w:p w14:paraId="66A7346E" w14:textId="77777777" w:rsidR="00B41988" w:rsidRPr="00C42698" w:rsidRDefault="003F10DB">
            <w:pPr>
              <w:spacing w:after="0" w:line="276" w:lineRule="auto"/>
              <w:jc w:val="center"/>
              <w:rPr>
                <w:rFonts w:ascii="Times New Roman" w:eastAsia="Times New Roman" w:hAnsi="Times New Roman" w:cs="Times New Roman"/>
                <w:sz w:val="24"/>
                <w:szCs w:val="24"/>
              </w:rPr>
            </w:pPr>
            <w:r w:rsidRPr="00C42698">
              <w:rPr>
                <w:rFonts w:ascii="Times New Roman" w:eastAsia="Times New Roman" w:hAnsi="Times New Roman" w:cs="Times New Roman"/>
                <w:sz w:val="24"/>
                <w:szCs w:val="24"/>
                <w:lang w:eastAsia="ar-SA"/>
              </w:rPr>
              <w:br w:type="page"/>
            </w:r>
            <w:r w:rsidRPr="00C42698">
              <w:rPr>
                <w:rFonts w:ascii="Times New Roman" w:eastAsia="Times New Roman" w:hAnsi="Times New Roman" w:cs="Times New Roman"/>
                <w:sz w:val="24"/>
                <w:szCs w:val="24"/>
                <w:lang w:eastAsia="ar-SA"/>
              </w:rPr>
              <w:br w:type="page"/>
            </w:r>
            <w:r w:rsidRPr="00C42698">
              <w:rPr>
                <w:rFonts w:ascii="Times New Roman" w:eastAsia="Times New Roman" w:hAnsi="Times New Roman" w:cs="Times New Roman"/>
              </w:rPr>
              <w:t>Раздел 3. Объекты основного производственного назначения</w:t>
            </w:r>
          </w:p>
        </w:tc>
      </w:tr>
      <w:tr w:rsidR="00C1181F" w:rsidRPr="000D64A9" w14:paraId="7D5695CB"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27F1CA11" w14:textId="77777777" w:rsidR="00C1181F" w:rsidRPr="00C1181F" w:rsidRDefault="00C1181F" w:rsidP="00C1181F">
            <w:pPr>
              <w:spacing w:after="0" w:line="276" w:lineRule="auto"/>
              <w:jc w:val="center"/>
              <w:rPr>
                <w:rFonts w:ascii="Times New Roman" w:eastAsia="Times New Roman" w:hAnsi="Times New Roman" w:cs="Times New Roman"/>
                <w:sz w:val="24"/>
                <w:szCs w:val="24"/>
              </w:rPr>
            </w:pPr>
            <w:r w:rsidRPr="00C1181F">
              <w:rPr>
                <w:rFonts w:ascii="Times New Roman" w:eastAsia="Times New Roman" w:hAnsi="Times New Roman" w:cs="Times New Roman"/>
              </w:rPr>
              <w:t>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E1B403" w14:textId="77777777" w:rsidR="00C1181F" w:rsidRPr="00C1181F" w:rsidRDefault="00C1181F" w:rsidP="00C1181F">
            <w:pPr>
              <w:spacing w:after="0" w:line="276" w:lineRule="auto"/>
              <w:rPr>
                <w:rFonts w:ascii="Times New Roman" w:eastAsia="Times New Roman" w:hAnsi="Times New Roman" w:cs="Times New Roman"/>
                <w:sz w:val="24"/>
                <w:szCs w:val="24"/>
              </w:rPr>
            </w:pPr>
            <w:r w:rsidRPr="00C1181F">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4AC395A8" w14:textId="4F2E7DD7" w:rsidR="00C1181F" w:rsidRPr="00C1181F" w:rsidRDefault="00C1181F" w:rsidP="00C1181F">
            <w:pPr>
              <w:spacing w:after="0" w:line="276" w:lineRule="auto"/>
              <w:jc w:val="both"/>
              <w:rPr>
                <w:rFonts w:ascii="Times New Roman" w:eastAsia="Times New Roman" w:hAnsi="Times New Roman" w:cs="Times New Roman"/>
                <w:sz w:val="24"/>
                <w:szCs w:val="24"/>
              </w:rPr>
            </w:pPr>
            <w:r w:rsidRPr="00C1181F">
              <w:rPr>
                <w:rFonts w:ascii="Times New Roman" w:eastAsia="Times New Roman" w:hAnsi="Times New Roman" w:cs="Times New Roman"/>
              </w:rPr>
              <w:t>Разработка вскрыши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C511B36" w14:textId="77777777" w:rsidR="00C1181F" w:rsidRPr="00C1181F" w:rsidRDefault="00C1181F" w:rsidP="00C1181F">
            <w:pPr>
              <w:spacing w:after="0" w:line="276" w:lineRule="auto"/>
              <w:jc w:val="center"/>
              <w:rPr>
                <w:rFonts w:ascii="Times New Roman" w:eastAsia="Times New Roman" w:hAnsi="Times New Roman" w:cs="Times New Roman"/>
                <w:sz w:val="24"/>
                <w:szCs w:val="24"/>
              </w:rPr>
            </w:pPr>
            <w:r w:rsidRPr="00C1181F">
              <w:rPr>
                <w:rFonts w:ascii="Times New Roman" w:eastAsia="Times New Roman" w:hAnsi="Times New Roman" w:cs="Times New Roman"/>
              </w:rPr>
              <w:t>м</w:t>
            </w:r>
            <w:r w:rsidRPr="00C1181F">
              <w:rPr>
                <w:rFonts w:ascii="Times New Roman" w:eastAsia="Times New Roman" w:hAnsi="Times New Roman" w:cs="Times New Roman"/>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E8DB48B" w14:textId="72D4A1B1" w:rsidR="00C1181F" w:rsidRPr="00C1181F" w:rsidRDefault="00C1181F" w:rsidP="00C1181F">
            <w:pPr>
              <w:spacing w:after="0" w:line="276" w:lineRule="auto"/>
              <w:rPr>
                <w:rFonts w:ascii="Times New Roman" w:eastAsia="Times New Roman" w:hAnsi="Times New Roman" w:cs="Times New Roman"/>
                <w:sz w:val="24"/>
                <w:szCs w:val="24"/>
              </w:rPr>
            </w:pPr>
            <w:r w:rsidRPr="00C1181F">
              <w:rPr>
                <w:rFonts w:ascii="Times New Roman" w:eastAsia="Times New Roman" w:hAnsi="Times New Roman" w:cs="Times New Roman"/>
              </w:rPr>
              <w:t xml:space="preserve">450 за </w:t>
            </w:r>
            <w:smartTag w:uri="urn:schemas-microsoft-com:office:smarttags" w:element="metricconverter">
              <w:smartTagPr>
                <w:attr w:name="ProductID" w:val="10 м3"/>
              </w:smartTagPr>
              <w:r w:rsidRPr="00C1181F">
                <w:rPr>
                  <w:rFonts w:ascii="Times New Roman" w:eastAsia="Times New Roman" w:hAnsi="Times New Roman" w:cs="Times New Roman"/>
                </w:rPr>
                <w:t>10 м</w:t>
              </w:r>
              <w:r w:rsidRPr="00C1181F">
                <w:rPr>
                  <w:rFonts w:ascii="Times New Roman" w:eastAsia="Times New Roman" w:hAnsi="Times New Roman" w:cs="Times New Roman"/>
                  <w:vertAlign w:val="superscript"/>
                </w:rPr>
                <w:t>3</w:t>
              </w:r>
            </w:smartTag>
          </w:p>
        </w:tc>
        <w:tc>
          <w:tcPr>
            <w:tcW w:w="901" w:type="dxa"/>
            <w:gridSpan w:val="2"/>
            <w:tcBorders>
              <w:top w:val="single" w:sz="4" w:space="0" w:color="000000"/>
              <w:left w:val="single" w:sz="4" w:space="0" w:color="000000"/>
              <w:bottom w:val="single" w:sz="4" w:space="0" w:color="000000"/>
              <w:right w:val="single" w:sz="4" w:space="0" w:color="000000"/>
            </w:tcBorders>
            <w:vAlign w:val="center"/>
            <w:hideMark/>
          </w:tcPr>
          <w:p w14:paraId="7D540EBC" w14:textId="3E196A83" w:rsidR="00C1181F" w:rsidRPr="00FC2FC2" w:rsidRDefault="00C1181F" w:rsidP="00C1181F">
            <w:pPr>
              <w:spacing w:after="0" w:line="276" w:lineRule="auto"/>
              <w:ind w:left="-60" w:right="-105"/>
              <w:rPr>
                <w:rFonts w:ascii="Times New Roman" w:eastAsia="Times New Roman" w:hAnsi="Times New Roman" w:cs="Times New Roman"/>
                <w:sz w:val="24"/>
                <w:szCs w:val="24"/>
              </w:rPr>
            </w:pPr>
            <w:r w:rsidRPr="00FC2FC2">
              <w:rPr>
                <w:rFonts w:ascii="Times New Roman" w:eastAsia="Times New Roman" w:hAnsi="Times New Roman" w:cs="Times New Roman"/>
              </w:rPr>
              <w:t>4140,0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CC64520" w14:textId="71985C89" w:rsidR="00C1181F" w:rsidRPr="00FC2FC2" w:rsidRDefault="00C1181F" w:rsidP="00C1181F">
            <w:pPr>
              <w:spacing w:after="0" w:line="276" w:lineRule="auto"/>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lang w:val="uk-UA"/>
              </w:rPr>
              <w:t>1863</w:t>
            </w:r>
            <w:r w:rsidR="00461ADB" w:rsidRPr="00FC2FC2">
              <w:rPr>
                <w:rFonts w:ascii="Times New Roman" w:eastAsia="Times New Roman" w:hAnsi="Times New Roman" w:cs="Times New Roman"/>
                <w:lang w:val="uk-UA"/>
              </w:rPr>
              <w:t>,</w:t>
            </w:r>
            <w:r w:rsidRPr="00FC2FC2">
              <w:rPr>
                <w:rFonts w:ascii="Times New Roman" w:eastAsia="Times New Roman" w:hAnsi="Times New Roman" w:cs="Times New Roman"/>
                <w:lang w:val="uk-UA"/>
              </w:rPr>
              <w:t>0</w:t>
            </w:r>
          </w:p>
        </w:tc>
      </w:tr>
      <w:tr w:rsidR="00C1181F" w:rsidRPr="000D64A9" w14:paraId="043F50B5" w14:textId="77777777" w:rsidTr="00C1181F">
        <w:tc>
          <w:tcPr>
            <w:tcW w:w="613" w:type="dxa"/>
            <w:tcBorders>
              <w:top w:val="single" w:sz="4" w:space="0" w:color="000000"/>
              <w:left w:val="single" w:sz="4" w:space="0" w:color="000000"/>
              <w:bottom w:val="single" w:sz="4" w:space="0" w:color="000000"/>
              <w:right w:val="single" w:sz="4" w:space="0" w:color="000000"/>
            </w:tcBorders>
            <w:vAlign w:val="center"/>
            <w:hideMark/>
          </w:tcPr>
          <w:p w14:paraId="7DBD7D49" w14:textId="77777777" w:rsidR="00C1181F" w:rsidRPr="00C1181F" w:rsidRDefault="00C1181F" w:rsidP="00C1181F">
            <w:pPr>
              <w:spacing w:after="0" w:line="276" w:lineRule="auto"/>
              <w:jc w:val="center"/>
              <w:rPr>
                <w:rFonts w:ascii="Times New Roman" w:eastAsia="Times New Roman" w:hAnsi="Times New Roman" w:cs="Times New Roman"/>
                <w:sz w:val="24"/>
                <w:szCs w:val="24"/>
              </w:rPr>
            </w:pPr>
            <w:r w:rsidRPr="00C1181F">
              <w:rPr>
                <w:rFonts w:ascii="Times New Roman" w:eastAsia="Times New Roman" w:hAnsi="Times New Roman" w:cs="Times New Roman"/>
              </w:rPr>
              <w:t>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7C5320" w14:textId="77777777" w:rsidR="00C1181F" w:rsidRPr="00C1181F" w:rsidRDefault="00C1181F" w:rsidP="00C1181F">
            <w:pPr>
              <w:spacing w:after="0" w:line="276" w:lineRule="auto"/>
              <w:rPr>
                <w:rFonts w:ascii="Times New Roman" w:eastAsia="Times New Roman" w:hAnsi="Times New Roman" w:cs="Times New Roman"/>
                <w:sz w:val="24"/>
                <w:szCs w:val="24"/>
              </w:rPr>
            </w:pPr>
            <w:r w:rsidRPr="00C1181F">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tcPr>
          <w:p w14:paraId="618DEB55" w14:textId="49D1BC10" w:rsidR="00C1181F" w:rsidRPr="00C1181F" w:rsidRDefault="00C1181F" w:rsidP="00C1181F">
            <w:pPr>
              <w:spacing w:after="0" w:line="276" w:lineRule="auto"/>
              <w:jc w:val="both"/>
              <w:rPr>
                <w:rFonts w:ascii="Times New Roman" w:eastAsia="Times New Roman" w:hAnsi="Times New Roman" w:cs="Times New Roman"/>
                <w:sz w:val="24"/>
                <w:szCs w:val="24"/>
              </w:rPr>
            </w:pPr>
            <w:r w:rsidRPr="00C1181F">
              <w:rPr>
                <w:rFonts w:ascii="Times New Roman" w:eastAsia="Times New Roman" w:hAnsi="Times New Roman" w:cs="Times New Roman"/>
                <w:sz w:val="24"/>
                <w:szCs w:val="24"/>
              </w:rPr>
              <w:t>Обратная засыпка площадей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C8A0D9F" w14:textId="77777777" w:rsidR="00C1181F" w:rsidRPr="00C1181F" w:rsidRDefault="00C1181F" w:rsidP="00C1181F">
            <w:pPr>
              <w:spacing w:after="0" w:line="276" w:lineRule="auto"/>
              <w:jc w:val="center"/>
              <w:rPr>
                <w:rFonts w:ascii="Times New Roman" w:eastAsia="Times New Roman" w:hAnsi="Times New Roman" w:cs="Times New Roman"/>
                <w:sz w:val="24"/>
                <w:szCs w:val="24"/>
              </w:rPr>
            </w:pPr>
            <w:r w:rsidRPr="00C1181F">
              <w:rPr>
                <w:rFonts w:ascii="Times New Roman" w:eastAsia="Times New Roman" w:hAnsi="Times New Roman" w:cs="Times New Roman"/>
              </w:rPr>
              <w:t>м</w:t>
            </w:r>
            <w:r w:rsidRPr="00C1181F">
              <w:rPr>
                <w:rFonts w:ascii="Times New Roman" w:eastAsia="Times New Roman" w:hAnsi="Times New Roman" w:cs="Times New Roman"/>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7395C42" w14:textId="1EF4F4C9" w:rsidR="00C1181F" w:rsidRPr="00C1181F" w:rsidRDefault="00C1181F" w:rsidP="00C1181F">
            <w:pPr>
              <w:spacing w:after="0" w:line="276" w:lineRule="auto"/>
              <w:rPr>
                <w:rFonts w:ascii="Times New Roman" w:eastAsia="Times New Roman" w:hAnsi="Times New Roman" w:cs="Times New Roman"/>
                <w:sz w:val="24"/>
                <w:szCs w:val="24"/>
              </w:rPr>
            </w:pPr>
            <w:r w:rsidRPr="00C1181F">
              <w:rPr>
                <w:rFonts w:ascii="Times New Roman" w:eastAsia="Times New Roman" w:hAnsi="Times New Roman" w:cs="Times New Roman"/>
              </w:rPr>
              <w:t xml:space="preserve">250 за </w:t>
            </w:r>
            <w:smartTag w:uri="urn:schemas-microsoft-com:office:smarttags" w:element="metricconverter">
              <w:smartTagPr>
                <w:attr w:name="ProductID" w:val="10 м3"/>
              </w:smartTagPr>
              <w:r w:rsidRPr="00C1181F">
                <w:rPr>
                  <w:rFonts w:ascii="Times New Roman" w:eastAsia="Times New Roman" w:hAnsi="Times New Roman" w:cs="Times New Roman"/>
                </w:rPr>
                <w:t>10 м</w:t>
              </w:r>
              <w:r w:rsidRPr="00C1181F">
                <w:rPr>
                  <w:rFonts w:ascii="Times New Roman" w:eastAsia="Times New Roman" w:hAnsi="Times New Roman" w:cs="Times New Roman"/>
                  <w:vertAlign w:val="superscript"/>
                </w:rPr>
                <w:t>3</w:t>
              </w:r>
            </w:smartTag>
          </w:p>
        </w:tc>
        <w:tc>
          <w:tcPr>
            <w:tcW w:w="901" w:type="dxa"/>
            <w:gridSpan w:val="2"/>
            <w:tcBorders>
              <w:top w:val="single" w:sz="4" w:space="0" w:color="000000"/>
              <w:left w:val="single" w:sz="4" w:space="0" w:color="000000"/>
              <w:bottom w:val="single" w:sz="4" w:space="0" w:color="000000"/>
              <w:right w:val="single" w:sz="4" w:space="0" w:color="000000"/>
            </w:tcBorders>
            <w:vAlign w:val="center"/>
            <w:hideMark/>
          </w:tcPr>
          <w:p w14:paraId="6E954576" w14:textId="7018096A" w:rsidR="00C1181F" w:rsidRPr="00FC2FC2" w:rsidRDefault="00C1181F" w:rsidP="00C1181F">
            <w:pPr>
              <w:spacing w:after="0" w:line="276" w:lineRule="auto"/>
              <w:ind w:left="-60" w:right="-105"/>
              <w:rPr>
                <w:rFonts w:ascii="Times New Roman" w:eastAsia="Times New Roman" w:hAnsi="Times New Roman" w:cs="Times New Roman"/>
                <w:sz w:val="24"/>
                <w:szCs w:val="24"/>
              </w:rPr>
            </w:pPr>
            <w:r w:rsidRPr="00FC2FC2">
              <w:rPr>
                <w:rFonts w:ascii="Times New Roman" w:eastAsia="Times New Roman" w:hAnsi="Times New Roman" w:cs="Times New Roman"/>
              </w:rPr>
              <w:t>1854,0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F96B8E0" w14:textId="7D22F8D7" w:rsidR="00C1181F" w:rsidRPr="00FC2FC2" w:rsidRDefault="00C1181F" w:rsidP="00C1181F">
            <w:pPr>
              <w:spacing w:after="0" w:line="276" w:lineRule="auto"/>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lang w:val="uk-UA"/>
              </w:rPr>
              <w:t>463</w:t>
            </w:r>
            <w:r w:rsidR="00461ADB" w:rsidRPr="00FC2FC2">
              <w:rPr>
                <w:rFonts w:ascii="Times New Roman" w:eastAsia="Times New Roman" w:hAnsi="Times New Roman" w:cs="Times New Roman"/>
                <w:lang w:val="uk-UA"/>
              </w:rPr>
              <w:t>,</w:t>
            </w:r>
            <w:r w:rsidRPr="00FC2FC2">
              <w:rPr>
                <w:rFonts w:ascii="Times New Roman" w:eastAsia="Times New Roman" w:hAnsi="Times New Roman" w:cs="Times New Roman"/>
                <w:lang w:val="uk-UA"/>
              </w:rPr>
              <w:t>5</w:t>
            </w:r>
          </w:p>
        </w:tc>
      </w:tr>
      <w:tr w:rsidR="00C1181F" w:rsidRPr="000D64A9" w14:paraId="6E0AB28B" w14:textId="77777777">
        <w:trPr>
          <w:trHeight w:val="501"/>
        </w:trPr>
        <w:tc>
          <w:tcPr>
            <w:tcW w:w="613" w:type="dxa"/>
            <w:tcBorders>
              <w:top w:val="single" w:sz="4" w:space="0" w:color="000000"/>
              <w:left w:val="single" w:sz="4" w:space="0" w:color="000000"/>
              <w:bottom w:val="single" w:sz="4" w:space="0" w:color="000000"/>
              <w:right w:val="single" w:sz="4" w:space="0" w:color="000000"/>
            </w:tcBorders>
            <w:vAlign w:val="center"/>
            <w:hideMark/>
          </w:tcPr>
          <w:p w14:paraId="0C07CF74" w14:textId="77777777" w:rsidR="00C1181F" w:rsidRPr="00C1181F" w:rsidRDefault="00C1181F" w:rsidP="00C1181F">
            <w:pPr>
              <w:spacing w:after="0" w:line="276" w:lineRule="auto"/>
              <w:jc w:val="center"/>
              <w:rPr>
                <w:rFonts w:ascii="Times New Roman" w:eastAsia="Times New Roman" w:hAnsi="Times New Roman" w:cs="Times New Roman"/>
                <w:sz w:val="24"/>
                <w:szCs w:val="24"/>
              </w:rPr>
            </w:pPr>
            <w:r w:rsidRPr="00C1181F">
              <w:rPr>
                <w:rFonts w:ascii="Times New Roman" w:eastAsia="Times New Roman" w:hAnsi="Times New Roman" w:cs="Times New Roman"/>
              </w:rPr>
              <w:t>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AE4240" w14:textId="77777777" w:rsidR="00C1181F" w:rsidRPr="00C1181F" w:rsidRDefault="00C1181F" w:rsidP="00C1181F">
            <w:pPr>
              <w:spacing w:after="0" w:line="276" w:lineRule="auto"/>
              <w:rPr>
                <w:rFonts w:ascii="Times New Roman" w:eastAsia="Times New Roman" w:hAnsi="Times New Roman" w:cs="Times New Roman"/>
                <w:sz w:val="24"/>
                <w:szCs w:val="24"/>
              </w:rPr>
            </w:pPr>
            <w:r w:rsidRPr="00C1181F">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12305211" w14:textId="77777777" w:rsidR="00C1181F" w:rsidRPr="00C1181F" w:rsidRDefault="00C1181F" w:rsidP="00C1181F">
            <w:pPr>
              <w:spacing w:after="0" w:line="276" w:lineRule="auto"/>
              <w:jc w:val="both"/>
              <w:rPr>
                <w:rFonts w:ascii="Times New Roman" w:eastAsia="Times New Roman" w:hAnsi="Times New Roman" w:cs="Times New Roman"/>
                <w:sz w:val="24"/>
                <w:szCs w:val="24"/>
              </w:rPr>
            </w:pPr>
            <w:r w:rsidRPr="00C1181F">
              <w:rPr>
                <w:rFonts w:ascii="Times New Roman" w:eastAsia="Times New Roman" w:hAnsi="Times New Roman" w:cs="Times New Roman"/>
              </w:rPr>
              <w:t>Перемещение в отвалы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C90E38" w14:textId="77777777" w:rsidR="00C1181F" w:rsidRPr="00C1181F" w:rsidRDefault="00C1181F" w:rsidP="00C1181F">
            <w:pPr>
              <w:spacing w:after="0" w:line="276" w:lineRule="auto"/>
              <w:jc w:val="center"/>
              <w:rPr>
                <w:rFonts w:ascii="Times New Roman" w:eastAsia="Times New Roman" w:hAnsi="Times New Roman" w:cs="Times New Roman"/>
                <w:sz w:val="24"/>
                <w:szCs w:val="24"/>
              </w:rPr>
            </w:pPr>
            <w:r w:rsidRPr="00C1181F">
              <w:rPr>
                <w:rFonts w:ascii="Times New Roman" w:eastAsia="Times New Roman" w:hAnsi="Times New Roman" w:cs="Times New Roman"/>
              </w:rPr>
              <w:t>м</w:t>
            </w:r>
            <w:r w:rsidRPr="00C1181F">
              <w:rPr>
                <w:rFonts w:ascii="Times New Roman" w:eastAsia="Times New Roman" w:hAnsi="Times New Roman" w:cs="Times New Roman"/>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6337573" w14:textId="603EA89B" w:rsidR="00C1181F" w:rsidRPr="00C1181F" w:rsidRDefault="00C1181F" w:rsidP="00C1181F">
            <w:pPr>
              <w:spacing w:after="0" w:line="276" w:lineRule="auto"/>
              <w:rPr>
                <w:rFonts w:ascii="Times New Roman" w:eastAsia="Times New Roman" w:hAnsi="Times New Roman" w:cs="Times New Roman"/>
                <w:sz w:val="24"/>
                <w:szCs w:val="24"/>
              </w:rPr>
            </w:pPr>
            <w:r w:rsidRPr="00C1181F">
              <w:rPr>
                <w:rFonts w:ascii="Times New Roman" w:eastAsia="Times New Roman" w:hAnsi="Times New Roman" w:cs="Times New Roman"/>
              </w:rPr>
              <w:t xml:space="preserve">250 за </w:t>
            </w:r>
            <w:smartTag w:uri="urn:schemas-microsoft-com:office:smarttags" w:element="metricconverter">
              <w:smartTagPr>
                <w:attr w:name="ProductID" w:val="10 м3"/>
              </w:smartTagPr>
              <w:r w:rsidRPr="00C1181F">
                <w:rPr>
                  <w:rFonts w:ascii="Times New Roman" w:eastAsia="Times New Roman" w:hAnsi="Times New Roman" w:cs="Times New Roman"/>
                </w:rPr>
                <w:t>10 м</w:t>
              </w:r>
              <w:r w:rsidRPr="00C1181F">
                <w:rPr>
                  <w:rFonts w:ascii="Times New Roman" w:eastAsia="Times New Roman" w:hAnsi="Times New Roman" w:cs="Times New Roman"/>
                  <w:vertAlign w:val="superscript"/>
                </w:rPr>
                <w:t>3</w:t>
              </w:r>
            </w:smartTag>
          </w:p>
        </w:tc>
        <w:tc>
          <w:tcPr>
            <w:tcW w:w="9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F2DA754" w14:textId="652E21F0" w:rsidR="00C1181F" w:rsidRPr="00FC2FC2" w:rsidRDefault="00C1181F" w:rsidP="00C1181F">
            <w:pPr>
              <w:spacing w:after="0" w:line="276" w:lineRule="auto"/>
              <w:ind w:left="-9" w:right="-54"/>
              <w:rPr>
                <w:rFonts w:ascii="Times New Roman" w:eastAsia="Times New Roman" w:hAnsi="Times New Roman" w:cs="Times New Roman"/>
                <w:sz w:val="24"/>
                <w:szCs w:val="24"/>
              </w:rPr>
            </w:pPr>
            <w:r w:rsidRPr="00FC2FC2">
              <w:rPr>
                <w:rFonts w:ascii="Times New Roman" w:eastAsia="Times New Roman" w:hAnsi="Times New Roman" w:cs="Times New Roman"/>
              </w:rPr>
              <w:t>2332,0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579003B" w14:textId="41B140B9" w:rsidR="00C1181F" w:rsidRPr="00FC2FC2" w:rsidRDefault="00C1181F" w:rsidP="00C1181F">
            <w:pPr>
              <w:spacing w:after="0" w:line="276" w:lineRule="auto"/>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lang w:val="uk-UA"/>
              </w:rPr>
              <w:t>583</w:t>
            </w:r>
            <w:r w:rsidR="00461ADB" w:rsidRPr="00FC2FC2">
              <w:rPr>
                <w:rFonts w:ascii="Times New Roman" w:eastAsia="Times New Roman" w:hAnsi="Times New Roman" w:cs="Times New Roman"/>
                <w:lang w:val="uk-UA"/>
              </w:rPr>
              <w:t>,</w:t>
            </w:r>
            <w:r w:rsidRPr="00FC2FC2">
              <w:rPr>
                <w:rFonts w:ascii="Times New Roman" w:eastAsia="Times New Roman" w:hAnsi="Times New Roman" w:cs="Times New Roman"/>
                <w:lang w:val="uk-UA"/>
              </w:rPr>
              <w:t>0</w:t>
            </w:r>
          </w:p>
        </w:tc>
      </w:tr>
      <w:tr w:rsidR="00C1181F" w:rsidRPr="000D64A9" w14:paraId="2F49B206" w14:textId="77777777">
        <w:tc>
          <w:tcPr>
            <w:tcW w:w="5356" w:type="dxa"/>
            <w:gridSpan w:val="4"/>
            <w:tcBorders>
              <w:top w:val="single" w:sz="4" w:space="0" w:color="000000"/>
              <w:left w:val="single" w:sz="4" w:space="0" w:color="000000"/>
              <w:bottom w:val="single" w:sz="4" w:space="0" w:color="000000"/>
              <w:right w:val="single" w:sz="4" w:space="0" w:color="000000"/>
            </w:tcBorders>
            <w:vAlign w:val="center"/>
            <w:hideMark/>
          </w:tcPr>
          <w:p w14:paraId="2B7079E8" w14:textId="77777777" w:rsidR="00C1181F" w:rsidRPr="00C1181F" w:rsidRDefault="00C1181F" w:rsidP="00C1181F">
            <w:pPr>
              <w:spacing w:after="0" w:line="276" w:lineRule="auto"/>
              <w:jc w:val="both"/>
              <w:rPr>
                <w:rFonts w:ascii="Times New Roman" w:eastAsia="Times New Roman" w:hAnsi="Times New Roman" w:cs="Times New Roman"/>
                <w:sz w:val="24"/>
                <w:szCs w:val="24"/>
              </w:rPr>
            </w:pPr>
            <w:r w:rsidRPr="00C1181F">
              <w:rPr>
                <w:rFonts w:ascii="Times New Roman" w:eastAsia="Times New Roman" w:hAnsi="Times New Roman" w:cs="Times New Roman"/>
              </w:rPr>
              <w:t>Всего по разделу 3:</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501730E" w14:textId="77777777" w:rsidR="00C1181F" w:rsidRPr="00C1181F" w:rsidRDefault="00C1181F" w:rsidP="00C1181F">
            <w:pPr>
              <w:spacing w:after="0" w:line="276" w:lineRule="auto"/>
              <w:rPr>
                <w:rFonts w:ascii="Times New Roman" w:eastAsia="Times New Roman" w:hAnsi="Times New Roman" w:cs="Times New Roman"/>
                <w:sz w:val="24"/>
                <w:szCs w:val="24"/>
              </w:rPr>
            </w:pPr>
            <w:proofErr w:type="spellStart"/>
            <w:r w:rsidRPr="00C1181F">
              <w:rPr>
                <w:rFonts w:ascii="Times New Roman" w:eastAsia="Times New Roman" w:hAnsi="Times New Roman" w:cs="Times New Roman"/>
              </w:rPr>
              <w:t>тыс.руб</w:t>
            </w:r>
            <w:proofErr w:type="spellEnd"/>
            <w:r w:rsidRPr="00C1181F">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3A79548" w14:textId="77777777" w:rsidR="00C1181F" w:rsidRPr="00C1181F" w:rsidRDefault="00C1181F" w:rsidP="00C1181F">
            <w:pPr>
              <w:spacing w:after="0" w:line="276" w:lineRule="auto"/>
              <w:jc w:val="center"/>
              <w:rPr>
                <w:rFonts w:ascii="Times New Roman" w:eastAsia="Times New Roman" w:hAnsi="Times New Roman" w:cs="Times New Roman"/>
                <w:sz w:val="24"/>
                <w:szCs w:val="24"/>
              </w:rPr>
            </w:pPr>
          </w:p>
        </w:tc>
        <w:tc>
          <w:tcPr>
            <w:tcW w:w="901" w:type="dxa"/>
            <w:gridSpan w:val="2"/>
            <w:tcBorders>
              <w:top w:val="single" w:sz="4" w:space="0" w:color="000000"/>
              <w:left w:val="single" w:sz="4" w:space="0" w:color="000000"/>
              <w:bottom w:val="single" w:sz="4" w:space="0" w:color="000000"/>
              <w:right w:val="single" w:sz="4" w:space="0" w:color="000000"/>
            </w:tcBorders>
            <w:vAlign w:val="center"/>
          </w:tcPr>
          <w:p w14:paraId="7F16EA02" w14:textId="77777777" w:rsidR="00C1181F" w:rsidRPr="00FC2FC2" w:rsidRDefault="00C1181F" w:rsidP="00C1181F">
            <w:pPr>
              <w:spacing w:after="0" w:line="276"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D1C3C7F" w14:textId="480CD358" w:rsidR="00C1181F" w:rsidRPr="00FC2FC2" w:rsidRDefault="00C1181F" w:rsidP="00C1181F">
            <w:pPr>
              <w:spacing w:after="0" w:line="276" w:lineRule="auto"/>
              <w:jc w:val="center"/>
              <w:rPr>
                <w:rFonts w:ascii="Times New Roman" w:eastAsia="Times New Roman" w:hAnsi="Times New Roman" w:cs="Times New Roman"/>
                <w:b/>
                <w:sz w:val="24"/>
                <w:szCs w:val="24"/>
                <w:lang w:val="uk-UA"/>
              </w:rPr>
            </w:pPr>
            <w:r w:rsidRPr="00FC2FC2">
              <w:rPr>
                <w:rFonts w:ascii="Times New Roman" w:eastAsia="Times New Roman" w:hAnsi="Times New Roman" w:cs="Times New Roman"/>
                <w:b/>
                <w:lang w:val="uk-UA"/>
              </w:rPr>
              <w:t>2909</w:t>
            </w:r>
            <w:r w:rsidR="00461ADB" w:rsidRPr="00FC2FC2">
              <w:rPr>
                <w:rFonts w:ascii="Times New Roman" w:eastAsia="Times New Roman" w:hAnsi="Times New Roman" w:cs="Times New Roman"/>
                <w:b/>
                <w:lang w:val="uk-UA"/>
              </w:rPr>
              <w:t>,</w:t>
            </w:r>
            <w:r w:rsidRPr="00FC2FC2">
              <w:rPr>
                <w:rFonts w:ascii="Times New Roman" w:eastAsia="Times New Roman" w:hAnsi="Times New Roman" w:cs="Times New Roman"/>
                <w:b/>
                <w:lang w:val="uk-UA"/>
              </w:rPr>
              <w:t>5</w:t>
            </w:r>
          </w:p>
        </w:tc>
      </w:tr>
      <w:tr w:rsidR="00C1181F" w:rsidRPr="000D64A9" w14:paraId="4E800E42" w14:textId="77777777">
        <w:tc>
          <w:tcPr>
            <w:tcW w:w="9660" w:type="dxa"/>
            <w:gridSpan w:val="9"/>
            <w:tcBorders>
              <w:top w:val="single" w:sz="4" w:space="0" w:color="000000"/>
              <w:left w:val="single" w:sz="4" w:space="0" w:color="000000"/>
              <w:bottom w:val="single" w:sz="4" w:space="0" w:color="000000"/>
              <w:right w:val="single" w:sz="4" w:space="0" w:color="000000"/>
            </w:tcBorders>
            <w:vAlign w:val="center"/>
            <w:hideMark/>
          </w:tcPr>
          <w:p w14:paraId="393F5A82" w14:textId="77777777" w:rsidR="00C1181F" w:rsidRPr="000D64A9" w:rsidRDefault="00C1181F" w:rsidP="00C1181F">
            <w:pPr>
              <w:spacing w:after="0" w:line="276" w:lineRule="auto"/>
              <w:jc w:val="center"/>
              <w:rPr>
                <w:rFonts w:ascii="Times New Roman" w:eastAsia="Times New Roman" w:hAnsi="Times New Roman" w:cs="Times New Roman"/>
                <w:sz w:val="24"/>
                <w:szCs w:val="24"/>
                <w:highlight w:val="yellow"/>
              </w:rPr>
            </w:pPr>
            <w:r w:rsidRPr="00C1181F">
              <w:rPr>
                <w:rFonts w:ascii="Times New Roman" w:eastAsia="Times New Roman" w:hAnsi="Times New Roman" w:cs="Times New Roman"/>
              </w:rPr>
              <w:t>Раздел 4. Объекты подсобного назначения</w:t>
            </w:r>
          </w:p>
        </w:tc>
      </w:tr>
      <w:tr w:rsidR="00C1181F" w:rsidRPr="000D64A9" w14:paraId="7944BAB4" w14:textId="77777777" w:rsidTr="00BC7763">
        <w:tc>
          <w:tcPr>
            <w:tcW w:w="613" w:type="dxa"/>
            <w:tcBorders>
              <w:top w:val="single" w:sz="4" w:space="0" w:color="000000"/>
              <w:left w:val="single" w:sz="4" w:space="0" w:color="000000"/>
              <w:bottom w:val="single" w:sz="4" w:space="0" w:color="000000"/>
              <w:right w:val="single" w:sz="4" w:space="0" w:color="000000"/>
            </w:tcBorders>
            <w:hideMark/>
          </w:tcPr>
          <w:p w14:paraId="21AFDC6F"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2A85BB9" w14:textId="77777777" w:rsidR="00C1181F" w:rsidRPr="00637A6D" w:rsidRDefault="00C1181F"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hideMark/>
          </w:tcPr>
          <w:p w14:paraId="3FD3BA66" w14:textId="77777777" w:rsidR="00C1181F" w:rsidRPr="00637A6D" w:rsidRDefault="00C1181F"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Санитарно-бытовой комплекс</w:t>
            </w:r>
          </w:p>
        </w:tc>
        <w:tc>
          <w:tcPr>
            <w:tcW w:w="992" w:type="dxa"/>
            <w:tcBorders>
              <w:top w:val="single" w:sz="4" w:space="0" w:color="000000"/>
              <w:left w:val="single" w:sz="4" w:space="0" w:color="000000"/>
              <w:bottom w:val="single" w:sz="4" w:space="0" w:color="000000"/>
              <w:right w:val="single" w:sz="4" w:space="0" w:color="000000"/>
            </w:tcBorders>
            <w:hideMark/>
          </w:tcPr>
          <w:p w14:paraId="38A2AE00" w14:textId="77777777" w:rsidR="00C1181F" w:rsidRPr="00637A6D" w:rsidRDefault="00C1181F"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блок</w:t>
            </w:r>
          </w:p>
        </w:tc>
        <w:tc>
          <w:tcPr>
            <w:tcW w:w="993" w:type="dxa"/>
            <w:tcBorders>
              <w:top w:val="single" w:sz="4" w:space="0" w:color="000000"/>
              <w:left w:val="single" w:sz="4" w:space="0" w:color="000000"/>
              <w:bottom w:val="single" w:sz="4" w:space="0" w:color="000000"/>
              <w:right w:val="single" w:sz="4" w:space="0" w:color="000000"/>
            </w:tcBorders>
            <w:hideMark/>
          </w:tcPr>
          <w:p w14:paraId="53FA12C3"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120 000</w:t>
            </w:r>
          </w:p>
        </w:tc>
        <w:tc>
          <w:tcPr>
            <w:tcW w:w="850" w:type="dxa"/>
            <w:tcBorders>
              <w:top w:val="single" w:sz="4" w:space="0" w:color="000000"/>
              <w:left w:val="single" w:sz="4" w:space="0" w:color="000000"/>
              <w:bottom w:val="single" w:sz="4" w:space="0" w:color="000000"/>
              <w:right w:val="single" w:sz="4" w:space="0" w:color="000000"/>
            </w:tcBorders>
            <w:hideMark/>
          </w:tcPr>
          <w:p w14:paraId="3BAE97BC"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hideMark/>
          </w:tcPr>
          <w:p w14:paraId="33FFD96B"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120,0</w:t>
            </w:r>
          </w:p>
        </w:tc>
      </w:tr>
      <w:tr w:rsidR="00C1181F" w:rsidRPr="000D64A9" w14:paraId="5A375D1C" w14:textId="77777777">
        <w:tc>
          <w:tcPr>
            <w:tcW w:w="613" w:type="dxa"/>
            <w:tcBorders>
              <w:top w:val="single" w:sz="4" w:space="0" w:color="000000"/>
              <w:left w:val="single" w:sz="4" w:space="0" w:color="000000"/>
              <w:bottom w:val="single" w:sz="4" w:space="0" w:color="000000"/>
              <w:right w:val="single" w:sz="4" w:space="0" w:color="000000"/>
            </w:tcBorders>
            <w:hideMark/>
          </w:tcPr>
          <w:p w14:paraId="5CBB8D9D"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4.2.</w:t>
            </w:r>
          </w:p>
        </w:tc>
        <w:tc>
          <w:tcPr>
            <w:tcW w:w="1134" w:type="dxa"/>
            <w:tcBorders>
              <w:top w:val="single" w:sz="4" w:space="0" w:color="000000"/>
              <w:left w:val="single" w:sz="4" w:space="0" w:color="000000"/>
              <w:bottom w:val="single" w:sz="4" w:space="0" w:color="000000"/>
              <w:right w:val="single" w:sz="4" w:space="0" w:color="000000"/>
            </w:tcBorders>
            <w:hideMark/>
          </w:tcPr>
          <w:p w14:paraId="2234B48D" w14:textId="77777777" w:rsidR="00C1181F" w:rsidRPr="00637A6D" w:rsidRDefault="00C1181F"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hideMark/>
          </w:tcPr>
          <w:p w14:paraId="5AFF4A01" w14:textId="77777777" w:rsidR="00C1181F" w:rsidRPr="00637A6D" w:rsidRDefault="00C1181F" w:rsidP="00C1181F">
            <w:pPr>
              <w:spacing w:after="0" w:line="276" w:lineRule="auto"/>
              <w:jc w:val="both"/>
              <w:rPr>
                <w:rFonts w:ascii="Times New Roman" w:eastAsia="Times New Roman" w:hAnsi="Times New Roman" w:cs="Times New Roman"/>
                <w:sz w:val="24"/>
                <w:szCs w:val="24"/>
              </w:rPr>
            </w:pPr>
            <w:r w:rsidRPr="00637A6D">
              <w:rPr>
                <w:rFonts w:ascii="Times New Roman" w:eastAsia="Times New Roman" w:hAnsi="Times New Roman" w:cs="Times New Roman"/>
              </w:rPr>
              <w:t>Туалет на 2 очка</w:t>
            </w:r>
          </w:p>
        </w:tc>
        <w:tc>
          <w:tcPr>
            <w:tcW w:w="992" w:type="dxa"/>
            <w:tcBorders>
              <w:top w:val="single" w:sz="4" w:space="0" w:color="000000"/>
              <w:left w:val="single" w:sz="4" w:space="0" w:color="000000"/>
              <w:bottom w:val="single" w:sz="4" w:space="0" w:color="000000"/>
              <w:right w:val="single" w:sz="4" w:space="0" w:color="000000"/>
            </w:tcBorders>
            <w:hideMark/>
          </w:tcPr>
          <w:p w14:paraId="0EC6FED4" w14:textId="77777777" w:rsidR="00C1181F" w:rsidRPr="00637A6D" w:rsidRDefault="00C1181F"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шт.</w:t>
            </w:r>
          </w:p>
        </w:tc>
        <w:tc>
          <w:tcPr>
            <w:tcW w:w="993" w:type="dxa"/>
            <w:tcBorders>
              <w:top w:val="single" w:sz="4" w:space="0" w:color="000000"/>
              <w:left w:val="single" w:sz="4" w:space="0" w:color="000000"/>
              <w:bottom w:val="single" w:sz="4" w:space="0" w:color="000000"/>
              <w:right w:val="single" w:sz="4" w:space="0" w:color="000000"/>
            </w:tcBorders>
            <w:hideMark/>
          </w:tcPr>
          <w:p w14:paraId="032AC52A" w14:textId="77777777" w:rsidR="00C1181F" w:rsidRPr="00637A6D" w:rsidRDefault="00C1181F"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14 000</w:t>
            </w:r>
          </w:p>
        </w:tc>
        <w:tc>
          <w:tcPr>
            <w:tcW w:w="850" w:type="dxa"/>
            <w:tcBorders>
              <w:top w:val="single" w:sz="4" w:space="0" w:color="000000"/>
              <w:left w:val="single" w:sz="4" w:space="0" w:color="000000"/>
              <w:bottom w:val="single" w:sz="4" w:space="0" w:color="000000"/>
              <w:right w:val="single" w:sz="4" w:space="0" w:color="000000"/>
            </w:tcBorders>
            <w:hideMark/>
          </w:tcPr>
          <w:p w14:paraId="1ADA8DF0"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hideMark/>
          </w:tcPr>
          <w:p w14:paraId="4D83F413"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14</w:t>
            </w:r>
          </w:p>
        </w:tc>
      </w:tr>
      <w:tr w:rsidR="00C1181F" w:rsidRPr="000D64A9" w14:paraId="1CEEEEBC" w14:textId="77777777" w:rsidTr="00874349">
        <w:tc>
          <w:tcPr>
            <w:tcW w:w="613" w:type="dxa"/>
            <w:tcBorders>
              <w:top w:val="single" w:sz="4" w:space="0" w:color="000000"/>
              <w:left w:val="single" w:sz="4" w:space="0" w:color="000000"/>
              <w:bottom w:val="single" w:sz="4" w:space="0" w:color="000000"/>
              <w:right w:val="single" w:sz="4" w:space="0" w:color="000000"/>
            </w:tcBorders>
            <w:hideMark/>
          </w:tcPr>
          <w:p w14:paraId="18FBDDB5" w14:textId="77777777" w:rsidR="00C1181F" w:rsidRPr="00637A6D" w:rsidRDefault="00C1181F"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4.3.</w:t>
            </w:r>
          </w:p>
        </w:tc>
        <w:tc>
          <w:tcPr>
            <w:tcW w:w="1134" w:type="dxa"/>
            <w:tcBorders>
              <w:top w:val="single" w:sz="4" w:space="0" w:color="000000"/>
              <w:left w:val="single" w:sz="4" w:space="0" w:color="000000"/>
              <w:bottom w:val="single" w:sz="4" w:space="0" w:color="000000"/>
              <w:right w:val="single" w:sz="4" w:space="0" w:color="000000"/>
            </w:tcBorders>
            <w:hideMark/>
          </w:tcPr>
          <w:p w14:paraId="117516C3" w14:textId="77777777" w:rsidR="00C1181F" w:rsidRPr="00637A6D" w:rsidRDefault="00C1181F"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hideMark/>
          </w:tcPr>
          <w:p w14:paraId="53F6FE8C" w14:textId="1F8B17D4" w:rsidR="00C1181F" w:rsidRPr="00637A6D" w:rsidRDefault="00407E3C" w:rsidP="00C1181F">
            <w:pPr>
              <w:spacing w:after="0" w:line="276" w:lineRule="auto"/>
              <w:jc w:val="both"/>
              <w:rPr>
                <w:rFonts w:ascii="Times New Roman" w:eastAsia="Times New Roman" w:hAnsi="Times New Roman" w:cs="Times New Roman"/>
                <w:sz w:val="24"/>
                <w:szCs w:val="24"/>
              </w:rPr>
            </w:pPr>
            <w:r w:rsidRPr="00637A6D">
              <w:rPr>
                <w:rFonts w:ascii="Times New Roman" w:eastAsia="Times New Roman" w:hAnsi="Times New Roman" w:cs="Times New Roman"/>
              </w:rPr>
              <w:t xml:space="preserve">Дизель-генератор </w:t>
            </w:r>
            <w:proofErr w:type="spellStart"/>
            <w:r w:rsidRPr="00637A6D">
              <w:rPr>
                <w:rFonts w:ascii="Times New Roman" w:eastAsia="Times New Roman" w:hAnsi="Times New Roman" w:cs="Times New Roman"/>
              </w:rPr>
              <w:t>Wilson</w:t>
            </w:r>
            <w:proofErr w:type="spellEnd"/>
            <w:r w:rsidRPr="00637A6D">
              <w:rPr>
                <w:rFonts w:ascii="Times New Roman" w:eastAsia="Times New Roman" w:hAnsi="Times New Roman" w:cs="Times New Roman"/>
              </w:rPr>
              <w:t xml:space="preserve"> P</w:t>
            </w:r>
            <w:r w:rsidR="00637A6D" w:rsidRPr="00637A6D">
              <w:rPr>
                <w:rFonts w:ascii="Times New Roman" w:eastAsia="Times New Roman" w:hAnsi="Times New Roman" w:cs="Times New Roman"/>
              </w:rPr>
              <w:t>6</w:t>
            </w:r>
            <w:r w:rsidRPr="00637A6D">
              <w:rPr>
                <w:rFonts w:ascii="Times New Roman" w:eastAsia="Times New Roman" w:hAnsi="Times New Roman" w:cs="Times New Roman"/>
              </w:rPr>
              <w:t>0</w:t>
            </w:r>
            <w:r w:rsidR="00637A6D" w:rsidRPr="00637A6D">
              <w:rPr>
                <w:rFonts w:ascii="Times New Roman" w:eastAsia="Times New Roman" w:hAnsi="Times New Roman" w:cs="Times New Roman"/>
              </w:rPr>
              <w:t>-</w:t>
            </w:r>
            <w:r w:rsidRPr="00637A6D">
              <w:rPr>
                <w:rFonts w:ascii="Times New Roman" w:eastAsia="Times New Roman" w:hAnsi="Times New Roman" w:cs="Times New Roman"/>
              </w:rPr>
              <w:t>P2</w:t>
            </w:r>
          </w:p>
        </w:tc>
        <w:tc>
          <w:tcPr>
            <w:tcW w:w="992" w:type="dxa"/>
            <w:tcBorders>
              <w:top w:val="single" w:sz="4" w:space="0" w:color="000000"/>
              <w:left w:val="single" w:sz="4" w:space="0" w:color="000000"/>
              <w:bottom w:val="single" w:sz="4" w:space="0" w:color="000000"/>
              <w:right w:val="single" w:sz="4" w:space="0" w:color="000000"/>
            </w:tcBorders>
            <w:hideMark/>
          </w:tcPr>
          <w:p w14:paraId="4590142E" w14:textId="77777777" w:rsidR="00C1181F" w:rsidRPr="00637A6D" w:rsidRDefault="00C1181F" w:rsidP="00C1181F">
            <w:pPr>
              <w:spacing w:after="0" w:line="276" w:lineRule="auto"/>
              <w:rPr>
                <w:rFonts w:ascii="Times New Roman" w:eastAsia="Times New Roman" w:hAnsi="Times New Roman" w:cs="Times New Roman"/>
                <w:sz w:val="24"/>
                <w:szCs w:val="24"/>
              </w:rPr>
            </w:pPr>
            <w:proofErr w:type="spellStart"/>
            <w:r w:rsidRPr="00637A6D">
              <w:rPr>
                <w:rFonts w:ascii="Times New Roman" w:eastAsia="Times New Roman" w:hAnsi="Times New Roman" w:cs="Times New Roman"/>
              </w:rPr>
              <w:t>компл</w:t>
            </w:r>
            <w:proofErr w:type="spellEnd"/>
            <w:r w:rsidRPr="00637A6D">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hideMark/>
          </w:tcPr>
          <w:p w14:paraId="436301F3" w14:textId="54E6E348" w:rsidR="00C1181F" w:rsidRPr="00637A6D" w:rsidRDefault="00504F9C" w:rsidP="00C1181F">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900 000</w:t>
            </w:r>
          </w:p>
        </w:tc>
        <w:tc>
          <w:tcPr>
            <w:tcW w:w="850" w:type="dxa"/>
            <w:tcBorders>
              <w:top w:val="single" w:sz="4" w:space="0" w:color="000000"/>
              <w:left w:val="single" w:sz="4" w:space="0" w:color="000000"/>
              <w:bottom w:val="single" w:sz="4" w:space="0" w:color="000000"/>
              <w:right w:val="single" w:sz="4" w:space="0" w:color="000000"/>
            </w:tcBorders>
            <w:hideMark/>
          </w:tcPr>
          <w:p w14:paraId="484EADEE" w14:textId="3494746D" w:rsidR="00C1181F" w:rsidRPr="00637A6D" w:rsidRDefault="00637A6D"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hideMark/>
          </w:tcPr>
          <w:p w14:paraId="0D735775" w14:textId="5F29E244" w:rsidR="00C1181F" w:rsidRPr="00637A6D" w:rsidRDefault="00637A6D" w:rsidP="00C1181F">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900</w:t>
            </w:r>
            <w:r w:rsidR="00504F9C" w:rsidRPr="00637A6D">
              <w:rPr>
                <w:rFonts w:ascii="Times New Roman" w:eastAsia="Times New Roman" w:hAnsi="Times New Roman" w:cs="Times New Roman"/>
              </w:rPr>
              <w:t>,0</w:t>
            </w:r>
          </w:p>
        </w:tc>
      </w:tr>
      <w:tr w:rsidR="00637A6D" w:rsidRPr="000D64A9" w14:paraId="66659E10" w14:textId="77777777" w:rsidTr="00874349">
        <w:tc>
          <w:tcPr>
            <w:tcW w:w="613" w:type="dxa"/>
            <w:tcBorders>
              <w:top w:val="single" w:sz="4" w:space="0" w:color="000000"/>
              <w:left w:val="single" w:sz="4" w:space="0" w:color="000000"/>
              <w:bottom w:val="single" w:sz="4" w:space="0" w:color="000000"/>
              <w:right w:val="single" w:sz="4" w:space="0" w:color="000000"/>
            </w:tcBorders>
          </w:tcPr>
          <w:p w14:paraId="41983CF8" w14:textId="1F8F5EC3"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4.4.</w:t>
            </w:r>
          </w:p>
        </w:tc>
        <w:tc>
          <w:tcPr>
            <w:tcW w:w="1134" w:type="dxa"/>
            <w:tcBorders>
              <w:top w:val="single" w:sz="4" w:space="0" w:color="000000"/>
              <w:left w:val="single" w:sz="4" w:space="0" w:color="000000"/>
              <w:bottom w:val="single" w:sz="4" w:space="0" w:color="000000"/>
              <w:right w:val="single" w:sz="4" w:space="0" w:color="000000"/>
            </w:tcBorders>
          </w:tcPr>
          <w:p w14:paraId="0867DB53" w14:textId="708A7A95"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tcPr>
          <w:p w14:paraId="1355C1D7" w14:textId="0B8D89DD" w:rsidR="00637A6D" w:rsidRPr="00637A6D" w:rsidRDefault="00637A6D" w:rsidP="00637A6D">
            <w:pPr>
              <w:spacing w:after="0" w:line="276" w:lineRule="auto"/>
              <w:jc w:val="both"/>
              <w:rPr>
                <w:rFonts w:ascii="Times New Roman" w:eastAsia="Times New Roman" w:hAnsi="Times New Roman" w:cs="Times New Roman"/>
              </w:rPr>
            </w:pPr>
            <w:r w:rsidRPr="00637A6D">
              <w:rPr>
                <w:rFonts w:ascii="Times New Roman" w:eastAsia="Times New Roman" w:hAnsi="Times New Roman" w:cs="Times New Roman"/>
              </w:rPr>
              <w:t xml:space="preserve">Дизель-генератор </w:t>
            </w:r>
            <w:proofErr w:type="spellStart"/>
            <w:r w:rsidRPr="00637A6D">
              <w:rPr>
                <w:rFonts w:ascii="Times New Roman" w:eastAsia="Times New Roman" w:hAnsi="Times New Roman" w:cs="Times New Roman"/>
              </w:rPr>
              <w:t>Wilson</w:t>
            </w:r>
            <w:proofErr w:type="spellEnd"/>
            <w:r w:rsidRPr="00637A6D">
              <w:rPr>
                <w:rFonts w:ascii="Times New Roman" w:eastAsia="Times New Roman" w:hAnsi="Times New Roman" w:cs="Times New Roman"/>
              </w:rPr>
              <w:t xml:space="preserve"> P60-P2</w:t>
            </w:r>
          </w:p>
        </w:tc>
        <w:tc>
          <w:tcPr>
            <w:tcW w:w="992" w:type="dxa"/>
            <w:tcBorders>
              <w:top w:val="single" w:sz="4" w:space="0" w:color="000000"/>
              <w:left w:val="single" w:sz="4" w:space="0" w:color="000000"/>
              <w:bottom w:val="single" w:sz="4" w:space="0" w:color="000000"/>
              <w:right w:val="single" w:sz="4" w:space="0" w:color="000000"/>
            </w:tcBorders>
          </w:tcPr>
          <w:p w14:paraId="5BFA21E8" w14:textId="4FEE8DC5" w:rsidR="00637A6D" w:rsidRPr="00637A6D" w:rsidRDefault="00637A6D" w:rsidP="00637A6D">
            <w:pPr>
              <w:spacing w:after="0" w:line="276" w:lineRule="auto"/>
              <w:rPr>
                <w:rFonts w:ascii="Times New Roman" w:eastAsia="Times New Roman" w:hAnsi="Times New Roman" w:cs="Times New Roman"/>
              </w:rPr>
            </w:pPr>
            <w:proofErr w:type="spellStart"/>
            <w:r w:rsidRPr="00637A6D">
              <w:rPr>
                <w:rFonts w:ascii="Times New Roman" w:eastAsia="Times New Roman" w:hAnsi="Times New Roman" w:cs="Times New Roman"/>
              </w:rPr>
              <w:t>компл</w:t>
            </w:r>
            <w:proofErr w:type="spellEnd"/>
            <w:r w:rsidRPr="00637A6D">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5F3A217" w14:textId="0DC19809"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900 000</w:t>
            </w:r>
          </w:p>
        </w:tc>
        <w:tc>
          <w:tcPr>
            <w:tcW w:w="850" w:type="dxa"/>
            <w:tcBorders>
              <w:top w:val="single" w:sz="4" w:space="0" w:color="000000"/>
              <w:left w:val="single" w:sz="4" w:space="0" w:color="000000"/>
              <w:bottom w:val="single" w:sz="4" w:space="0" w:color="000000"/>
              <w:right w:val="single" w:sz="4" w:space="0" w:color="000000"/>
            </w:tcBorders>
          </w:tcPr>
          <w:p w14:paraId="0E9E19E9" w14:textId="56F24019"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tcPr>
          <w:p w14:paraId="6254B30B" w14:textId="1C0C4582"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900,0</w:t>
            </w:r>
          </w:p>
        </w:tc>
      </w:tr>
      <w:tr w:rsidR="00637A6D" w:rsidRPr="000D64A9" w14:paraId="11AD6021" w14:textId="77777777" w:rsidTr="00874349">
        <w:tc>
          <w:tcPr>
            <w:tcW w:w="613" w:type="dxa"/>
            <w:tcBorders>
              <w:top w:val="single" w:sz="4" w:space="0" w:color="000000"/>
              <w:left w:val="single" w:sz="4" w:space="0" w:color="000000"/>
              <w:bottom w:val="single" w:sz="4" w:space="0" w:color="000000"/>
              <w:right w:val="single" w:sz="4" w:space="0" w:color="000000"/>
            </w:tcBorders>
          </w:tcPr>
          <w:p w14:paraId="0BFB8904" w14:textId="25454342"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4.5.</w:t>
            </w:r>
          </w:p>
        </w:tc>
        <w:tc>
          <w:tcPr>
            <w:tcW w:w="1134" w:type="dxa"/>
            <w:tcBorders>
              <w:top w:val="single" w:sz="4" w:space="0" w:color="000000"/>
              <w:left w:val="single" w:sz="4" w:space="0" w:color="000000"/>
              <w:bottom w:val="single" w:sz="4" w:space="0" w:color="000000"/>
              <w:right w:val="single" w:sz="4" w:space="0" w:color="000000"/>
            </w:tcBorders>
          </w:tcPr>
          <w:p w14:paraId="4BC41899" w14:textId="489A9C7B"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tcPr>
          <w:p w14:paraId="3CF07DA0" w14:textId="6168BAF8" w:rsidR="00637A6D" w:rsidRPr="00637A6D" w:rsidRDefault="00637A6D" w:rsidP="00637A6D">
            <w:pPr>
              <w:spacing w:after="0" w:line="276" w:lineRule="auto"/>
              <w:jc w:val="both"/>
              <w:rPr>
                <w:rFonts w:ascii="Times New Roman" w:eastAsia="Times New Roman" w:hAnsi="Times New Roman" w:cs="Times New Roman"/>
              </w:rPr>
            </w:pPr>
            <w:r w:rsidRPr="00637A6D">
              <w:rPr>
                <w:rFonts w:ascii="Times New Roman" w:eastAsia="Times New Roman" w:hAnsi="Times New Roman" w:cs="Times New Roman"/>
              </w:rPr>
              <w:t xml:space="preserve">Дизель-генератор </w:t>
            </w:r>
            <w:proofErr w:type="spellStart"/>
            <w:r w:rsidRPr="00637A6D">
              <w:rPr>
                <w:rFonts w:ascii="Times New Roman" w:eastAsia="Times New Roman" w:hAnsi="Times New Roman" w:cs="Times New Roman"/>
              </w:rPr>
              <w:t>Wilson</w:t>
            </w:r>
            <w:proofErr w:type="spellEnd"/>
            <w:r w:rsidRPr="00637A6D">
              <w:rPr>
                <w:rFonts w:ascii="Times New Roman" w:eastAsia="Times New Roman" w:hAnsi="Times New Roman" w:cs="Times New Roman"/>
              </w:rPr>
              <w:t xml:space="preserve"> P 7,5-2S</w:t>
            </w:r>
          </w:p>
        </w:tc>
        <w:tc>
          <w:tcPr>
            <w:tcW w:w="992" w:type="dxa"/>
            <w:tcBorders>
              <w:top w:val="single" w:sz="4" w:space="0" w:color="000000"/>
              <w:left w:val="single" w:sz="4" w:space="0" w:color="000000"/>
              <w:bottom w:val="single" w:sz="4" w:space="0" w:color="000000"/>
              <w:right w:val="single" w:sz="4" w:space="0" w:color="000000"/>
            </w:tcBorders>
          </w:tcPr>
          <w:p w14:paraId="71102702" w14:textId="4E956F05" w:rsidR="00637A6D" w:rsidRPr="00637A6D" w:rsidRDefault="00637A6D" w:rsidP="00637A6D">
            <w:pPr>
              <w:spacing w:after="0" w:line="276" w:lineRule="auto"/>
              <w:rPr>
                <w:rFonts w:ascii="Times New Roman" w:eastAsia="Times New Roman" w:hAnsi="Times New Roman" w:cs="Times New Roman"/>
              </w:rPr>
            </w:pPr>
            <w:proofErr w:type="spellStart"/>
            <w:r w:rsidRPr="00637A6D">
              <w:rPr>
                <w:rFonts w:ascii="Times New Roman" w:eastAsia="Times New Roman" w:hAnsi="Times New Roman" w:cs="Times New Roman"/>
              </w:rPr>
              <w:t>компл</w:t>
            </w:r>
            <w:proofErr w:type="spellEnd"/>
            <w:r w:rsidRPr="00637A6D">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13B5674C" w14:textId="79568823"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400 000</w:t>
            </w:r>
          </w:p>
        </w:tc>
        <w:tc>
          <w:tcPr>
            <w:tcW w:w="850" w:type="dxa"/>
            <w:tcBorders>
              <w:top w:val="single" w:sz="4" w:space="0" w:color="000000"/>
              <w:left w:val="single" w:sz="4" w:space="0" w:color="000000"/>
              <w:bottom w:val="single" w:sz="4" w:space="0" w:color="000000"/>
              <w:right w:val="single" w:sz="4" w:space="0" w:color="000000"/>
            </w:tcBorders>
          </w:tcPr>
          <w:p w14:paraId="314893EB" w14:textId="07B19623"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tcPr>
          <w:p w14:paraId="485F78E2" w14:textId="3F485CE4"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400,0</w:t>
            </w:r>
          </w:p>
        </w:tc>
      </w:tr>
      <w:tr w:rsidR="00637A6D" w:rsidRPr="000D64A9" w14:paraId="6135B815" w14:textId="77777777" w:rsidTr="00874349">
        <w:tc>
          <w:tcPr>
            <w:tcW w:w="613" w:type="dxa"/>
            <w:tcBorders>
              <w:top w:val="single" w:sz="4" w:space="0" w:color="000000"/>
              <w:left w:val="single" w:sz="4" w:space="0" w:color="000000"/>
              <w:bottom w:val="single" w:sz="4" w:space="0" w:color="auto"/>
              <w:right w:val="single" w:sz="4" w:space="0" w:color="000000"/>
            </w:tcBorders>
          </w:tcPr>
          <w:p w14:paraId="154963DD" w14:textId="6D321197"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4.6.</w:t>
            </w:r>
          </w:p>
        </w:tc>
        <w:tc>
          <w:tcPr>
            <w:tcW w:w="1134" w:type="dxa"/>
            <w:tcBorders>
              <w:top w:val="single" w:sz="4" w:space="0" w:color="000000"/>
              <w:left w:val="single" w:sz="4" w:space="0" w:color="000000"/>
              <w:bottom w:val="single" w:sz="4" w:space="0" w:color="auto"/>
              <w:right w:val="single" w:sz="4" w:space="0" w:color="000000"/>
            </w:tcBorders>
          </w:tcPr>
          <w:p w14:paraId="3B88C64A" w14:textId="77777777"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auto"/>
              <w:right w:val="single" w:sz="4" w:space="0" w:color="000000"/>
            </w:tcBorders>
          </w:tcPr>
          <w:p w14:paraId="092BD6C8" w14:textId="77777777"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lang w:eastAsia="ru-RU"/>
              </w:rPr>
              <w:t xml:space="preserve">Мачта мобильная осветительная </w:t>
            </w:r>
          </w:p>
        </w:tc>
        <w:tc>
          <w:tcPr>
            <w:tcW w:w="992" w:type="dxa"/>
            <w:tcBorders>
              <w:top w:val="single" w:sz="4" w:space="0" w:color="000000"/>
              <w:left w:val="single" w:sz="4" w:space="0" w:color="000000"/>
              <w:bottom w:val="single" w:sz="4" w:space="0" w:color="auto"/>
              <w:right w:val="single" w:sz="4" w:space="0" w:color="000000"/>
            </w:tcBorders>
          </w:tcPr>
          <w:p w14:paraId="71DB7E96" w14:textId="77777777" w:rsidR="00637A6D" w:rsidRPr="00637A6D" w:rsidRDefault="00637A6D" w:rsidP="00637A6D">
            <w:pPr>
              <w:spacing w:after="0" w:line="276" w:lineRule="auto"/>
              <w:rPr>
                <w:rFonts w:ascii="Times New Roman" w:eastAsia="Times New Roman" w:hAnsi="Times New Roman" w:cs="Times New Roman"/>
              </w:rPr>
            </w:pPr>
            <w:proofErr w:type="spellStart"/>
            <w:r w:rsidRPr="00637A6D">
              <w:rPr>
                <w:rFonts w:ascii="Times New Roman" w:eastAsia="Times New Roman" w:hAnsi="Times New Roman" w:cs="Times New Roman"/>
              </w:rPr>
              <w:t>компл</w:t>
            </w:r>
            <w:proofErr w:type="spellEnd"/>
            <w:r w:rsidRPr="00637A6D">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auto"/>
              <w:right w:val="single" w:sz="4" w:space="0" w:color="000000"/>
            </w:tcBorders>
          </w:tcPr>
          <w:p w14:paraId="0C9428B9" w14:textId="77777777"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48 500</w:t>
            </w:r>
          </w:p>
        </w:tc>
        <w:tc>
          <w:tcPr>
            <w:tcW w:w="850" w:type="dxa"/>
            <w:tcBorders>
              <w:top w:val="single" w:sz="4" w:space="0" w:color="000000"/>
              <w:left w:val="single" w:sz="4" w:space="0" w:color="000000"/>
              <w:bottom w:val="single" w:sz="4" w:space="0" w:color="auto"/>
              <w:right w:val="single" w:sz="4" w:space="0" w:color="000000"/>
            </w:tcBorders>
          </w:tcPr>
          <w:p w14:paraId="2AEAE7CC" w14:textId="6F41D0AE"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2</w:t>
            </w:r>
          </w:p>
        </w:tc>
        <w:tc>
          <w:tcPr>
            <w:tcW w:w="1469" w:type="dxa"/>
            <w:gridSpan w:val="2"/>
            <w:tcBorders>
              <w:top w:val="single" w:sz="4" w:space="0" w:color="000000"/>
              <w:left w:val="single" w:sz="4" w:space="0" w:color="000000"/>
              <w:bottom w:val="single" w:sz="4" w:space="0" w:color="auto"/>
              <w:right w:val="single" w:sz="4" w:space="0" w:color="000000"/>
            </w:tcBorders>
          </w:tcPr>
          <w:p w14:paraId="10CB457E" w14:textId="3CB123AD"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97,0</w:t>
            </w:r>
          </w:p>
        </w:tc>
      </w:tr>
      <w:tr w:rsidR="00637A6D" w:rsidRPr="000D64A9" w14:paraId="62FBAD3F" w14:textId="77777777">
        <w:tc>
          <w:tcPr>
            <w:tcW w:w="613" w:type="dxa"/>
            <w:tcBorders>
              <w:top w:val="single" w:sz="4" w:space="0" w:color="000000"/>
              <w:left w:val="single" w:sz="4" w:space="0" w:color="000000"/>
              <w:bottom w:val="single" w:sz="4" w:space="0" w:color="000000"/>
              <w:right w:val="single" w:sz="4" w:space="0" w:color="000000"/>
            </w:tcBorders>
          </w:tcPr>
          <w:p w14:paraId="1BABB430" w14:textId="34D9CD29"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tcPr>
          <w:p w14:paraId="252C5B6C" w14:textId="77777777"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tcPr>
          <w:p w14:paraId="31BC0ABD" w14:textId="77777777" w:rsidR="00637A6D" w:rsidRPr="00637A6D" w:rsidRDefault="00637A6D" w:rsidP="00637A6D">
            <w:pPr>
              <w:spacing w:after="0" w:line="276" w:lineRule="auto"/>
              <w:rPr>
                <w:rFonts w:ascii="Times New Roman" w:eastAsia="Times New Roman" w:hAnsi="Times New Roman" w:cs="Times New Roman"/>
                <w:lang w:eastAsia="ru-RU"/>
              </w:rPr>
            </w:pPr>
            <w:r w:rsidRPr="00637A6D">
              <w:rPr>
                <w:rFonts w:ascii="Times New Roman" w:eastAsia="Times New Roman" w:hAnsi="Times New Roman" w:cs="Times New Roman"/>
                <w:lang w:eastAsia="ru-RU"/>
              </w:rPr>
              <w:t xml:space="preserve">Весы автомобильные </w:t>
            </w:r>
          </w:p>
        </w:tc>
        <w:tc>
          <w:tcPr>
            <w:tcW w:w="992" w:type="dxa"/>
            <w:tcBorders>
              <w:top w:val="single" w:sz="4" w:space="0" w:color="000000"/>
              <w:left w:val="single" w:sz="4" w:space="0" w:color="000000"/>
              <w:bottom w:val="single" w:sz="4" w:space="0" w:color="000000"/>
              <w:right w:val="single" w:sz="4" w:space="0" w:color="000000"/>
            </w:tcBorders>
          </w:tcPr>
          <w:p w14:paraId="15F4B999" w14:textId="77777777" w:rsidR="00637A6D" w:rsidRPr="00637A6D" w:rsidRDefault="00637A6D" w:rsidP="00637A6D">
            <w:pPr>
              <w:spacing w:after="0" w:line="276" w:lineRule="auto"/>
              <w:rPr>
                <w:rFonts w:ascii="Times New Roman" w:eastAsia="Times New Roman" w:hAnsi="Times New Roman" w:cs="Times New Roman"/>
              </w:rPr>
            </w:pPr>
            <w:proofErr w:type="spellStart"/>
            <w:r w:rsidRPr="00637A6D">
              <w:rPr>
                <w:rFonts w:ascii="Times New Roman" w:eastAsia="Times New Roman" w:hAnsi="Times New Roman" w:cs="Times New Roman"/>
              </w:rPr>
              <w:t>компл</w:t>
            </w:r>
            <w:proofErr w:type="spellEnd"/>
            <w:r w:rsidRPr="00637A6D">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6880DA40" w14:textId="77777777"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580 000</w:t>
            </w:r>
          </w:p>
        </w:tc>
        <w:tc>
          <w:tcPr>
            <w:tcW w:w="850" w:type="dxa"/>
            <w:tcBorders>
              <w:top w:val="single" w:sz="4" w:space="0" w:color="000000"/>
              <w:left w:val="single" w:sz="4" w:space="0" w:color="000000"/>
              <w:bottom w:val="single" w:sz="4" w:space="0" w:color="000000"/>
              <w:right w:val="single" w:sz="4" w:space="0" w:color="000000"/>
            </w:tcBorders>
          </w:tcPr>
          <w:p w14:paraId="3241C7E1" w14:textId="77777777"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tcPr>
          <w:p w14:paraId="209DDB88" w14:textId="77777777"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580,0</w:t>
            </w:r>
          </w:p>
        </w:tc>
      </w:tr>
      <w:tr w:rsidR="00637A6D" w:rsidRPr="000D64A9" w14:paraId="5B9434B0" w14:textId="77777777">
        <w:tc>
          <w:tcPr>
            <w:tcW w:w="613" w:type="dxa"/>
            <w:tcBorders>
              <w:top w:val="single" w:sz="4" w:space="0" w:color="000000"/>
              <w:left w:val="single" w:sz="4" w:space="0" w:color="000000"/>
              <w:bottom w:val="single" w:sz="4" w:space="0" w:color="000000"/>
              <w:right w:val="single" w:sz="4" w:space="0" w:color="000000"/>
            </w:tcBorders>
          </w:tcPr>
          <w:p w14:paraId="17527FA9" w14:textId="22A068C0"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sz w:val="24"/>
                <w:szCs w:val="24"/>
              </w:rPr>
              <w:t>4,8</w:t>
            </w:r>
          </w:p>
        </w:tc>
        <w:tc>
          <w:tcPr>
            <w:tcW w:w="1134" w:type="dxa"/>
            <w:tcBorders>
              <w:top w:val="single" w:sz="4" w:space="0" w:color="000000"/>
              <w:left w:val="single" w:sz="4" w:space="0" w:color="000000"/>
              <w:bottom w:val="single" w:sz="4" w:space="0" w:color="000000"/>
              <w:right w:val="single" w:sz="4" w:space="0" w:color="000000"/>
            </w:tcBorders>
          </w:tcPr>
          <w:p w14:paraId="52F846DE" w14:textId="6A2EE7E5"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tcPr>
          <w:p w14:paraId="19C38FA3" w14:textId="7F90305F" w:rsidR="00637A6D" w:rsidRPr="00637A6D" w:rsidRDefault="00637A6D" w:rsidP="00637A6D">
            <w:pPr>
              <w:spacing w:after="0" w:line="276" w:lineRule="auto"/>
              <w:rPr>
                <w:rFonts w:ascii="Times New Roman" w:eastAsia="Times New Roman" w:hAnsi="Times New Roman" w:cs="Times New Roman"/>
                <w:lang w:eastAsia="ru-RU"/>
              </w:rPr>
            </w:pPr>
            <w:r w:rsidRPr="00637A6D">
              <w:rPr>
                <w:rFonts w:ascii="Times New Roman" w:eastAsia="Times New Roman" w:hAnsi="Times New Roman" w:cs="Times New Roman"/>
                <w:lang w:eastAsia="ru-RU"/>
              </w:rPr>
              <w:t>Водоотливная установка</w:t>
            </w:r>
          </w:p>
        </w:tc>
        <w:tc>
          <w:tcPr>
            <w:tcW w:w="992" w:type="dxa"/>
            <w:tcBorders>
              <w:top w:val="single" w:sz="4" w:space="0" w:color="000000"/>
              <w:left w:val="single" w:sz="4" w:space="0" w:color="000000"/>
              <w:bottom w:val="single" w:sz="4" w:space="0" w:color="000000"/>
              <w:right w:val="single" w:sz="4" w:space="0" w:color="000000"/>
            </w:tcBorders>
          </w:tcPr>
          <w:p w14:paraId="7E6A23A6" w14:textId="3AEBC79D" w:rsidR="00637A6D" w:rsidRPr="00637A6D" w:rsidRDefault="00637A6D" w:rsidP="00637A6D">
            <w:pPr>
              <w:spacing w:after="0" w:line="276" w:lineRule="auto"/>
              <w:rPr>
                <w:rFonts w:ascii="Times New Roman" w:eastAsia="Times New Roman" w:hAnsi="Times New Roman" w:cs="Times New Roman"/>
              </w:rPr>
            </w:pPr>
            <w:proofErr w:type="spellStart"/>
            <w:r w:rsidRPr="00637A6D">
              <w:rPr>
                <w:rFonts w:ascii="Times New Roman" w:eastAsia="Times New Roman" w:hAnsi="Times New Roman" w:cs="Times New Roman"/>
              </w:rPr>
              <w:t>компл</w:t>
            </w:r>
            <w:proofErr w:type="spellEnd"/>
            <w:r w:rsidRPr="00637A6D">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48E6836D" w14:textId="2928FDC4"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81 300</w:t>
            </w:r>
          </w:p>
        </w:tc>
        <w:tc>
          <w:tcPr>
            <w:tcW w:w="850" w:type="dxa"/>
            <w:tcBorders>
              <w:top w:val="single" w:sz="4" w:space="0" w:color="000000"/>
              <w:left w:val="single" w:sz="4" w:space="0" w:color="000000"/>
              <w:bottom w:val="single" w:sz="4" w:space="0" w:color="000000"/>
              <w:right w:val="single" w:sz="4" w:space="0" w:color="000000"/>
            </w:tcBorders>
          </w:tcPr>
          <w:p w14:paraId="4E4CCAA2" w14:textId="2BD7C03D"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tcPr>
          <w:p w14:paraId="7306811D" w14:textId="10B4C6A1"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81,3</w:t>
            </w:r>
          </w:p>
        </w:tc>
      </w:tr>
      <w:tr w:rsidR="00637A6D" w:rsidRPr="000D64A9" w14:paraId="7FF57B93" w14:textId="77777777">
        <w:tc>
          <w:tcPr>
            <w:tcW w:w="613" w:type="dxa"/>
            <w:tcBorders>
              <w:top w:val="single" w:sz="4" w:space="0" w:color="000000"/>
              <w:left w:val="single" w:sz="4" w:space="0" w:color="000000"/>
              <w:bottom w:val="single" w:sz="4" w:space="0" w:color="000000"/>
              <w:right w:val="single" w:sz="4" w:space="0" w:color="000000"/>
            </w:tcBorders>
          </w:tcPr>
          <w:p w14:paraId="478881F9" w14:textId="7EDF52D5" w:rsidR="00637A6D" w:rsidRPr="00637A6D" w:rsidRDefault="00637A6D" w:rsidP="00637A6D">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14:paraId="5AEF05CC" w14:textId="433B045E"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tcPr>
          <w:p w14:paraId="1EBE42DF" w14:textId="265BCCFA" w:rsidR="00637A6D" w:rsidRPr="00637A6D" w:rsidRDefault="00637A6D" w:rsidP="00637A6D">
            <w:pPr>
              <w:spacing w:after="0" w:line="276" w:lineRule="auto"/>
              <w:rPr>
                <w:rFonts w:ascii="Times New Roman" w:eastAsia="Times New Roman" w:hAnsi="Times New Roman" w:cs="Times New Roman"/>
                <w:lang w:eastAsia="ru-RU"/>
              </w:rPr>
            </w:pPr>
            <w:r w:rsidRPr="00637A6D">
              <w:rPr>
                <w:rFonts w:ascii="Times New Roman" w:eastAsia="Times New Roman" w:hAnsi="Times New Roman" w:cs="Times New Roman"/>
                <w:lang w:eastAsia="ru-RU"/>
              </w:rPr>
              <w:t>Резервная водоотливная установка</w:t>
            </w:r>
          </w:p>
        </w:tc>
        <w:tc>
          <w:tcPr>
            <w:tcW w:w="992" w:type="dxa"/>
            <w:tcBorders>
              <w:top w:val="single" w:sz="4" w:space="0" w:color="000000"/>
              <w:left w:val="single" w:sz="4" w:space="0" w:color="000000"/>
              <w:bottom w:val="single" w:sz="4" w:space="0" w:color="000000"/>
              <w:right w:val="single" w:sz="4" w:space="0" w:color="000000"/>
            </w:tcBorders>
          </w:tcPr>
          <w:p w14:paraId="04181DBD" w14:textId="5D2D756E" w:rsidR="00637A6D" w:rsidRPr="00637A6D" w:rsidRDefault="00637A6D" w:rsidP="00637A6D">
            <w:pPr>
              <w:spacing w:after="0" w:line="276" w:lineRule="auto"/>
              <w:rPr>
                <w:rFonts w:ascii="Times New Roman" w:eastAsia="Times New Roman" w:hAnsi="Times New Roman" w:cs="Times New Roman"/>
              </w:rPr>
            </w:pPr>
            <w:proofErr w:type="spellStart"/>
            <w:r w:rsidRPr="00637A6D">
              <w:rPr>
                <w:rFonts w:ascii="Times New Roman" w:eastAsia="Times New Roman" w:hAnsi="Times New Roman" w:cs="Times New Roman"/>
              </w:rPr>
              <w:t>компл</w:t>
            </w:r>
            <w:proofErr w:type="spellEnd"/>
            <w:r w:rsidRPr="00637A6D">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C397C08" w14:textId="0FFEC948" w:rsidR="00637A6D" w:rsidRPr="00637A6D" w:rsidRDefault="00637A6D" w:rsidP="00637A6D">
            <w:pPr>
              <w:spacing w:after="0" w:line="276" w:lineRule="auto"/>
              <w:rPr>
                <w:rFonts w:ascii="Times New Roman" w:eastAsia="Times New Roman" w:hAnsi="Times New Roman" w:cs="Times New Roman"/>
              </w:rPr>
            </w:pPr>
            <w:r w:rsidRPr="00637A6D">
              <w:rPr>
                <w:rFonts w:ascii="Times New Roman" w:eastAsia="Times New Roman" w:hAnsi="Times New Roman" w:cs="Times New Roman"/>
              </w:rPr>
              <w:t>59 700</w:t>
            </w:r>
          </w:p>
        </w:tc>
        <w:tc>
          <w:tcPr>
            <w:tcW w:w="850" w:type="dxa"/>
            <w:tcBorders>
              <w:top w:val="single" w:sz="4" w:space="0" w:color="000000"/>
              <w:left w:val="single" w:sz="4" w:space="0" w:color="000000"/>
              <w:bottom w:val="single" w:sz="4" w:space="0" w:color="000000"/>
              <w:right w:val="single" w:sz="4" w:space="0" w:color="000000"/>
            </w:tcBorders>
          </w:tcPr>
          <w:p w14:paraId="3458045E" w14:textId="55FB802F"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1</w:t>
            </w:r>
          </w:p>
        </w:tc>
        <w:tc>
          <w:tcPr>
            <w:tcW w:w="1469" w:type="dxa"/>
            <w:gridSpan w:val="2"/>
            <w:tcBorders>
              <w:top w:val="single" w:sz="4" w:space="0" w:color="000000"/>
              <w:left w:val="single" w:sz="4" w:space="0" w:color="000000"/>
              <w:bottom w:val="single" w:sz="4" w:space="0" w:color="000000"/>
              <w:right w:val="single" w:sz="4" w:space="0" w:color="000000"/>
            </w:tcBorders>
          </w:tcPr>
          <w:p w14:paraId="2FAC4C3D" w14:textId="3D9D2B6B"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59,7</w:t>
            </w:r>
          </w:p>
        </w:tc>
      </w:tr>
      <w:tr w:rsidR="00637A6D" w:rsidRPr="000D64A9" w14:paraId="4E4E4019" w14:textId="77777777" w:rsidTr="00504F9C">
        <w:tc>
          <w:tcPr>
            <w:tcW w:w="613" w:type="dxa"/>
            <w:tcBorders>
              <w:top w:val="single" w:sz="4" w:space="0" w:color="000000"/>
              <w:left w:val="single" w:sz="4" w:space="0" w:color="000000"/>
              <w:bottom w:val="single" w:sz="4" w:space="0" w:color="000000"/>
              <w:right w:val="single" w:sz="4" w:space="0" w:color="000000"/>
            </w:tcBorders>
          </w:tcPr>
          <w:p w14:paraId="6C32369B" w14:textId="400302A8" w:rsidR="00637A6D" w:rsidRPr="00637A6D" w:rsidRDefault="00637A6D" w:rsidP="00637A6D">
            <w:pPr>
              <w:spacing w:after="0" w:line="276" w:lineRule="auto"/>
              <w:jc w:val="center"/>
              <w:rPr>
                <w:rFonts w:ascii="Times New Roman" w:eastAsia="Times New Roman" w:hAnsi="Times New Roman" w:cs="Times New Roman"/>
              </w:rPr>
            </w:pPr>
            <w:r w:rsidRPr="00637A6D">
              <w:rPr>
                <w:rFonts w:ascii="Times New Roman" w:eastAsia="Times New Roman" w:hAnsi="Times New Roman" w:cs="Times New Roman"/>
              </w:rPr>
              <w:t>4.10</w:t>
            </w:r>
          </w:p>
        </w:tc>
        <w:tc>
          <w:tcPr>
            <w:tcW w:w="1134" w:type="dxa"/>
            <w:tcBorders>
              <w:top w:val="single" w:sz="4" w:space="0" w:color="000000"/>
              <w:left w:val="single" w:sz="4" w:space="0" w:color="000000"/>
              <w:bottom w:val="single" w:sz="4" w:space="0" w:color="000000"/>
              <w:right w:val="single" w:sz="4" w:space="0" w:color="000000"/>
            </w:tcBorders>
            <w:hideMark/>
          </w:tcPr>
          <w:p w14:paraId="5D65C7A7" w14:textId="77777777" w:rsidR="00637A6D" w:rsidRPr="00637A6D" w:rsidRDefault="00637A6D" w:rsidP="00637A6D">
            <w:pPr>
              <w:spacing w:after="0" w:line="276" w:lineRule="auto"/>
              <w:rPr>
                <w:rFonts w:ascii="Times New Roman" w:eastAsia="Times New Roman" w:hAnsi="Times New Roman" w:cs="Times New Roman"/>
                <w:sz w:val="24"/>
                <w:szCs w:val="24"/>
              </w:rPr>
            </w:pPr>
            <w:r w:rsidRPr="00637A6D">
              <w:rPr>
                <w:rFonts w:ascii="Times New Roman" w:eastAsia="Times New Roman" w:hAnsi="Times New Roman" w:cs="Times New Roman"/>
              </w:rPr>
              <w:t xml:space="preserve">Расчет </w:t>
            </w:r>
          </w:p>
        </w:tc>
        <w:tc>
          <w:tcPr>
            <w:tcW w:w="3609" w:type="dxa"/>
            <w:gridSpan w:val="2"/>
            <w:tcBorders>
              <w:top w:val="single" w:sz="4" w:space="0" w:color="000000"/>
              <w:left w:val="single" w:sz="4" w:space="0" w:color="000000"/>
              <w:bottom w:val="single" w:sz="4" w:space="0" w:color="000000"/>
              <w:right w:val="single" w:sz="4" w:space="0" w:color="000000"/>
            </w:tcBorders>
            <w:hideMark/>
          </w:tcPr>
          <w:p w14:paraId="24A92883" w14:textId="77777777" w:rsidR="00637A6D" w:rsidRPr="00637A6D" w:rsidRDefault="00637A6D" w:rsidP="00637A6D">
            <w:pPr>
              <w:spacing w:after="0" w:line="276" w:lineRule="auto"/>
              <w:jc w:val="both"/>
              <w:rPr>
                <w:rFonts w:ascii="Times New Roman" w:eastAsia="Times New Roman" w:hAnsi="Times New Roman" w:cs="Times New Roman"/>
                <w:sz w:val="24"/>
                <w:szCs w:val="24"/>
              </w:rPr>
            </w:pPr>
            <w:r w:rsidRPr="00637A6D">
              <w:rPr>
                <w:rFonts w:ascii="Times New Roman" w:eastAsia="Times New Roman" w:hAnsi="Times New Roman" w:cs="Times New Roman"/>
              </w:rPr>
              <w:t>Монтажные работы</w:t>
            </w:r>
          </w:p>
        </w:tc>
        <w:tc>
          <w:tcPr>
            <w:tcW w:w="992" w:type="dxa"/>
            <w:tcBorders>
              <w:top w:val="single" w:sz="4" w:space="0" w:color="000000"/>
              <w:left w:val="single" w:sz="4" w:space="0" w:color="000000"/>
              <w:bottom w:val="single" w:sz="4" w:space="0" w:color="000000"/>
              <w:right w:val="single" w:sz="4" w:space="0" w:color="000000"/>
            </w:tcBorders>
          </w:tcPr>
          <w:p w14:paraId="0883F113" w14:textId="77777777" w:rsidR="00637A6D" w:rsidRPr="00637A6D" w:rsidRDefault="00637A6D" w:rsidP="00637A6D">
            <w:pPr>
              <w:spacing w:after="0" w:line="276"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8C42451" w14:textId="77777777" w:rsidR="00637A6D" w:rsidRPr="00637A6D" w:rsidRDefault="00637A6D" w:rsidP="00637A6D">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7B21D08" w14:textId="77777777" w:rsidR="00637A6D" w:rsidRPr="00637A6D" w:rsidRDefault="00637A6D" w:rsidP="00637A6D">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hideMark/>
          </w:tcPr>
          <w:p w14:paraId="77107B11" w14:textId="6D46B48B" w:rsidR="00637A6D" w:rsidRPr="00637A6D" w:rsidRDefault="00637A6D" w:rsidP="00637A6D">
            <w:pPr>
              <w:spacing w:after="0" w:line="276" w:lineRule="auto"/>
              <w:jc w:val="center"/>
              <w:rPr>
                <w:rFonts w:ascii="Times New Roman" w:eastAsia="Times New Roman" w:hAnsi="Times New Roman" w:cs="Times New Roman"/>
                <w:sz w:val="24"/>
                <w:szCs w:val="24"/>
              </w:rPr>
            </w:pPr>
            <w:r w:rsidRPr="00637A6D">
              <w:rPr>
                <w:rFonts w:ascii="Times New Roman" w:eastAsia="Times New Roman" w:hAnsi="Times New Roman" w:cs="Times New Roman"/>
              </w:rPr>
              <w:t>788,0</w:t>
            </w:r>
          </w:p>
        </w:tc>
      </w:tr>
      <w:tr w:rsidR="00637A6D" w:rsidRPr="00FC2FC2" w14:paraId="62027443" w14:textId="77777777">
        <w:trPr>
          <w:trHeight w:val="309"/>
        </w:trPr>
        <w:tc>
          <w:tcPr>
            <w:tcW w:w="5356" w:type="dxa"/>
            <w:gridSpan w:val="4"/>
            <w:tcBorders>
              <w:top w:val="single" w:sz="4" w:space="0" w:color="000000"/>
              <w:left w:val="single" w:sz="4" w:space="0" w:color="000000"/>
              <w:bottom w:val="single" w:sz="4" w:space="0" w:color="000000"/>
              <w:right w:val="single" w:sz="4" w:space="0" w:color="000000"/>
            </w:tcBorders>
            <w:vAlign w:val="center"/>
            <w:hideMark/>
          </w:tcPr>
          <w:p w14:paraId="2AFDE1EA" w14:textId="77777777" w:rsidR="00637A6D" w:rsidRPr="00FC2FC2" w:rsidRDefault="00637A6D" w:rsidP="00637A6D">
            <w:pPr>
              <w:spacing w:after="0" w:line="276" w:lineRule="auto"/>
              <w:jc w:val="both"/>
              <w:rPr>
                <w:rFonts w:ascii="Times New Roman" w:eastAsia="Times New Roman" w:hAnsi="Times New Roman" w:cs="Times New Roman"/>
                <w:sz w:val="24"/>
                <w:szCs w:val="24"/>
              </w:rPr>
            </w:pPr>
            <w:r w:rsidRPr="00FC2FC2">
              <w:rPr>
                <w:rFonts w:ascii="Times New Roman" w:eastAsia="Times New Roman" w:hAnsi="Times New Roman" w:cs="Times New Roman"/>
              </w:rPr>
              <w:lastRenderedPageBreak/>
              <w:t>Всего по разделу 4:</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8D097E3" w14:textId="77777777" w:rsidR="00637A6D" w:rsidRPr="00FC2FC2" w:rsidRDefault="00637A6D" w:rsidP="00637A6D">
            <w:pPr>
              <w:spacing w:after="0" w:line="276" w:lineRule="auto"/>
              <w:rPr>
                <w:rFonts w:ascii="Times New Roman" w:eastAsia="Times New Roman" w:hAnsi="Times New Roman" w:cs="Times New Roman"/>
                <w:sz w:val="24"/>
                <w:szCs w:val="24"/>
              </w:rPr>
            </w:pPr>
            <w:proofErr w:type="spellStart"/>
            <w:r w:rsidRPr="00FC2FC2">
              <w:rPr>
                <w:rFonts w:ascii="Times New Roman" w:eastAsia="Times New Roman" w:hAnsi="Times New Roman" w:cs="Times New Roman"/>
              </w:rPr>
              <w:t>тыс.руб</w:t>
            </w:r>
            <w:proofErr w:type="spellEnd"/>
            <w:r w:rsidRPr="00FC2FC2">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55FBD0D"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E4708A"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2ABE4FA7" w14:textId="3818CCBB" w:rsidR="00637A6D" w:rsidRPr="00FC2FC2" w:rsidRDefault="00637A6D" w:rsidP="00637A6D">
            <w:pPr>
              <w:spacing w:after="0" w:line="276" w:lineRule="auto"/>
              <w:jc w:val="center"/>
              <w:rPr>
                <w:rFonts w:ascii="Times New Roman" w:eastAsia="Times New Roman" w:hAnsi="Times New Roman" w:cs="Times New Roman"/>
                <w:b/>
                <w:sz w:val="24"/>
                <w:szCs w:val="24"/>
              </w:rPr>
            </w:pPr>
            <w:r w:rsidRPr="00FC2FC2">
              <w:rPr>
                <w:rFonts w:ascii="Times New Roman" w:eastAsia="Times New Roman" w:hAnsi="Times New Roman" w:cs="Times New Roman"/>
                <w:b/>
              </w:rPr>
              <w:t>3  940,0</w:t>
            </w:r>
          </w:p>
        </w:tc>
      </w:tr>
      <w:tr w:rsidR="00637A6D" w:rsidRPr="00FC2FC2" w14:paraId="280CDB8A" w14:textId="77777777">
        <w:trPr>
          <w:trHeight w:val="311"/>
        </w:trPr>
        <w:tc>
          <w:tcPr>
            <w:tcW w:w="9660" w:type="dxa"/>
            <w:gridSpan w:val="9"/>
            <w:tcBorders>
              <w:top w:val="single" w:sz="4" w:space="0" w:color="000000"/>
              <w:left w:val="single" w:sz="4" w:space="0" w:color="000000"/>
              <w:bottom w:val="single" w:sz="4" w:space="0" w:color="000000"/>
              <w:right w:val="single" w:sz="4" w:space="0" w:color="000000"/>
            </w:tcBorders>
            <w:vAlign w:val="center"/>
            <w:hideMark/>
          </w:tcPr>
          <w:p w14:paraId="133309D5"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Раздел 5. Внешние коммуникации</w:t>
            </w:r>
          </w:p>
        </w:tc>
      </w:tr>
      <w:tr w:rsidR="00637A6D" w:rsidRPr="00FC2FC2" w14:paraId="2A47F557"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104F0897"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0938F6"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53DB005F" w14:textId="77777777" w:rsidR="00637A6D" w:rsidRPr="00FC2FC2" w:rsidRDefault="00637A6D" w:rsidP="00637A6D">
            <w:pPr>
              <w:spacing w:after="0" w:line="276" w:lineRule="auto"/>
              <w:jc w:val="both"/>
              <w:rPr>
                <w:rFonts w:ascii="Times New Roman" w:eastAsia="Times New Roman" w:hAnsi="Times New Roman" w:cs="Times New Roman"/>
                <w:sz w:val="24"/>
                <w:szCs w:val="24"/>
              </w:rPr>
            </w:pPr>
            <w:r w:rsidRPr="00FC2FC2">
              <w:rPr>
                <w:rFonts w:ascii="Times New Roman" w:eastAsia="Times New Roman" w:hAnsi="Times New Roman" w:cs="Times New Roman"/>
              </w:rPr>
              <w:t>Подъездная автодорога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AA0F89"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км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E22B822" w14:textId="77777777" w:rsidR="00637A6D" w:rsidRPr="00FC2FC2" w:rsidRDefault="00637A6D" w:rsidP="00637A6D">
            <w:pPr>
              <w:spacing w:after="0" w:line="276" w:lineRule="auto"/>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rPr>
              <w:t>181560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4FEE77E" w14:textId="6078A4E3"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0,</w:t>
            </w:r>
            <w:r w:rsidR="005078ED" w:rsidRPr="00FC2FC2">
              <w:rPr>
                <w:rFonts w:ascii="Times New Roman" w:eastAsia="Times New Roman" w:hAnsi="Times New Roman" w:cs="Times New Roman"/>
              </w:rPr>
              <w:t>3</w:t>
            </w: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1203790F" w14:textId="339A996E" w:rsidR="00637A6D" w:rsidRPr="00FC2FC2" w:rsidRDefault="005078ED" w:rsidP="00637A6D">
            <w:pPr>
              <w:spacing w:after="0" w:line="276" w:lineRule="auto"/>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lang w:val="uk-UA"/>
              </w:rPr>
              <w:t>54,5</w:t>
            </w:r>
          </w:p>
        </w:tc>
      </w:tr>
      <w:tr w:rsidR="00637A6D" w:rsidRPr="00FC2FC2" w14:paraId="0E4D464A"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259BC99F"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92A962"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6978FF86" w14:textId="241AB7C6" w:rsidR="00637A6D" w:rsidRPr="00FC2FC2" w:rsidRDefault="00637A6D" w:rsidP="00637A6D">
            <w:pPr>
              <w:spacing w:after="0" w:line="276" w:lineRule="auto"/>
              <w:jc w:val="both"/>
              <w:rPr>
                <w:rFonts w:ascii="Times New Roman" w:eastAsia="Times New Roman" w:hAnsi="Times New Roman" w:cs="Times New Roman"/>
                <w:sz w:val="24"/>
                <w:szCs w:val="24"/>
              </w:rPr>
            </w:pPr>
            <w:r w:rsidRPr="00FC2FC2">
              <w:rPr>
                <w:rFonts w:ascii="Times New Roman" w:eastAsia="Times New Roman" w:hAnsi="Times New Roman" w:cs="Times New Roman"/>
              </w:rPr>
              <w:t>Строительство промплощадки</w:t>
            </w:r>
            <w:r w:rsidR="005078ED" w:rsidRPr="00FC2FC2">
              <w:rPr>
                <w:rFonts w:ascii="Times New Roman" w:eastAsia="Times New Roman" w:hAnsi="Times New Roman" w:cs="Times New Roman"/>
              </w:rPr>
              <w:t xml:space="preserve"> и внутриплощадочных автомобильных дорог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EF993C"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м</w:t>
            </w:r>
            <w:r w:rsidRPr="00FC2FC2">
              <w:rPr>
                <w:rFonts w:ascii="Times New Roman" w:eastAsia="Times New Roman" w:hAnsi="Times New Roman" w:cs="Times New Roman"/>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FD67FAB" w14:textId="77597125" w:rsidR="00637A6D" w:rsidRPr="00FC2FC2" w:rsidRDefault="005078ED" w:rsidP="00637A6D">
            <w:pPr>
              <w:spacing w:after="0" w:line="276" w:lineRule="auto"/>
              <w:jc w:val="center"/>
              <w:rPr>
                <w:rFonts w:ascii="Times New Roman" w:eastAsia="Times New Roman" w:hAnsi="Times New Roman" w:cs="Times New Roman"/>
                <w:sz w:val="24"/>
                <w:szCs w:val="24"/>
                <w:lang w:val="en-US"/>
              </w:rPr>
            </w:pPr>
            <w:r w:rsidRPr="00FC2FC2">
              <w:rPr>
                <w:rFonts w:ascii="Times New Roman" w:eastAsia="Times New Roman" w:hAnsi="Times New Roman" w:cs="Times New Roman"/>
                <w:lang w:val="en-US"/>
              </w:rPr>
              <w:t>23000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2EC9A0A"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200</w:t>
            </w: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69DE4015" w14:textId="673811B9" w:rsidR="00637A6D" w:rsidRPr="00FC2FC2" w:rsidRDefault="005078ED" w:rsidP="00637A6D">
            <w:pPr>
              <w:spacing w:after="0" w:line="276" w:lineRule="auto"/>
              <w:jc w:val="center"/>
              <w:rPr>
                <w:rFonts w:ascii="Times New Roman" w:eastAsia="Times New Roman" w:hAnsi="Times New Roman" w:cs="Times New Roman"/>
                <w:sz w:val="24"/>
                <w:szCs w:val="24"/>
                <w:lang w:val="en-US"/>
              </w:rPr>
            </w:pPr>
            <w:r w:rsidRPr="00FC2FC2">
              <w:rPr>
                <w:rFonts w:ascii="Times New Roman" w:eastAsia="Times New Roman" w:hAnsi="Times New Roman" w:cs="Times New Roman"/>
                <w:lang w:val="en-US"/>
              </w:rPr>
              <w:t>4 600,0</w:t>
            </w:r>
          </w:p>
        </w:tc>
      </w:tr>
      <w:tr w:rsidR="005078ED" w:rsidRPr="00FC2FC2" w14:paraId="66FD4561" w14:textId="77777777">
        <w:tc>
          <w:tcPr>
            <w:tcW w:w="613" w:type="dxa"/>
            <w:tcBorders>
              <w:top w:val="single" w:sz="4" w:space="0" w:color="000000"/>
              <w:left w:val="single" w:sz="4" w:space="0" w:color="000000"/>
              <w:bottom w:val="single" w:sz="4" w:space="0" w:color="000000"/>
              <w:right w:val="single" w:sz="4" w:space="0" w:color="000000"/>
            </w:tcBorders>
            <w:vAlign w:val="center"/>
          </w:tcPr>
          <w:p w14:paraId="2F40BC98" w14:textId="63DE1C15" w:rsidR="005078ED" w:rsidRPr="00FC2FC2" w:rsidRDefault="005078ED" w:rsidP="00637A6D">
            <w:pPr>
              <w:spacing w:after="0" w:line="276" w:lineRule="auto"/>
              <w:jc w:val="center"/>
              <w:rPr>
                <w:rFonts w:ascii="Times New Roman" w:eastAsia="Times New Roman" w:hAnsi="Times New Roman" w:cs="Times New Roman"/>
              </w:rPr>
            </w:pPr>
            <w:r w:rsidRPr="00FC2FC2">
              <w:rPr>
                <w:rFonts w:ascii="Times New Roman" w:eastAsia="Times New Roman" w:hAnsi="Times New Roman" w:cs="Times New Roman"/>
              </w:rPr>
              <w:t>5.3</w:t>
            </w:r>
          </w:p>
        </w:tc>
        <w:tc>
          <w:tcPr>
            <w:tcW w:w="1134" w:type="dxa"/>
            <w:tcBorders>
              <w:top w:val="single" w:sz="4" w:space="0" w:color="000000"/>
              <w:left w:val="single" w:sz="4" w:space="0" w:color="000000"/>
              <w:bottom w:val="single" w:sz="4" w:space="0" w:color="000000"/>
              <w:right w:val="single" w:sz="4" w:space="0" w:color="000000"/>
            </w:tcBorders>
            <w:vAlign w:val="center"/>
          </w:tcPr>
          <w:p w14:paraId="618FE0C5" w14:textId="0757A691" w:rsidR="005078ED" w:rsidRPr="00FC2FC2" w:rsidRDefault="005078ED" w:rsidP="00637A6D">
            <w:pPr>
              <w:spacing w:after="0" w:line="276" w:lineRule="auto"/>
              <w:jc w:val="center"/>
              <w:rPr>
                <w:rFonts w:ascii="Times New Roman" w:eastAsia="Times New Roman" w:hAnsi="Times New Roman" w:cs="Times New Roman"/>
              </w:rPr>
            </w:pPr>
            <w:r w:rsidRPr="00FC2FC2">
              <w:rPr>
                <w:rFonts w:ascii="Times New Roman" w:eastAsia="Times New Roman" w:hAnsi="Times New Roman" w:cs="Times New Roman"/>
              </w:rPr>
              <w:t>Данные заказчика</w:t>
            </w:r>
          </w:p>
        </w:tc>
        <w:tc>
          <w:tcPr>
            <w:tcW w:w="3609" w:type="dxa"/>
            <w:gridSpan w:val="2"/>
            <w:tcBorders>
              <w:top w:val="single" w:sz="4" w:space="0" w:color="000000"/>
              <w:left w:val="single" w:sz="4" w:space="0" w:color="000000"/>
              <w:bottom w:val="single" w:sz="4" w:space="0" w:color="000000"/>
              <w:right w:val="single" w:sz="4" w:space="0" w:color="000000"/>
            </w:tcBorders>
            <w:vAlign w:val="center"/>
          </w:tcPr>
          <w:p w14:paraId="67AEBF54" w14:textId="025318BC" w:rsidR="005078ED" w:rsidRPr="00FC2FC2" w:rsidRDefault="005078ED" w:rsidP="00637A6D">
            <w:pPr>
              <w:spacing w:after="0" w:line="276" w:lineRule="auto"/>
              <w:jc w:val="both"/>
              <w:rPr>
                <w:rFonts w:ascii="Times New Roman" w:eastAsia="Times New Roman" w:hAnsi="Times New Roman" w:cs="Times New Roman"/>
              </w:rPr>
            </w:pPr>
            <w:r w:rsidRPr="00FC2FC2">
              <w:rPr>
                <w:rFonts w:ascii="Times New Roman" w:eastAsia="Times New Roman" w:hAnsi="Times New Roman" w:cs="Times New Roman"/>
              </w:rPr>
              <w:t>Внутрикарьерные автодороги</w:t>
            </w:r>
          </w:p>
        </w:tc>
        <w:tc>
          <w:tcPr>
            <w:tcW w:w="992" w:type="dxa"/>
            <w:tcBorders>
              <w:top w:val="single" w:sz="4" w:space="0" w:color="000000"/>
              <w:left w:val="single" w:sz="4" w:space="0" w:color="000000"/>
              <w:bottom w:val="single" w:sz="4" w:space="0" w:color="000000"/>
              <w:right w:val="single" w:sz="4" w:space="0" w:color="000000"/>
            </w:tcBorders>
            <w:vAlign w:val="center"/>
          </w:tcPr>
          <w:p w14:paraId="35EEEA95" w14:textId="1B365996" w:rsidR="005078ED" w:rsidRPr="00FC2FC2" w:rsidRDefault="005078ED" w:rsidP="00637A6D">
            <w:pPr>
              <w:spacing w:after="0" w:line="276" w:lineRule="auto"/>
              <w:jc w:val="center"/>
              <w:rPr>
                <w:rFonts w:ascii="Times New Roman" w:eastAsia="Times New Roman" w:hAnsi="Times New Roman" w:cs="Times New Roman"/>
              </w:rPr>
            </w:pPr>
            <w:r w:rsidRPr="00FC2FC2">
              <w:rPr>
                <w:rFonts w:ascii="Times New Roman" w:eastAsia="Times New Roman" w:hAnsi="Times New Roman" w:cs="Times New Roman"/>
              </w:rPr>
              <w:t>км</w:t>
            </w:r>
          </w:p>
        </w:tc>
        <w:tc>
          <w:tcPr>
            <w:tcW w:w="993" w:type="dxa"/>
            <w:tcBorders>
              <w:top w:val="single" w:sz="4" w:space="0" w:color="000000"/>
              <w:left w:val="single" w:sz="4" w:space="0" w:color="000000"/>
              <w:bottom w:val="single" w:sz="4" w:space="0" w:color="000000"/>
              <w:right w:val="single" w:sz="4" w:space="0" w:color="000000"/>
            </w:tcBorders>
            <w:vAlign w:val="center"/>
          </w:tcPr>
          <w:p w14:paraId="29AA33A4" w14:textId="2A3E3367" w:rsidR="005078ED" w:rsidRPr="00FC2FC2" w:rsidRDefault="005078ED" w:rsidP="00637A6D">
            <w:pPr>
              <w:spacing w:after="0" w:line="276" w:lineRule="auto"/>
              <w:jc w:val="center"/>
              <w:rPr>
                <w:rFonts w:ascii="Times New Roman" w:eastAsia="Times New Roman" w:hAnsi="Times New Roman" w:cs="Times New Roman"/>
              </w:rPr>
            </w:pPr>
            <w:r w:rsidRPr="00FC2FC2">
              <w:rPr>
                <w:rFonts w:ascii="Times New Roman" w:eastAsia="Times New Roman" w:hAnsi="Times New Roman" w:cs="Times New Roman"/>
              </w:rPr>
              <w:t>152635</w:t>
            </w:r>
          </w:p>
        </w:tc>
        <w:tc>
          <w:tcPr>
            <w:tcW w:w="850" w:type="dxa"/>
            <w:tcBorders>
              <w:top w:val="single" w:sz="4" w:space="0" w:color="000000"/>
              <w:left w:val="single" w:sz="4" w:space="0" w:color="000000"/>
              <w:bottom w:val="single" w:sz="4" w:space="0" w:color="000000"/>
              <w:right w:val="single" w:sz="4" w:space="0" w:color="000000"/>
            </w:tcBorders>
            <w:vAlign w:val="center"/>
          </w:tcPr>
          <w:p w14:paraId="018BE86F" w14:textId="4B4356B0" w:rsidR="005078ED" w:rsidRPr="00FC2FC2" w:rsidRDefault="005078ED" w:rsidP="00637A6D">
            <w:pPr>
              <w:spacing w:after="0" w:line="276" w:lineRule="auto"/>
              <w:jc w:val="center"/>
              <w:rPr>
                <w:rFonts w:ascii="Times New Roman" w:eastAsia="Times New Roman" w:hAnsi="Times New Roman" w:cs="Times New Roman"/>
              </w:rPr>
            </w:pPr>
            <w:r w:rsidRPr="00FC2FC2">
              <w:rPr>
                <w:rFonts w:ascii="Times New Roman" w:eastAsia="Times New Roman" w:hAnsi="Times New Roman" w:cs="Times New Roman"/>
              </w:rPr>
              <w:t>0,7</w:t>
            </w: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14:paraId="6F60933C" w14:textId="1FCD6BB1" w:rsidR="005078ED" w:rsidRPr="00FC2FC2" w:rsidRDefault="005078ED" w:rsidP="00637A6D">
            <w:pPr>
              <w:spacing w:after="0" w:line="276" w:lineRule="auto"/>
              <w:jc w:val="center"/>
              <w:rPr>
                <w:rFonts w:ascii="Times New Roman" w:eastAsia="Times New Roman" w:hAnsi="Times New Roman" w:cs="Times New Roman"/>
              </w:rPr>
            </w:pPr>
            <w:r w:rsidRPr="00FC2FC2">
              <w:rPr>
                <w:rFonts w:ascii="Times New Roman" w:eastAsia="Times New Roman" w:hAnsi="Times New Roman" w:cs="Times New Roman"/>
              </w:rPr>
              <w:t>106,8</w:t>
            </w:r>
          </w:p>
        </w:tc>
      </w:tr>
      <w:tr w:rsidR="00637A6D" w:rsidRPr="00FC2FC2" w14:paraId="1CEE72EA" w14:textId="77777777">
        <w:tc>
          <w:tcPr>
            <w:tcW w:w="5356" w:type="dxa"/>
            <w:gridSpan w:val="4"/>
            <w:tcBorders>
              <w:top w:val="single" w:sz="4" w:space="0" w:color="000000"/>
              <w:left w:val="single" w:sz="4" w:space="0" w:color="000000"/>
              <w:bottom w:val="single" w:sz="4" w:space="0" w:color="000000"/>
              <w:right w:val="single" w:sz="4" w:space="0" w:color="000000"/>
            </w:tcBorders>
            <w:vAlign w:val="center"/>
            <w:hideMark/>
          </w:tcPr>
          <w:p w14:paraId="458E447F" w14:textId="77777777" w:rsidR="00637A6D" w:rsidRPr="00FC2FC2" w:rsidRDefault="00637A6D" w:rsidP="00637A6D">
            <w:pPr>
              <w:spacing w:after="0" w:line="276" w:lineRule="auto"/>
              <w:jc w:val="both"/>
              <w:rPr>
                <w:rFonts w:ascii="Times New Roman" w:eastAsia="Times New Roman" w:hAnsi="Times New Roman" w:cs="Times New Roman"/>
                <w:sz w:val="24"/>
                <w:szCs w:val="24"/>
              </w:rPr>
            </w:pPr>
            <w:r w:rsidRPr="00FC2FC2">
              <w:rPr>
                <w:rFonts w:ascii="Times New Roman" w:eastAsia="Times New Roman" w:hAnsi="Times New Roman" w:cs="Times New Roman"/>
              </w:rPr>
              <w:t>Всего по разделу 5:</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DE69E24"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roofErr w:type="spellStart"/>
            <w:r w:rsidRPr="00FC2FC2">
              <w:rPr>
                <w:rFonts w:ascii="Times New Roman" w:eastAsia="Times New Roman" w:hAnsi="Times New Roman" w:cs="Times New Roman"/>
              </w:rPr>
              <w:t>тыс.руб</w:t>
            </w:r>
            <w:proofErr w:type="spellEnd"/>
            <w:r w:rsidRPr="00FC2FC2">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34DBB66"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81AF652"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2D687F75" w14:textId="4E5284BD" w:rsidR="00637A6D" w:rsidRPr="00FC2FC2" w:rsidRDefault="005078ED" w:rsidP="00637A6D">
            <w:pPr>
              <w:spacing w:after="0" w:line="276" w:lineRule="auto"/>
              <w:jc w:val="center"/>
              <w:rPr>
                <w:rFonts w:ascii="Times New Roman" w:eastAsia="Times New Roman" w:hAnsi="Times New Roman" w:cs="Times New Roman"/>
                <w:b/>
                <w:sz w:val="24"/>
                <w:szCs w:val="24"/>
                <w:lang w:val="uk-UA"/>
              </w:rPr>
            </w:pPr>
            <w:r w:rsidRPr="00FC2FC2">
              <w:rPr>
                <w:rFonts w:ascii="Times New Roman" w:eastAsia="Times New Roman" w:hAnsi="Times New Roman" w:cs="Times New Roman"/>
                <w:b/>
                <w:lang w:val="uk-UA"/>
              </w:rPr>
              <w:t>4</w:t>
            </w:r>
            <w:r w:rsidR="004826A4" w:rsidRPr="00FC2FC2">
              <w:rPr>
                <w:rFonts w:ascii="Times New Roman" w:eastAsia="Times New Roman" w:hAnsi="Times New Roman" w:cs="Times New Roman"/>
                <w:b/>
                <w:lang w:val="uk-UA"/>
              </w:rPr>
              <w:t> 761,3</w:t>
            </w:r>
          </w:p>
        </w:tc>
      </w:tr>
      <w:tr w:rsidR="00637A6D" w:rsidRPr="00FC2FC2" w14:paraId="628B75DD" w14:textId="77777777">
        <w:tc>
          <w:tcPr>
            <w:tcW w:w="9660" w:type="dxa"/>
            <w:gridSpan w:val="9"/>
            <w:tcBorders>
              <w:top w:val="single" w:sz="4" w:space="0" w:color="000000"/>
              <w:left w:val="single" w:sz="4" w:space="0" w:color="000000"/>
              <w:bottom w:val="single" w:sz="4" w:space="0" w:color="000000"/>
              <w:right w:val="single" w:sz="4" w:space="0" w:color="000000"/>
            </w:tcBorders>
            <w:vAlign w:val="center"/>
            <w:hideMark/>
          </w:tcPr>
          <w:p w14:paraId="02BB3275" w14:textId="77777777" w:rsidR="00637A6D" w:rsidRPr="00FC2FC2" w:rsidRDefault="00637A6D" w:rsidP="00637A6D">
            <w:pPr>
              <w:spacing w:after="0" w:line="276" w:lineRule="auto"/>
              <w:jc w:val="center"/>
              <w:rPr>
                <w:rFonts w:ascii="Times New Roman" w:eastAsia="Times New Roman" w:hAnsi="Times New Roman" w:cs="Times New Roman"/>
                <w:b/>
                <w:sz w:val="24"/>
                <w:szCs w:val="24"/>
                <w:lang w:val="uk-UA"/>
              </w:rPr>
            </w:pPr>
            <w:r w:rsidRPr="00FC2FC2">
              <w:rPr>
                <w:rFonts w:ascii="Times New Roman" w:eastAsia="Times New Roman" w:hAnsi="Times New Roman" w:cs="Times New Roman"/>
              </w:rPr>
              <w:t>Раздел 6. Машины и оборудование</w:t>
            </w:r>
          </w:p>
        </w:tc>
      </w:tr>
      <w:tr w:rsidR="00637A6D" w:rsidRPr="00FC2FC2" w14:paraId="2C792314" w14:textId="77777777">
        <w:tc>
          <w:tcPr>
            <w:tcW w:w="613" w:type="dxa"/>
            <w:tcBorders>
              <w:top w:val="single" w:sz="4" w:space="0" w:color="000000"/>
              <w:left w:val="single" w:sz="4" w:space="0" w:color="000000"/>
              <w:bottom w:val="single" w:sz="4" w:space="0" w:color="000000"/>
              <w:right w:val="single" w:sz="4" w:space="0" w:color="000000"/>
            </w:tcBorders>
            <w:vAlign w:val="center"/>
            <w:hideMark/>
          </w:tcPr>
          <w:p w14:paraId="1B358471"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26B5C5"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rPr>
              <w:t xml:space="preserve">Расчет </w:t>
            </w:r>
          </w:p>
        </w:tc>
        <w:tc>
          <w:tcPr>
            <w:tcW w:w="3609" w:type="dxa"/>
            <w:gridSpan w:val="2"/>
            <w:tcBorders>
              <w:top w:val="single" w:sz="4" w:space="0" w:color="000000"/>
              <w:left w:val="single" w:sz="4" w:space="0" w:color="000000"/>
              <w:bottom w:val="single" w:sz="4" w:space="0" w:color="000000"/>
              <w:right w:val="single" w:sz="4" w:space="0" w:color="000000"/>
            </w:tcBorders>
            <w:vAlign w:val="center"/>
            <w:hideMark/>
          </w:tcPr>
          <w:p w14:paraId="3B1834C9" w14:textId="77777777" w:rsidR="00637A6D" w:rsidRPr="00FC2FC2" w:rsidRDefault="00637A6D" w:rsidP="00637A6D">
            <w:pPr>
              <w:spacing w:after="0" w:line="276" w:lineRule="auto"/>
              <w:jc w:val="both"/>
              <w:rPr>
                <w:rFonts w:ascii="Times New Roman" w:eastAsia="Times New Roman" w:hAnsi="Times New Roman" w:cs="Times New Roman"/>
                <w:sz w:val="24"/>
                <w:szCs w:val="24"/>
              </w:rPr>
            </w:pPr>
            <w:r w:rsidRPr="00FC2FC2">
              <w:rPr>
                <w:rFonts w:ascii="Times New Roman" w:eastAsia="Times New Roman" w:hAnsi="Times New Roman" w:cs="Times New Roman"/>
              </w:rPr>
              <w:t xml:space="preserve">Машины и механизмы для производства горных работ </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AADE45A"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roofErr w:type="spellStart"/>
            <w:r w:rsidRPr="00FC2FC2">
              <w:rPr>
                <w:rFonts w:ascii="Times New Roman" w:eastAsia="Times New Roman" w:hAnsi="Times New Roman" w:cs="Times New Roman"/>
              </w:rPr>
              <w:t>тыс.руб</w:t>
            </w:r>
            <w:proofErr w:type="spellEnd"/>
            <w:r w:rsidRPr="00FC2FC2">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C1E28A9" w14:textId="77777777" w:rsidR="00637A6D" w:rsidRPr="00FC2FC2" w:rsidRDefault="00637A6D" w:rsidP="00637A6D">
            <w:pPr>
              <w:spacing w:after="0" w:line="276"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0ABEAC" w14:textId="77777777" w:rsidR="00637A6D" w:rsidRPr="00FC2FC2" w:rsidRDefault="00637A6D" w:rsidP="00637A6D">
            <w:pPr>
              <w:spacing w:after="0" w:line="276" w:lineRule="auto"/>
              <w:rPr>
                <w:rFonts w:ascii="Times New Roman" w:eastAsia="Times New Roman" w:hAnsi="Times New Roman" w:cs="Times New Roman"/>
                <w:sz w:val="24"/>
                <w:szCs w:val="24"/>
                <w:lang w:eastAsia="ru-RU"/>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2341C040" w14:textId="7DCFF106" w:rsidR="00637A6D" w:rsidRPr="00FC2FC2" w:rsidRDefault="00461ADB" w:rsidP="00637A6D">
            <w:pPr>
              <w:spacing w:after="0" w:line="276" w:lineRule="auto"/>
              <w:jc w:val="center"/>
              <w:rPr>
                <w:rFonts w:ascii="Times New Roman" w:eastAsia="Times New Roman" w:hAnsi="Times New Roman" w:cs="Times New Roman"/>
                <w:lang w:val="uk-UA"/>
              </w:rPr>
            </w:pPr>
            <w:r w:rsidRPr="00FC2FC2">
              <w:rPr>
                <w:rFonts w:ascii="Times New Roman" w:hAnsi="Times New Roman" w:cs="Times New Roman"/>
                <w:b/>
                <w:bCs/>
              </w:rPr>
              <w:t>286 917,2</w:t>
            </w:r>
          </w:p>
        </w:tc>
      </w:tr>
      <w:tr w:rsidR="00637A6D" w:rsidRPr="00FC2FC2" w14:paraId="6856269B" w14:textId="77777777">
        <w:tc>
          <w:tcPr>
            <w:tcW w:w="5356" w:type="dxa"/>
            <w:gridSpan w:val="4"/>
            <w:tcBorders>
              <w:top w:val="single" w:sz="4" w:space="0" w:color="000000"/>
              <w:left w:val="single" w:sz="4" w:space="0" w:color="000000"/>
              <w:bottom w:val="single" w:sz="4" w:space="0" w:color="000000"/>
              <w:right w:val="single" w:sz="4" w:space="0" w:color="000000"/>
            </w:tcBorders>
            <w:vAlign w:val="center"/>
          </w:tcPr>
          <w:p w14:paraId="3E438936" w14:textId="77777777" w:rsidR="00637A6D" w:rsidRPr="00FC2FC2" w:rsidRDefault="00637A6D" w:rsidP="00637A6D">
            <w:pPr>
              <w:spacing w:after="0" w:line="276" w:lineRule="auto"/>
              <w:jc w:val="both"/>
              <w:rPr>
                <w:rFonts w:ascii="Times New Roman" w:eastAsia="Times New Roman" w:hAnsi="Times New Roman" w:cs="Times New Roman"/>
              </w:rPr>
            </w:pPr>
            <w:r w:rsidRPr="00FC2FC2">
              <w:rPr>
                <w:rFonts w:ascii="Times New Roman" w:eastAsia="Times New Roman" w:hAnsi="Times New Roman" w:cs="Times New Roman"/>
              </w:rPr>
              <w:t>Всего по разделу 6:</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FF3B961" w14:textId="77777777" w:rsidR="00637A6D" w:rsidRPr="00FC2FC2" w:rsidRDefault="00637A6D" w:rsidP="00637A6D">
            <w:pPr>
              <w:spacing w:after="0" w:line="276" w:lineRule="auto"/>
              <w:jc w:val="center"/>
              <w:rPr>
                <w:rFonts w:ascii="Times New Roman" w:eastAsia="Times New Roman" w:hAnsi="Times New Roman" w:cs="Times New Roman"/>
              </w:rPr>
            </w:pPr>
            <w:proofErr w:type="spellStart"/>
            <w:r w:rsidRPr="00FC2FC2">
              <w:rPr>
                <w:rFonts w:ascii="Times New Roman" w:eastAsia="Times New Roman" w:hAnsi="Times New Roman" w:cs="Times New Roman"/>
              </w:rPr>
              <w:t>тыс.руб</w:t>
            </w:r>
            <w:proofErr w:type="spellEnd"/>
            <w:r w:rsidRPr="00FC2FC2">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41B9323"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E85179"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14:paraId="5B8A6BCB" w14:textId="7E23939A" w:rsidR="00637A6D" w:rsidRPr="00FC2FC2" w:rsidRDefault="00461ADB" w:rsidP="00637A6D">
            <w:pPr>
              <w:spacing w:after="0" w:line="276" w:lineRule="auto"/>
              <w:jc w:val="center"/>
              <w:rPr>
                <w:rFonts w:ascii="Times New Roman" w:eastAsia="Times New Roman" w:hAnsi="Times New Roman" w:cs="Times New Roman"/>
                <w:b/>
                <w:lang w:eastAsia="ru-RU"/>
              </w:rPr>
            </w:pPr>
            <w:r w:rsidRPr="00FC2FC2">
              <w:rPr>
                <w:rFonts w:ascii="Times New Roman" w:hAnsi="Times New Roman" w:cs="Times New Roman"/>
                <w:b/>
                <w:bCs/>
              </w:rPr>
              <w:t>286 917,2</w:t>
            </w:r>
          </w:p>
        </w:tc>
      </w:tr>
      <w:tr w:rsidR="00637A6D" w:rsidRPr="00FC2FC2" w14:paraId="5F14BF10" w14:textId="77777777">
        <w:tc>
          <w:tcPr>
            <w:tcW w:w="5356" w:type="dxa"/>
            <w:gridSpan w:val="4"/>
            <w:tcBorders>
              <w:top w:val="single" w:sz="4" w:space="0" w:color="000000"/>
              <w:left w:val="single" w:sz="4" w:space="0" w:color="000000"/>
              <w:bottom w:val="single" w:sz="4" w:space="0" w:color="000000"/>
              <w:right w:val="single" w:sz="4" w:space="0" w:color="000000"/>
            </w:tcBorders>
            <w:vAlign w:val="center"/>
          </w:tcPr>
          <w:p w14:paraId="4C13FCAC" w14:textId="77777777" w:rsidR="00637A6D" w:rsidRPr="00FC2FC2" w:rsidRDefault="00637A6D" w:rsidP="00637A6D">
            <w:pPr>
              <w:spacing w:after="0" w:line="276" w:lineRule="auto"/>
              <w:jc w:val="both"/>
              <w:rPr>
                <w:rFonts w:ascii="Times New Roman" w:eastAsia="Times New Roman" w:hAnsi="Times New Roman" w:cs="Times New Roman"/>
              </w:rPr>
            </w:pPr>
            <w:r w:rsidRPr="00FC2FC2">
              <w:rPr>
                <w:rFonts w:ascii="Times New Roman" w:eastAsia="Times New Roman" w:hAnsi="Times New Roman" w:cs="Times New Roman"/>
              </w:rPr>
              <w:t>Всего по разделам 1-2:</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5D12FB2" w14:textId="77777777" w:rsidR="00637A6D" w:rsidRPr="00FC2FC2" w:rsidRDefault="00637A6D" w:rsidP="00637A6D">
            <w:pPr>
              <w:spacing w:after="0" w:line="276" w:lineRule="auto"/>
              <w:jc w:val="center"/>
              <w:rPr>
                <w:rFonts w:ascii="Times New Roman" w:eastAsia="Times New Roman" w:hAnsi="Times New Roman" w:cs="Times New Roman"/>
              </w:rPr>
            </w:pPr>
            <w:proofErr w:type="spellStart"/>
            <w:r w:rsidRPr="00FC2FC2">
              <w:rPr>
                <w:rFonts w:ascii="Times New Roman" w:eastAsia="Times New Roman" w:hAnsi="Times New Roman" w:cs="Times New Roman"/>
              </w:rPr>
              <w:t>тыс.руб</w:t>
            </w:r>
            <w:proofErr w:type="spellEnd"/>
            <w:r w:rsidRPr="00FC2FC2">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51F9801"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173E20"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14:paraId="4EB70A58" w14:textId="56173D85" w:rsidR="00637A6D" w:rsidRPr="00FC2FC2" w:rsidRDefault="00637A6D" w:rsidP="00637A6D">
            <w:pPr>
              <w:spacing w:after="0" w:line="276" w:lineRule="auto"/>
              <w:jc w:val="center"/>
              <w:rPr>
                <w:rFonts w:ascii="Times New Roman" w:eastAsia="Times New Roman" w:hAnsi="Times New Roman" w:cs="Times New Roman"/>
                <w:bCs/>
                <w:lang w:eastAsia="ru-RU"/>
              </w:rPr>
            </w:pPr>
            <w:r w:rsidRPr="00FC2FC2">
              <w:rPr>
                <w:rFonts w:ascii="Times New Roman" w:eastAsia="Times New Roman" w:hAnsi="Times New Roman" w:cs="Times New Roman"/>
                <w:bCs/>
                <w:lang w:eastAsia="ru-RU"/>
              </w:rPr>
              <w:t>4</w:t>
            </w:r>
            <w:r w:rsidR="00736FF2" w:rsidRPr="00FC2FC2">
              <w:rPr>
                <w:rFonts w:ascii="Times New Roman" w:eastAsia="Times New Roman" w:hAnsi="Times New Roman" w:cs="Times New Roman"/>
                <w:bCs/>
                <w:lang w:eastAsia="ru-RU"/>
              </w:rPr>
              <w:t> 440,525</w:t>
            </w:r>
          </w:p>
        </w:tc>
      </w:tr>
      <w:tr w:rsidR="00637A6D" w:rsidRPr="00FC2FC2" w14:paraId="06CFE729" w14:textId="77777777">
        <w:tc>
          <w:tcPr>
            <w:tcW w:w="5356" w:type="dxa"/>
            <w:gridSpan w:val="4"/>
            <w:tcBorders>
              <w:top w:val="single" w:sz="4" w:space="0" w:color="000000"/>
              <w:left w:val="single" w:sz="4" w:space="0" w:color="000000"/>
              <w:bottom w:val="single" w:sz="4" w:space="0" w:color="000000"/>
              <w:right w:val="single" w:sz="4" w:space="0" w:color="000000"/>
            </w:tcBorders>
            <w:vAlign w:val="center"/>
            <w:hideMark/>
          </w:tcPr>
          <w:p w14:paraId="39F2B4A3" w14:textId="77777777" w:rsidR="00637A6D" w:rsidRPr="00FC2FC2" w:rsidRDefault="00637A6D" w:rsidP="00637A6D">
            <w:pPr>
              <w:spacing w:after="0" w:line="276" w:lineRule="auto"/>
              <w:jc w:val="both"/>
              <w:rPr>
                <w:rFonts w:ascii="Times New Roman" w:eastAsia="Times New Roman" w:hAnsi="Times New Roman" w:cs="Times New Roman"/>
                <w:sz w:val="24"/>
                <w:szCs w:val="24"/>
              </w:rPr>
            </w:pPr>
            <w:r w:rsidRPr="00FC2FC2">
              <w:rPr>
                <w:rFonts w:ascii="Times New Roman" w:eastAsia="Times New Roman" w:hAnsi="Times New Roman" w:cs="Times New Roman"/>
              </w:rPr>
              <w:t>Всего по разделам 3-6:</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F08934E"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roofErr w:type="spellStart"/>
            <w:r w:rsidRPr="00FC2FC2">
              <w:rPr>
                <w:rFonts w:ascii="Times New Roman" w:eastAsia="Times New Roman" w:hAnsi="Times New Roman" w:cs="Times New Roman"/>
              </w:rPr>
              <w:t>тыс.руб</w:t>
            </w:r>
            <w:proofErr w:type="spellEnd"/>
            <w:r w:rsidRPr="00FC2FC2">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707D2C0"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2D1188"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16063299" w14:textId="696B7DC4" w:rsidR="00637A6D" w:rsidRPr="00FC2FC2" w:rsidRDefault="00461ADB" w:rsidP="00637A6D">
            <w:pPr>
              <w:spacing w:after="0" w:line="276" w:lineRule="auto"/>
              <w:jc w:val="center"/>
              <w:rPr>
                <w:rFonts w:ascii="Times New Roman" w:eastAsia="Times New Roman" w:hAnsi="Times New Roman" w:cs="Times New Roman"/>
                <w:bCs/>
                <w:lang w:val="uk-UA"/>
              </w:rPr>
            </w:pPr>
            <w:r w:rsidRPr="00FC2FC2">
              <w:rPr>
                <w:rFonts w:ascii="Times New Roman" w:eastAsia="Times New Roman" w:hAnsi="Times New Roman" w:cs="Times New Roman"/>
                <w:bCs/>
                <w:lang w:eastAsia="ru-RU"/>
              </w:rPr>
              <w:t>298 528,0</w:t>
            </w:r>
          </w:p>
        </w:tc>
      </w:tr>
      <w:tr w:rsidR="00637A6D" w:rsidRPr="00FC2FC2" w14:paraId="2D825CE0" w14:textId="77777777">
        <w:tc>
          <w:tcPr>
            <w:tcW w:w="5356" w:type="dxa"/>
            <w:gridSpan w:val="4"/>
            <w:tcBorders>
              <w:top w:val="single" w:sz="4" w:space="0" w:color="000000"/>
              <w:left w:val="single" w:sz="4" w:space="0" w:color="000000"/>
              <w:bottom w:val="single" w:sz="4" w:space="0" w:color="000000"/>
              <w:right w:val="single" w:sz="4" w:space="0" w:color="000000"/>
            </w:tcBorders>
            <w:vAlign w:val="center"/>
            <w:hideMark/>
          </w:tcPr>
          <w:p w14:paraId="70E3D6A0" w14:textId="77777777" w:rsidR="00637A6D" w:rsidRPr="00FC2FC2" w:rsidRDefault="00637A6D" w:rsidP="00637A6D">
            <w:pPr>
              <w:spacing w:after="0" w:line="276" w:lineRule="auto"/>
              <w:jc w:val="both"/>
              <w:rPr>
                <w:rFonts w:ascii="Times New Roman" w:eastAsia="Times New Roman" w:hAnsi="Times New Roman" w:cs="Times New Roman"/>
                <w:sz w:val="24"/>
                <w:szCs w:val="24"/>
              </w:rPr>
            </w:pPr>
            <w:r w:rsidRPr="00FC2FC2">
              <w:rPr>
                <w:rFonts w:ascii="Times New Roman" w:eastAsia="Times New Roman" w:hAnsi="Times New Roman" w:cs="Times New Roman"/>
              </w:rPr>
              <w:t>Всего по разделам 1-6:</w:t>
            </w:r>
          </w:p>
        </w:tc>
        <w:tc>
          <w:tcPr>
            <w:tcW w:w="9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FADA3F2"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roofErr w:type="spellStart"/>
            <w:r w:rsidRPr="00FC2FC2">
              <w:rPr>
                <w:rFonts w:ascii="Times New Roman" w:eastAsia="Times New Roman" w:hAnsi="Times New Roman" w:cs="Times New Roman"/>
              </w:rPr>
              <w:t>тыс.руб</w:t>
            </w:r>
            <w:proofErr w:type="spellEnd"/>
            <w:r w:rsidRPr="00FC2FC2">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3776370"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62EA883" w14:textId="77777777" w:rsidR="00637A6D" w:rsidRPr="00FC2FC2" w:rsidRDefault="00637A6D" w:rsidP="00637A6D">
            <w:pPr>
              <w:spacing w:after="0" w:line="276" w:lineRule="auto"/>
              <w:jc w:val="center"/>
              <w:rPr>
                <w:rFonts w:ascii="Times New Roman" w:eastAsia="Times New Roman" w:hAnsi="Times New Roman" w:cs="Times New Roman"/>
                <w:sz w:val="24"/>
                <w:szCs w:val="24"/>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hideMark/>
          </w:tcPr>
          <w:p w14:paraId="070387EE" w14:textId="7542A394" w:rsidR="00637A6D" w:rsidRPr="00FC2FC2" w:rsidRDefault="00461ADB" w:rsidP="00637A6D">
            <w:pPr>
              <w:spacing w:after="0" w:line="276" w:lineRule="auto"/>
              <w:jc w:val="center"/>
              <w:rPr>
                <w:rFonts w:ascii="Times New Roman" w:eastAsia="Times New Roman" w:hAnsi="Times New Roman" w:cs="Times New Roman"/>
                <w:b/>
                <w:sz w:val="24"/>
                <w:szCs w:val="24"/>
                <w:lang w:val="uk-UA"/>
              </w:rPr>
            </w:pPr>
            <w:r w:rsidRPr="00FC2FC2">
              <w:rPr>
                <w:rFonts w:ascii="Times New Roman" w:eastAsia="Times New Roman" w:hAnsi="Times New Roman" w:cs="Times New Roman"/>
                <w:b/>
                <w:lang w:val="uk-UA"/>
              </w:rPr>
              <w:t>302 968,525</w:t>
            </w:r>
          </w:p>
        </w:tc>
      </w:tr>
    </w:tbl>
    <w:p w14:paraId="7D31C5AD" w14:textId="77777777" w:rsidR="00B41988" w:rsidRPr="00FC2FC2" w:rsidRDefault="00B41988">
      <w:pPr>
        <w:spacing w:after="0" w:line="360" w:lineRule="auto"/>
        <w:ind w:firstLine="709"/>
        <w:jc w:val="both"/>
        <w:rPr>
          <w:rFonts w:ascii="Times New Roman" w:eastAsia="Times New Roman" w:hAnsi="Times New Roman" w:cs="Times New Roman"/>
          <w:sz w:val="24"/>
          <w:szCs w:val="24"/>
          <w:lang w:eastAsia="ru-RU"/>
        </w:rPr>
      </w:pPr>
    </w:p>
    <w:p w14:paraId="797988E9" w14:textId="77777777" w:rsidR="00B41988" w:rsidRPr="00FC2FC2" w:rsidRDefault="003F10DB">
      <w:pPr>
        <w:spacing w:after="0" w:line="360" w:lineRule="auto"/>
        <w:ind w:firstLine="709"/>
        <w:jc w:val="both"/>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Погашение горного комплекса и нематериальных активов составит:</w:t>
      </w:r>
    </w:p>
    <w:p w14:paraId="468657A4" w14:textId="08E1DF30" w:rsidR="00B41988" w:rsidRPr="00FC2FC2" w:rsidRDefault="0081357B">
      <w:pPr>
        <w:spacing w:after="0" w:line="36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Calibri" w:hAnsi="Cambria Math" w:cs="Times New Roman"/>
                  <w:i/>
                  <w:sz w:val="24"/>
                  <w:szCs w:val="24"/>
                  <w:lang w:val="en-US"/>
                </w:rPr>
              </m:ctrlPr>
            </m:sSubPr>
            <m:e>
              <m:r>
                <w:rPr>
                  <w:rFonts w:ascii="Cambria Math" w:eastAsia="Times New Roman" w:hAnsi="Cambria Math" w:cs="Times New Roman"/>
                  <w:sz w:val="24"/>
                  <w:szCs w:val="24"/>
                  <w:lang w:val="en-US" w:eastAsia="ar-SA"/>
                </w:rPr>
                <m:t>П</m:t>
              </m:r>
            </m:e>
            <m:sub>
              <m:r>
                <w:rPr>
                  <w:rFonts w:ascii="Cambria Math" w:eastAsia="Times New Roman" w:hAnsi="Cambria Math" w:cs="Times New Roman"/>
                  <w:sz w:val="24"/>
                  <w:szCs w:val="24"/>
                  <w:lang w:val="en-US" w:eastAsia="ar-SA"/>
                </w:rPr>
                <m:t>г.к.</m:t>
              </m:r>
            </m:sub>
          </m:sSub>
          <m:r>
            <w:rPr>
              <w:rFonts w:ascii="Cambria Math" w:eastAsia="Times New Roman" w:hAnsi="Cambria Math" w:cs="Times New Roman"/>
              <w:sz w:val="24"/>
              <w:szCs w:val="24"/>
              <w:lang w:val="en-US" w:eastAsia="ar-SA"/>
            </w:rPr>
            <m:t>=</m:t>
          </m:r>
          <m:f>
            <m:fPr>
              <m:ctrlPr>
                <w:rPr>
                  <w:rFonts w:ascii="Cambria Math" w:eastAsia="Times New Roman" w:hAnsi="Cambria Math" w:cs="Times New Roman"/>
                  <w:i/>
                  <w:sz w:val="24"/>
                  <w:szCs w:val="24"/>
                  <w:lang w:val="en-US" w:eastAsia="ar-SA"/>
                </w:rPr>
              </m:ctrlPr>
            </m:fPr>
            <m:num>
              <m:r>
                <w:rPr>
                  <w:rFonts w:ascii="Cambria Math" w:eastAsia="Times New Roman" w:hAnsi="Cambria Math" w:cs="Times New Roman"/>
                  <w:sz w:val="24"/>
                  <w:szCs w:val="24"/>
                  <w:lang w:val="en-US" w:eastAsia="ar-SA"/>
                </w:rPr>
                <m:t>K</m:t>
              </m:r>
            </m:num>
            <m:den>
              <m:sSub>
                <m:sSubPr>
                  <m:ctrlPr>
                    <w:rPr>
                      <w:rFonts w:ascii="Cambria Math" w:eastAsia="Times New Roman" w:hAnsi="Cambria Math" w:cs="Times New Roman"/>
                      <w:i/>
                      <w:sz w:val="24"/>
                      <w:szCs w:val="24"/>
                      <w:lang w:val="en-US" w:eastAsia="ar-SA"/>
                    </w:rPr>
                  </m:ctrlPr>
                </m:sSubPr>
                <m:e>
                  <m:r>
                    <w:rPr>
                      <w:rFonts w:ascii="Cambria Math" w:eastAsia="Times New Roman" w:hAnsi="Cambria Math" w:cs="Times New Roman"/>
                      <w:sz w:val="24"/>
                      <w:szCs w:val="24"/>
                      <w:lang w:val="en-US" w:eastAsia="ar-SA"/>
                    </w:rPr>
                    <m:t>Q</m:t>
                  </m:r>
                </m:e>
                <m:sub>
                  <m:r>
                    <w:rPr>
                      <w:rFonts w:ascii="Cambria Math" w:eastAsia="Times New Roman" w:hAnsi="Cambria Math" w:cs="Times New Roman"/>
                      <w:sz w:val="24"/>
                      <w:szCs w:val="24"/>
                      <w:lang w:eastAsia="ar-SA"/>
                    </w:rPr>
                    <m:t>пр</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302 968 525</m:t>
              </m:r>
            </m:num>
            <m:den>
              <m:r>
                <w:rPr>
                  <w:rFonts w:ascii="Cambria Math" w:eastAsia="Calibri" w:hAnsi="Cambria Math" w:cs="Times New Roman"/>
                  <w:sz w:val="24"/>
                  <w:szCs w:val="24"/>
                </w:rPr>
                <m:t>19 992 100</m:t>
              </m:r>
            </m:den>
          </m:f>
          <m:r>
            <w:rPr>
              <w:rFonts w:ascii="Cambria Math" w:eastAsia="Calibri" w:hAnsi="Cambria Math" w:cs="Times New Roman"/>
              <w:sz w:val="24"/>
              <w:szCs w:val="24"/>
            </w:rPr>
            <m:t>=15,2</m:t>
          </m:r>
          <m:f>
            <m:fPr>
              <m:type m:val="skw"/>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руб</m:t>
              </m:r>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м</m:t>
                  </m:r>
                </m:e>
                <m:sup>
                  <m:r>
                    <w:rPr>
                      <w:rFonts w:ascii="Cambria Math" w:eastAsia="Times New Roman" w:hAnsi="Cambria Math" w:cs="Times New Roman"/>
                      <w:sz w:val="24"/>
                      <w:szCs w:val="24"/>
                      <w:lang w:eastAsia="ru-RU"/>
                    </w:rPr>
                    <m:t>3</m:t>
                  </m:r>
                </m:sup>
              </m:sSup>
            </m:den>
          </m:f>
        </m:oMath>
      </m:oMathPara>
    </w:p>
    <w:p w14:paraId="2ADD184E" w14:textId="77777777" w:rsidR="00B41988" w:rsidRPr="00FC2FC2" w:rsidRDefault="003F10DB">
      <w:pPr>
        <w:suppressAutoHyphens/>
        <w:spacing w:after="0" w:line="360" w:lineRule="auto"/>
        <w:ind w:firstLine="709"/>
        <w:jc w:val="both"/>
        <w:rPr>
          <w:rFonts w:ascii="Times New Roman" w:eastAsia="Times New Roman" w:hAnsi="Times New Roman" w:cs="Times New Roman"/>
          <w:sz w:val="24"/>
          <w:szCs w:val="24"/>
          <w:lang w:eastAsia="ar-SA"/>
        </w:rPr>
      </w:pPr>
      <w:r w:rsidRPr="00FC2FC2">
        <w:rPr>
          <w:rFonts w:ascii="Times New Roman" w:eastAsia="Times New Roman" w:hAnsi="Times New Roman" w:cs="Times New Roman"/>
          <w:sz w:val="24"/>
          <w:szCs w:val="24"/>
          <w:lang w:eastAsia="ar-SA"/>
        </w:rPr>
        <w:t xml:space="preserve">где </w:t>
      </w:r>
      <w:r w:rsidRPr="00FC2FC2">
        <w:rPr>
          <w:rFonts w:ascii="Times New Roman" w:eastAsia="Times New Roman" w:hAnsi="Times New Roman" w:cs="Times New Roman"/>
          <w:sz w:val="24"/>
          <w:szCs w:val="24"/>
          <w:lang w:eastAsia="ar-SA"/>
        </w:rPr>
        <w:tab/>
      </w:r>
      <w:r w:rsidRPr="00FC2FC2">
        <w:rPr>
          <w:rFonts w:ascii="Times New Roman" w:eastAsia="Times New Roman" w:hAnsi="Times New Roman" w:cs="Times New Roman"/>
          <w:i/>
          <w:iCs/>
          <w:sz w:val="24"/>
          <w:szCs w:val="24"/>
          <w:lang w:eastAsia="ar-SA"/>
        </w:rPr>
        <w:t>К</w:t>
      </w:r>
      <w:r w:rsidRPr="00FC2FC2">
        <w:rPr>
          <w:rFonts w:ascii="Times New Roman" w:eastAsia="Times New Roman" w:hAnsi="Times New Roman" w:cs="Times New Roman"/>
          <w:sz w:val="24"/>
          <w:szCs w:val="24"/>
          <w:lang w:eastAsia="ar-SA"/>
        </w:rPr>
        <w:t xml:space="preserve"> – капиталовложения, </w:t>
      </w:r>
      <w:proofErr w:type="spellStart"/>
      <w:r w:rsidRPr="00FC2FC2">
        <w:rPr>
          <w:rFonts w:ascii="Times New Roman" w:eastAsia="Times New Roman" w:hAnsi="Times New Roman" w:cs="Times New Roman"/>
          <w:sz w:val="24"/>
          <w:szCs w:val="24"/>
          <w:lang w:eastAsia="ar-SA"/>
        </w:rPr>
        <w:t>тыс.руб</w:t>
      </w:r>
      <w:proofErr w:type="spellEnd"/>
      <w:r w:rsidRPr="00FC2FC2">
        <w:rPr>
          <w:rFonts w:ascii="Times New Roman" w:eastAsia="Times New Roman" w:hAnsi="Times New Roman" w:cs="Times New Roman"/>
          <w:sz w:val="24"/>
          <w:szCs w:val="24"/>
          <w:lang w:eastAsia="ar-SA"/>
        </w:rPr>
        <w:t>.;</w:t>
      </w:r>
    </w:p>
    <w:p w14:paraId="7EFA271F" w14:textId="77777777" w:rsidR="00B41988" w:rsidRPr="00FC2FC2" w:rsidRDefault="003F10DB">
      <w:pPr>
        <w:suppressAutoHyphens/>
        <w:spacing w:after="0" w:line="360" w:lineRule="auto"/>
        <w:ind w:left="707" w:firstLine="709"/>
        <w:jc w:val="both"/>
        <w:rPr>
          <w:rFonts w:ascii="Times New Roman" w:eastAsia="Times New Roman" w:hAnsi="Times New Roman" w:cs="Times New Roman"/>
          <w:sz w:val="24"/>
          <w:szCs w:val="24"/>
          <w:lang w:eastAsia="ar-SA"/>
        </w:rPr>
      </w:pPr>
      <w:r w:rsidRPr="00FC2FC2">
        <w:rPr>
          <w:rFonts w:ascii="Times New Roman" w:eastAsia="Times New Roman" w:hAnsi="Times New Roman" w:cs="Times New Roman"/>
          <w:sz w:val="24"/>
          <w:szCs w:val="24"/>
          <w:lang w:val="en-US" w:eastAsia="ar-SA"/>
        </w:rPr>
        <w:t>Q</w:t>
      </w:r>
      <w:proofErr w:type="spellStart"/>
      <w:r w:rsidRPr="00FC2FC2">
        <w:rPr>
          <w:rFonts w:ascii="Times New Roman" w:eastAsia="Times New Roman" w:hAnsi="Times New Roman" w:cs="Times New Roman"/>
          <w:i/>
          <w:sz w:val="24"/>
          <w:szCs w:val="24"/>
          <w:vertAlign w:val="subscript"/>
          <w:lang w:eastAsia="ar-SA"/>
        </w:rPr>
        <w:t>п</w:t>
      </w:r>
      <w:r w:rsidRPr="00FC2FC2">
        <w:rPr>
          <w:rFonts w:ascii="Times New Roman" w:eastAsia="Times New Roman" w:hAnsi="Times New Roman" w:cs="Times New Roman"/>
          <w:sz w:val="24"/>
          <w:szCs w:val="24"/>
          <w:vertAlign w:val="subscript"/>
          <w:lang w:eastAsia="ar-SA"/>
        </w:rPr>
        <w:t>р</w:t>
      </w:r>
      <w:proofErr w:type="spellEnd"/>
      <w:r w:rsidRPr="00FC2FC2">
        <w:rPr>
          <w:rFonts w:ascii="Times New Roman" w:eastAsia="Times New Roman" w:hAnsi="Times New Roman" w:cs="Times New Roman"/>
          <w:sz w:val="24"/>
          <w:szCs w:val="24"/>
          <w:lang w:eastAsia="ar-SA"/>
        </w:rPr>
        <w:t xml:space="preserve"> – объем промышленных запасов полезного ископаемого, тыс.м</w:t>
      </w:r>
      <w:r w:rsidRPr="00FC2FC2">
        <w:rPr>
          <w:rFonts w:ascii="Times New Roman" w:eastAsia="Times New Roman" w:hAnsi="Times New Roman" w:cs="Times New Roman"/>
          <w:sz w:val="24"/>
          <w:szCs w:val="24"/>
          <w:vertAlign w:val="superscript"/>
          <w:lang w:eastAsia="ar-SA"/>
        </w:rPr>
        <w:t>3</w:t>
      </w:r>
      <w:r w:rsidRPr="00FC2FC2">
        <w:rPr>
          <w:rFonts w:ascii="Times New Roman" w:eastAsia="Times New Roman" w:hAnsi="Times New Roman" w:cs="Times New Roman"/>
          <w:sz w:val="24"/>
          <w:szCs w:val="24"/>
          <w:lang w:eastAsia="ar-SA"/>
        </w:rPr>
        <w:t>.</w:t>
      </w:r>
    </w:p>
    <w:p w14:paraId="5DBBD8B4" w14:textId="42FF5DC0" w:rsidR="00B41988" w:rsidRPr="00FC2FC2" w:rsidRDefault="003F10DB">
      <w:pPr>
        <w:spacing w:after="0" w:line="360" w:lineRule="auto"/>
        <w:ind w:firstLine="709"/>
        <w:jc w:val="both"/>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 xml:space="preserve">Годовое погашение горного комплекса и нематериальных активов составит </w:t>
      </w:r>
      <w:r w:rsidR="00461ADB" w:rsidRPr="00FC2FC2">
        <w:rPr>
          <w:rFonts w:ascii="Times New Roman" w:eastAsia="Times New Roman" w:hAnsi="Times New Roman" w:cs="Times New Roman"/>
          <w:sz w:val="24"/>
          <w:szCs w:val="24"/>
          <w:lang w:eastAsia="ru-RU"/>
        </w:rPr>
        <w:t>3800</w:t>
      </w:r>
      <w:r w:rsidRPr="00FC2FC2">
        <w:rPr>
          <w:rFonts w:ascii="Times New Roman" w:eastAsia="Times New Roman" w:hAnsi="Times New Roman" w:cs="Times New Roman"/>
          <w:sz w:val="24"/>
          <w:szCs w:val="24"/>
          <w:lang w:eastAsia="ru-RU"/>
        </w:rPr>
        <w:t xml:space="preserve"> тыс. руб. в год.</w:t>
      </w:r>
    </w:p>
    <w:p w14:paraId="55407526" w14:textId="73DFACCD" w:rsidR="00874349" w:rsidRPr="00FC2FC2" w:rsidRDefault="003F10DB" w:rsidP="00407E3C">
      <w:pPr>
        <w:spacing w:after="0" w:line="360" w:lineRule="auto"/>
        <w:ind w:firstLine="709"/>
        <w:jc w:val="both"/>
        <w:rPr>
          <w:rFonts w:ascii="Times New Roman" w:eastAsia="Times New Roman" w:hAnsi="Times New Roman" w:cs="Times New Roman"/>
          <w:sz w:val="24"/>
          <w:szCs w:val="24"/>
          <w:lang w:eastAsia="ru-RU"/>
        </w:rPr>
      </w:pPr>
      <w:r w:rsidRPr="00FC2FC2">
        <w:rPr>
          <w:rFonts w:ascii="Times New Roman" w:eastAsia="Times New Roman" w:hAnsi="Times New Roman" w:cs="Times New Roman"/>
          <w:b/>
          <w:sz w:val="24"/>
          <w:szCs w:val="24"/>
          <w:lang w:eastAsia="ru-RU"/>
        </w:rPr>
        <w:t>Стоимость основных фондов</w:t>
      </w:r>
      <w:r w:rsidRPr="00FC2FC2">
        <w:rPr>
          <w:rFonts w:ascii="Times New Roman" w:eastAsia="Times New Roman" w:hAnsi="Times New Roman" w:cs="Times New Roman"/>
          <w:sz w:val="24"/>
          <w:szCs w:val="24"/>
          <w:lang w:eastAsia="ru-RU"/>
        </w:rPr>
        <w:t xml:space="preserve"> принимается на уровне капиталовложений за исключением затрат подготовительного периода и отведения земли составляет </w:t>
      </w:r>
      <w:r w:rsidR="00461ADB" w:rsidRPr="00FC2FC2">
        <w:rPr>
          <w:rFonts w:ascii="Times New Roman" w:eastAsia="Times New Roman" w:hAnsi="Times New Roman" w:cs="Times New Roman"/>
          <w:b/>
          <w:sz w:val="24"/>
          <w:szCs w:val="24"/>
          <w:lang w:val="uk-UA"/>
        </w:rPr>
        <w:t>298 528,0</w:t>
      </w:r>
      <w:r w:rsidR="00736FF2" w:rsidRPr="00FC2FC2">
        <w:rPr>
          <w:rFonts w:ascii="Times New Roman" w:eastAsia="Times New Roman" w:hAnsi="Times New Roman" w:cs="Times New Roman"/>
          <w:b/>
          <w:sz w:val="24"/>
          <w:szCs w:val="24"/>
          <w:lang w:val="uk-UA"/>
        </w:rPr>
        <w:t xml:space="preserve"> </w:t>
      </w:r>
      <w:r w:rsidRPr="00FC2FC2">
        <w:rPr>
          <w:rFonts w:ascii="Times New Roman" w:eastAsia="Times New Roman" w:hAnsi="Times New Roman" w:cs="Times New Roman"/>
          <w:sz w:val="24"/>
          <w:szCs w:val="24"/>
          <w:lang w:eastAsia="ru-RU"/>
        </w:rPr>
        <w:t>тыс. руб.</w:t>
      </w:r>
    </w:p>
    <w:p w14:paraId="6A3CE05E" w14:textId="77777777" w:rsidR="00B41988" w:rsidRPr="00736FF2" w:rsidRDefault="003F10DB">
      <w:pPr>
        <w:keepNext/>
        <w:spacing w:before="240" w:after="60" w:line="240" w:lineRule="auto"/>
        <w:ind w:firstLine="709"/>
        <w:jc w:val="both"/>
        <w:outlineLvl w:val="0"/>
        <w:rPr>
          <w:rFonts w:ascii="Times New Roman" w:eastAsia="Times New Roman" w:hAnsi="Times New Roman" w:cs="Times New Roman"/>
          <w:b/>
          <w:bCs/>
          <w:kern w:val="32"/>
          <w:sz w:val="24"/>
          <w:szCs w:val="32"/>
          <w:lang w:val="uk-UA" w:eastAsia="ru-RU"/>
        </w:rPr>
      </w:pPr>
      <w:bookmarkStart w:id="109" w:name="_Toc518396023"/>
      <w:bookmarkStart w:id="110" w:name="_Toc520101108"/>
      <w:bookmarkStart w:id="111" w:name="_Toc60186437"/>
      <w:r w:rsidRPr="00FC2FC2">
        <w:rPr>
          <w:rFonts w:ascii="Times New Roman" w:eastAsia="Times New Roman" w:hAnsi="Times New Roman" w:cs="Times New Roman"/>
          <w:b/>
          <w:bCs/>
          <w:kern w:val="32"/>
          <w:sz w:val="24"/>
          <w:szCs w:val="32"/>
          <w:lang w:eastAsia="ru-RU"/>
        </w:rPr>
        <w:t>6.2.4. Расчет затрат на монтажные работы</w:t>
      </w:r>
      <w:bookmarkEnd w:id="109"/>
      <w:bookmarkEnd w:id="110"/>
      <w:bookmarkEnd w:id="111"/>
    </w:p>
    <w:p w14:paraId="3C785A41" w14:textId="77777777" w:rsidR="00B41988" w:rsidRPr="00736FF2" w:rsidRDefault="003F10DB">
      <w:pPr>
        <w:spacing w:after="0" w:line="360" w:lineRule="auto"/>
        <w:ind w:firstLine="709"/>
        <w:contextualSpacing/>
        <w:jc w:val="both"/>
        <w:rPr>
          <w:rFonts w:ascii="Times New Roman" w:eastAsia="Times New Roman" w:hAnsi="Times New Roman" w:cs="Times New Roman"/>
          <w:sz w:val="24"/>
          <w:szCs w:val="24"/>
          <w:lang w:eastAsia="ru-RU"/>
        </w:rPr>
      </w:pPr>
      <w:r w:rsidRPr="00736FF2">
        <w:rPr>
          <w:rFonts w:ascii="Times New Roman" w:eastAsia="Times New Roman" w:hAnsi="Times New Roman" w:cs="Times New Roman"/>
          <w:sz w:val="24"/>
          <w:szCs w:val="24"/>
          <w:lang w:eastAsia="ru-RU"/>
        </w:rPr>
        <w:t>Затраты на монтаж оборудования принимаются по данным аналогов в размере 25 % от стоимости объектов подсобного назначения и составляют по карьеру:</w:t>
      </w:r>
    </w:p>
    <w:p w14:paraId="702B3CDD" w14:textId="77777777" w:rsidR="00B41988" w:rsidRPr="00736FF2" w:rsidRDefault="0081357B">
      <w:pPr>
        <w:spacing w:after="0" w:line="360" w:lineRule="auto"/>
        <w:ind w:firstLine="709"/>
        <w:contextualSpacing/>
        <w:jc w:val="both"/>
        <w:rPr>
          <w:rFonts w:ascii="Times New Roman" w:eastAsia="Times New Roman" w:hAnsi="Times New Roman" w:cs="Times New Roman"/>
          <w:sz w:val="24"/>
          <w:szCs w:val="24"/>
          <w:lang w:eastAsia="ru-RU"/>
        </w:rPr>
      </w:pPr>
      <m:oMathPara>
        <m:oMath>
          <m:sSub>
            <m:sSubPr>
              <m:ctrlPr>
                <w:rPr>
                  <w:rFonts w:ascii="Cambria Math" w:eastAsia="Calibri" w:hAnsi="Cambria Math" w:cs="Times New Roman"/>
                  <w:i/>
                  <w:sz w:val="24"/>
                  <w:szCs w:val="24"/>
                  <w:lang w:val="en-US"/>
                </w:rPr>
              </m:ctrlPr>
            </m:sSubPr>
            <m:e>
              <m:r>
                <w:rPr>
                  <w:rFonts w:ascii="Cambria Math" w:eastAsia="Times New Roman" w:hAnsi="Cambria Math" w:cs="Times New Roman"/>
                  <w:sz w:val="24"/>
                  <w:szCs w:val="24"/>
                  <w:lang w:val="en-US" w:eastAsia="ar-SA"/>
                </w:rPr>
                <m:t>P</m:t>
              </m:r>
            </m:e>
            <m:sub>
              <m:r>
                <w:rPr>
                  <w:rFonts w:ascii="Cambria Math" w:eastAsia="Times New Roman" w:hAnsi="Cambria Math" w:cs="Times New Roman"/>
                  <w:sz w:val="24"/>
                  <w:szCs w:val="24"/>
                  <w:lang w:val="en-US" w:eastAsia="ar-SA"/>
                </w:rPr>
                <m:t>c</m:t>
              </m:r>
            </m:sub>
          </m:sSub>
          <m:r>
            <w:rPr>
              <w:rFonts w:ascii="Cambria Math" w:eastAsia="Times New Roman" w:hAnsi="Cambria Math" w:cs="Times New Roman"/>
              <w:sz w:val="24"/>
              <w:szCs w:val="24"/>
              <w:lang w:val="en-US" w:eastAsia="ar-SA"/>
            </w:rPr>
            <m:t>=</m:t>
          </m:r>
          <m:r>
            <w:rPr>
              <w:rFonts w:ascii="Cambria Math" w:eastAsia="Calibri" w:hAnsi="Cambria Math" w:cs="Times New Roman"/>
              <w:sz w:val="24"/>
              <w:szCs w:val="24"/>
            </w:rPr>
            <m:t>С</m:t>
          </m:r>
          <m:r>
            <w:rPr>
              <w:rFonts w:ascii="Cambria Math" w:eastAsia="Times New Roman" w:hAnsi="Cambria Math" w:cs="Times New Roman"/>
              <w:sz w:val="24"/>
              <w:szCs w:val="24"/>
              <w:lang w:eastAsia="ar-SA"/>
            </w:rPr>
            <m:t>∙25%,</m:t>
          </m:r>
          <m:r>
            <m:rPr>
              <m:sty m:val="p"/>
            </m:rPr>
            <w:rPr>
              <w:rFonts w:ascii="Cambria Math" w:eastAsia="Times New Roman" w:hAnsi="Cambria Math" w:cs="Times New Roman"/>
              <w:sz w:val="24"/>
              <w:szCs w:val="24"/>
              <w:lang w:eastAsia="ru-RU"/>
            </w:rPr>
            <m:t xml:space="preserve"> тыс. руб.</m:t>
          </m:r>
        </m:oMath>
      </m:oMathPara>
    </w:p>
    <w:p w14:paraId="45CACE8A" w14:textId="3571B5C2" w:rsidR="00B41988" w:rsidRPr="00736FF2" w:rsidRDefault="003F10DB">
      <w:pPr>
        <w:spacing w:after="0" w:line="360" w:lineRule="auto"/>
        <w:ind w:firstLine="709"/>
        <w:contextualSpacing/>
        <w:jc w:val="both"/>
        <w:rPr>
          <w:rFonts w:ascii="Times New Roman" w:eastAsia="Times New Roman" w:hAnsi="Times New Roman" w:cs="Times New Roman"/>
          <w:sz w:val="24"/>
          <w:szCs w:val="24"/>
          <w:lang w:eastAsia="ru-RU"/>
        </w:rPr>
      </w:pPr>
      <w:r w:rsidRPr="00736FF2">
        <w:rPr>
          <w:rFonts w:ascii="Times New Roman" w:eastAsia="Times New Roman" w:hAnsi="Times New Roman" w:cs="Times New Roman"/>
          <w:sz w:val="24"/>
          <w:szCs w:val="24"/>
          <w:lang w:eastAsia="ru-RU"/>
        </w:rPr>
        <w:t xml:space="preserve">где: С – стоимость объектов подсобного назначения, С = </w:t>
      </w:r>
      <w:r w:rsidR="00637A6D" w:rsidRPr="00736FF2">
        <w:rPr>
          <w:rFonts w:ascii="Times New Roman" w:eastAsia="Times New Roman" w:hAnsi="Times New Roman" w:cs="Times New Roman"/>
          <w:sz w:val="24"/>
          <w:szCs w:val="24"/>
          <w:lang w:eastAsia="ru-RU"/>
        </w:rPr>
        <w:t>3 152</w:t>
      </w:r>
      <w:r w:rsidR="00504F9C" w:rsidRPr="00736FF2">
        <w:rPr>
          <w:rFonts w:ascii="Times New Roman" w:eastAsia="Times New Roman" w:hAnsi="Times New Roman" w:cs="Times New Roman"/>
          <w:sz w:val="24"/>
          <w:szCs w:val="24"/>
          <w:lang w:eastAsia="ru-RU"/>
        </w:rPr>
        <w:t>,0</w:t>
      </w:r>
      <w:r w:rsidRPr="00736FF2">
        <w:rPr>
          <w:rFonts w:ascii="Times New Roman" w:eastAsia="Times New Roman" w:hAnsi="Times New Roman" w:cs="Times New Roman"/>
          <w:sz w:val="24"/>
          <w:szCs w:val="24"/>
          <w:lang w:eastAsia="ru-RU"/>
        </w:rPr>
        <w:t xml:space="preserve"> </w:t>
      </w:r>
      <w:proofErr w:type="spellStart"/>
      <w:r w:rsidRPr="00736FF2">
        <w:rPr>
          <w:rFonts w:ascii="Times New Roman" w:eastAsia="Times New Roman" w:hAnsi="Times New Roman" w:cs="Times New Roman"/>
          <w:sz w:val="24"/>
          <w:szCs w:val="24"/>
          <w:lang w:eastAsia="ru-RU"/>
        </w:rPr>
        <w:t>тыс.руб</w:t>
      </w:r>
      <w:proofErr w:type="spellEnd"/>
    </w:p>
    <w:p w14:paraId="10625F79" w14:textId="76784A9D" w:rsidR="00B41988" w:rsidRPr="00736FF2" w:rsidRDefault="0081357B">
      <w:pPr>
        <w:spacing w:after="0" w:line="360" w:lineRule="auto"/>
        <w:ind w:firstLine="709"/>
        <w:contextualSpacing/>
        <w:jc w:val="both"/>
        <w:rPr>
          <w:rFonts w:ascii="Times New Roman" w:eastAsia="Times New Roman" w:hAnsi="Times New Roman" w:cs="Times New Roman"/>
          <w:sz w:val="24"/>
          <w:szCs w:val="24"/>
          <w:lang w:eastAsia="ru-RU"/>
        </w:rPr>
      </w:pPr>
      <m:oMathPara>
        <m:oMath>
          <m:sSub>
            <m:sSubPr>
              <m:ctrlPr>
                <w:rPr>
                  <w:rFonts w:ascii="Cambria Math" w:eastAsia="Calibri" w:hAnsi="Cambria Math" w:cs="Times New Roman"/>
                  <w:i/>
                  <w:sz w:val="24"/>
                  <w:szCs w:val="24"/>
                  <w:lang w:val="en-US"/>
                </w:rPr>
              </m:ctrlPr>
            </m:sSubPr>
            <m:e>
              <m:r>
                <w:rPr>
                  <w:rFonts w:ascii="Cambria Math" w:eastAsia="Times New Roman" w:hAnsi="Cambria Math" w:cs="Times New Roman"/>
                  <w:sz w:val="24"/>
                  <w:szCs w:val="24"/>
                  <w:lang w:val="en-US" w:eastAsia="ar-SA"/>
                </w:rPr>
                <m:t>P</m:t>
              </m:r>
            </m:e>
            <m:sub>
              <m:r>
                <w:rPr>
                  <w:rFonts w:ascii="Cambria Math" w:eastAsia="Times New Roman" w:hAnsi="Cambria Math" w:cs="Times New Roman"/>
                  <w:sz w:val="24"/>
                  <w:szCs w:val="24"/>
                  <w:lang w:val="en-US" w:eastAsia="ar-SA"/>
                </w:rPr>
                <m:t>c</m:t>
              </m:r>
            </m:sub>
          </m:sSub>
          <m:r>
            <w:rPr>
              <w:rFonts w:ascii="Cambria Math" w:eastAsia="Times New Roman" w:hAnsi="Cambria Math" w:cs="Times New Roman"/>
              <w:sz w:val="24"/>
              <w:szCs w:val="24"/>
              <w:lang w:val="en-US" w:eastAsia="ar-SA"/>
            </w:rPr>
            <m:t>=</m:t>
          </m:r>
          <m:r>
            <w:rPr>
              <w:rFonts w:ascii="Cambria Math" w:eastAsia="Calibri" w:hAnsi="Cambria Math" w:cs="Times New Roman"/>
              <w:sz w:val="24"/>
              <w:szCs w:val="24"/>
            </w:rPr>
            <m:t>3 152,0</m:t>
          </m:r>
          <m:r>
            <w:rPr>
              <w:rFonts w:ascii="Cambria Math" w:eastAsia="Times New Roman" w:hAnsi="Cambria Math" w:cs="Times New Roman"/>
              <w:sz w:val="24"/>
              <w:szCs w:val="24"/>
              <w:lang w:eastAsia="ar-SA"/>
            </w:rPr>
            <m:t>∙25%=</m:t>
          </m:r>
          <m:r>
            <m:rPr>
              <m:sty m:val="p"/>
            </m:rPr>
            <w:rPr>
              <w:rFonts w:ascii="Cambria Math" w:eastAsia="Times New Roman" w:hAnsi="Cambria Math" w:cs="Times New Roman"/>
              <w:sz w:val="24"/>
              <w:szCs w:val="24"/>
              <w:lang w:eastAsia="ru-RU"/>
            </w:rPr>
            <m:t>788 тыс. руб.</m:t>
          </m:r>
        </m:oMath>
      </m:oMathPara>
    </w:p>
    <w:p w14:paraId="28F5688B" w14:textId="77777777" w:rsidR="00B41988" w:rsidRPr="00FF1E6C" w:rsidRDefault="003F10DB">
      <w:pPr>
        <w:keepNext/>
        <w:spacing w:before="240" w:after="60" w:line="240" w:lineRule="auto"/>
        <w:ind w:firstLine="709"/>
        <w:jc w:val="both"/>
        <w:outlineLvl w:val="0"/>
        <w:rPr>
          <w:rFonts w:ascii="Times New Roman" w:eastAsia="Times New Roman" w:hAnsi="Times New Roman" w:cs="Times New Roman"/>
          <w:b/>
          <w:bCs/>
          <w:kern w:val="32"/>
          <w:sz w:val="24"/>
          <w:szCs w:val="32"/>
          <w:lang w:eastAsia="ru-RU"/>
        </w:rPr>
      </w:pPr>
      <w:bookmarkStart w:id="112" w:name="_Toc518396024"/>
      <w:bookmarkStart w:id="113" w:name="_Toc520101109"/>
      <w:bookmarkStart w:id="114" w:name="_Toc60186438"/>
      <w:r w:rsidRPr="00FF1E6C">
        <w:rPr>
          <w:rFonts w:ascii="Times New Roman" w:eastAsia="Times New Roman" w:hAnsi="Times New Roman" w:cs="Times New Roman"/>
          <w:b/>
          <w:bCs/>
          <w:kern w:val="32"/>
          <w:sz w:val="24"/>
          <w:szCs w:val="32"/>
          <w:lang w:eastAsia="ru-RU"/>
        </w:rPr>
        <w:t>6.2.5. Машины и механизмы для производства горных работ</w:t>
      </w:r>
      <w:bookmarkEnd w:id="112"/>
      <w:bookmarkEnd w:id="113"/>
      <w:bookmarkEnd w:id="114"/>
    </w:p>
    <w:p w14:paraId="69B87030" w14:textId="2FB5460E" w:rsidR="00B41988" w:rsidRPr="00FF1E6C" w:rsidRDefault="003F10DB">
      <w:pPr>
        <w:spacing w:after="0" w:line="360" w:lineRule="auto"/>
        <w:ind w:firstLine="709"/>
        <w:jc w:val="both"/>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Потребность в основном карьерном оборудовании определена практикой работ на других объектах, а также выполненными расчетами и показана в табл. 6.</w:t>
      </w:r>
      <w:r w:rsidR="000261E2">
        <w:rPr>
          <w:rFonts w:ascii="Times New Roman" w:eastAsia="Times New Roman" w:hAnsi="Times New Roman" w:cs="Times New Roman"/>
          <w:sz w:val="24"/>
          <w:szCs w:val="24"/>
          <w:lang w:eastAsia="ru-RU"/>
        </w:rPr>
        <w:t>4</w:t>
      </w:r>
      <w:r w:rsidRPr="00FF1E6C">
        <w:rPr>
          <w:rFonts w:ascii="Times New Roman" w:eastAsia="Times New Roman" w:hAnsi="Times New Roman" w:cs="Times New Roman"/>
          <w:sz w:val="24"/>
          <w:szCs w:val="24"/>
          <w:lang w:eastAsia="ru-RU"/>
        </w:rPr>
        <w:t xml:space="preserve">. </w:t>
      </w:r>
      <w:r w:rsidR="00FF1E6C" w:rsidRPr="00FF1E6C">
        <w:rPr>
          <w:rFonts w:ascii="Times New Roman" w:eastAsia="Times New Roman" w:hAnsi="Times New Roman" w:cs="Times New Roman"/>
          <w:sz w:val="24"/>
          <w:szCs w:val="24"/>
          <w:lang w:eastAsia="ru-RU"/>
        </w:rPr>
        <w:t xml:space="preserve">Учтен и приведен перечень оборудования, механизмов, находящихся в собственности организации. </w:t>
      </w:r>
      <w:r w:rsidR="00FF1E6C" w:rsidRPr="00FF1E6C">
        <w:rPr>
          <w:rFonts w:ascii="Times New Roman" w:eastAsia="Times New Roman" w:hAnsi="Times New Roman" w:cs="Times New Roman"/>
          <w:sz w:val="24"/>
          <w:szCs w:val="24"/>
          <w:lang w:eastAsia="ru-RU"/>
        </w:rPr>
        <w:lastRenderedPageBreak/>
        <w:t>Допускается при расчете использование остаточной стоимости оборудования. Допускается использование аналогов указанного оборудования. Допускается аренда указанного оборудования.</w:t>
      </w:r>
    </w:p>
    <w:p w14:paraId="63B4DD84" w14:textId="5C03A845" w:rsidR="00B41988" w:rsidRPr="00FF1E6C" w:rsidRDefault="003F10DB">
      <w:pPr>
        <w:spacing w:after="0" w:line="360" w:lineRule="auto"/>
        <w:ind w:firstLine="709"/>
        <w:jc w:val="right"/>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Таблица</w:t>
      </w:r>
      <w:r w:rsidRPr="00FF1E6C">
        <w:rPr>
          <w:rFonts w:ascii="Times New Roman" w:eastAsia="Times New Roman" w:hAnsi="Times New Roman" w:cs="Times New Roman"/>
          <w:sz w:val="24"/>
          <w:szCs w:val="24"/>
          <w:lang w:val="uk-UA" w:eastAsia="ru-RU"/>
        </w:rPr>
        <w:t xml:space="preserve"> 6.</w:t>
      </w:r>
      <w:r w:rsidR="000261E2">
        <w:rPr>
          <w:rFonts w:ascii="Times New Roman" w:eastAsia="Times New Roman" w:hAnsi="Times New Roman" w:cs="Times New Roman"/>
          <w:sz w:val="24"/>
          <w:szCs w:val="24"/>
          <w:lang w:val="uk-UA" w:eastAsia="ru-RU"/>
        </w:rPr>
        <w:t>4</w:t>
      </w:r>
      <w:r w:rsidRPr="00FF1E6C">
        <w:rPr>
          <w:rFonts w:ascii="Times New Roman" w:eastAsia="Times New Roman" w:hAnsi="Times New Roman" w:cs="Times New Roman"/>
          <w:sz w:val="24"/>
          <w:szCs w:val="24"/>
          <w:lang w:val="uk-UA" w:eastAsia="ru-RU"/>
        </w:rPr>
        <w:t>.</w:t>
      </w:r>
    </w:p>
    <w:p w14:paraId="2CA3095D" w14:textId="2AFF2B6F" w:rsidR="00B41988" w:rsidRPr="00FF1E6C" w:rsidRDefault="003F10DB">
      <w:pPr>
        <w:spacing w:after="0" w:line="360" w:lineRule="auto"/>
        <w:ind w:firstLine="709"/>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Машины и механизмы для производства горных работ</w:t>
      </w:r>
    </w:p>
    <w:tbl>
      <w:tblPr>
        <w:tblW w:w="9315" w:type="dxa"/>
        <w:tblInd w:w="108" w:type="dxa"/>
        <w:tblLayout w:type="fixed"/>
        <w:tblLook w:val="04A0" w:firstRow="1" w:lastRow="0" w:firstColumn="1" w:lastColumn="0" w:noHBand="0" w:noVBand="1"/>
      </w:tblPr>
      <w:tblGrid>
        <w:gridCol w:w="567"/>
        <w:gridCol w:w="4395"/>
        <w:gridCol w:w="850"/>
        <w:gridCol w:w="1129"/>
        <w:gridCol w:w="1134"/>
        <w:gridCol w:w="1240"/>
      </w:tblGrid>
      <w:tr w:rsidR="007B79BD" w:rsidRPr="00FF1E6C" w14:paraId="6C8EAA7C" w14:textId="77777777" w:rsidTr="007A5561">
        <w:trPr>
          <w:trHeight w:val="20"/>
        </w:trPr>
        <w:tc>
          <w:tcPr>
            <w:tcW w:w="567" w:type="dxa"/>
            <w:vMerge w:val="restart"/>
            <w:tcBorders>
              <w:top w:val="single" w:sz="4" w:space="0" w:color="auto"/>
              <w:left w:val="single" w:sz="4" w:space="0" w:color="auto"/>
              <w:right w:val="single" w:sz="4" w:space="0" w:color="auto"/>
            </w:tcBorders>
          </w:tcPr>
          <w:p w14:paraId="1A8507F2" w14:textId="77777777" w:rsidR="007B79BD" w:rsidRPr="00FF1E6C" w:rsidRDefault="007B79BD" w:rsidP="00C01AD9">
            <w:pPr>
              <w:spacing w:after="0" w:line="240" w:lineRule="auto"/>
              <w:ind w:left="-105" w:right="-102"/>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w:t>
            </w:r>
          </w:p>
          <w:p w14:paraId="3033BB59" w14:textId="128C8D2A" w:rsidR="007B79BD" w:rsidRPr="00FF1E6C" w:rsidRDefault="007B79BD" w:rsidP="00C01AD9">
            <w:pPr>
              <w:spacing w:after="0" w:line="240" w:lineRule="auto"/>
              <w:ind w:left="-105" w:right="-102"/>
              <w:jc w:val="center"/>
              <w:rPr>
                <w:rFonts w:ascii="Times New Roman" w:eastAsia="Times New Roman" w:hAnsi="Times New Roman" w:cs="Times New Roman"/>
                <w:sz w:val="24"/>
                <w:szCs w:val="24"/>
                <w:lang w:eastAsia="ru-RU"/>
              </w:rPr>
            </w:pPr>
            <w:proofErr w:type="spellStart"/>
            <w:r w:rsidRPr="00FF1E6C">
              <w:rPr>
                <w:rFonts w:ascii="Times New Roman" w:eastAsia="Times New Roman" w:hAnsi="Times New Roman" w:cs="Times New Roman"/>
                <w:sz w:val="24"/>
                <w:szCs w:val="24"/>
                <w:lang w:eastAsia="ru-RU"/>
              </w:rPr>
              <w:t>п.п</w:t>
            </w:r>
            <w:proofErr w:type="spellEnd"/>
            <w:r w:rsidRPr="00FF1E6C">
              <w:rPr>
                <w:rFonts w:ascii="Times New Roman" w:eastAsia="Times New Roman" w:hAnsi="Times New Roman" w:cs="Times New Roman"/>
                <w:sz w:val="24"/>
                <w:szCs w:val="24"/>
                <w:lang w:eastAsia="ru-RU"/>
              </w:rPr>
              <w:t>.</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14:paraId="5C043EE9" w14:textId="2F60D0B7" w:rsidR="007B79BD" w:rsidRPr="00FF1E6C" w:rsidRDefault="007B79BD" w:rsidP="00C01AD9">
            <w:pPr>
              <w:spacing w:after="0" w:line="240" w:lineRule="auto"/>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9EE647C" w14:textId="77777777" w:rsidR="007B79BD" w:rsidRPr="00FF1E6C" w:rsidRDefault="007B79BD" w:rsidP="00FF1E6C">
            <w:pPr>
              <w:spacing w:after="0" w:line="240" w:lineRule="auto"/>
              <w:ind w:left="-102" w:right="-109"/>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Кол-во</w:t>
            </w:r>
          </w:p>
          <w:p w14:paraId="3991BBD8" w14:textId="77777777" w:rsidR="007B79BD" w:rsidRPr="00FF1E6C" w:rsidRDefault="007B79BD" w:rsidP="00FF1E6C">
            <w:pPr>
              <w:spacing w:after="0" w:line="240" w:lineRule="auto"/>
              <w:ind w:left="-110" w:right="-109"/>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единиц</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26E01C4C" w14:textId="77777777" w:rsidR="007B79BD" w:rsidRPr="00FF1E6C" w:rsidRDefault="007B79BD" w:rsidP="00C01AD9">
            <w:pPr>
              <w:spacing w:after="0" w:line="240" w:lineRule="auto"/>
              <w:ind w:left="-100" w:right="-118"/>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Един.</w:t>
            </w:r>
          </w:p>
          <w:p w14:paraId="7EAA4661" w14:textId="77777777" w:rsidR="007B79BD" w:rsidRPr="00FF1E6C" w:rsidRDefault="007B79BD" w:rsidP="00C01AD9">
            <w:pPr>
              <w:spacing w:after="0" w:line="240" w:lineRule="auto"/>
              <w:ind w:left="-100" w:right="-118"/>
              <w:jc w:val="center"/>
              <w:rPr>
                <w:rFonts w:ascii="Times New Roman" w:eastAsia="Times New Roman" w:hAnsi="Times New Roman" w:cs="Times New Roman"/>
                <w:sz w:val="24"/>
                <w:szCs w:val="24"/>
                <w:lang w:eastAsia="ru-RU"/>
              </w:rPr>
            </w:pPr>
            <w:proofErr w:type="spellStart"/>
            <w:r w:rsidRPr="00FF1E6C">
              <w:rPr>
                <w:rFonts w:ascii="Times New Roman" w:eastAsia="Times New Roman" w:hAnsi="Times New Roman" w:cs="Times New Roman"/>
                <w:sz w:val="24"/>
                <w:szCs w:val="24"/>
                <w:lang w:eastAsia="ru-RU"/>
              </w:rPr>
              <w:t>измер</w:t>
            </w:r>
            <w:proofErr w:type="spellEnd"/>
            <w:r w:rsidRPr="00FF1E6C">
              <w:rPr>
                <w:rFonts w:ascii="Times New Roman" w:eastAsia="Times New Roman" w:hAnsi="Times New Roman" w:cs="Times New Roman"/>
                <w:sz w:val="24"/>
                <w:szCs w:val="24"/>
                <w:lang w:eastAsia="ru-RU"/>
              </w:rPr>
              <w:t>.</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14:paraId="655AEEF9" w14:textId="77777777" w:rsidR="007B79BD" w:rsidRPr="00FF1E6C" w:rsidRDefault="007B79BD" w:rsidP="00C01AD9">
            <w:pPr>
              <w:spacing w:after="0" w:line="240" w:lineRule="auto"/>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Стоимость</w:t>
            </w:r>
          </w:p>
        </w:tc>
      </w:tr>
      <w:tr w:rsidR="007B79BD" w:rsidRPr="000D64A9" w14:paraId="6FC23369" w14:textId="77777777" w:rsidTr="007A5561">
        <w:trPr>
          <w:trHeight w:val="20"/>
        </w:trPr>
        <w:tc>
          <w:tcPr>
            <w:tcW w:w="567" w:type="dxa"/>
            <w:vMerge/>
            <w:tcBorders>
              <w:left w:val="single" w:sz="4" w:space="0" w:color="auto"/>
              <w:bottom w:val="single" w:sz="4" w:space="0" w:color="auto"/>
              <w:right w:val="single" w:sz="4" w:space="0" w:color="auto"/>
            </w:tcBorders>
          </w:tcPr>
          <w:p w14:paraId="61EB749E" w14:textId="77777777" w:rsidR="007B79BD" w:rsidRPr="00FF1E6C" w:rsidRDefault="007B79BD" w:rsidP="00C01AD9">
            <w:pPr>
              <w:spacing w:after="0" w:line="240" w:lineRule="auto"/>
              <w:ind w:left="-105" w:right="-102"/>
              <w:jc w:val="center"/>
              <w:rPr>
                <w:rFonts w:ascii="Times New Roman" w:eastAsia="Times New Roman" w:hAnsi="Times New Roman" w:cs="Times New Roman"/>
                <w:sz w:val="24"/>
                <w:szCs w:val="24"/>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82F43B2" w14:textId="4BA70805" w:rsidR="007B79BD" w:rsidRPr="00FF1E6C" w:rsidRDefault="007B79BD" w:rsidP="00C01AD9">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44C5D4" w14:textId="77777777" w:rsidR="007B79BD" w:rsidRPr="00FF1E6C" w:rsidRDefault="007B79BD" w:rsidP="00C01AD9">
            <w:pPr>
              <w:spacing w:after="0" w:line="240" w:lineRule="auto"/>
              <w:jc w:val="center"/>
              <w:rPr>
                <w:rFonts w:ascii="Times New Roman" w:eastAsia="Times New Roman" w:hAnsi="Times New Roman" w:cs="Times New Roman"/>
                <w:sz w:val="24"/>
                <w:szCs w:val="24"/>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1661867" w14:textId="77777777" w:rsidR="007B79BD" w:rsidRPr="00FF1E6C" w:rsidRDefault="007B79BD" w:rsidP="00C01AD9">
            <w:pPr>
              <w:spacing w:after="0" w:line="240" w:lineRule="auto"/>
              <w:ind w:left="-100" w:right="-11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C2FEB5" w14:textId="77777777" w:rsidR="007B79BD" w:rsidRPr="00FF1E6C" w:rsidRDefault="007B79BD" w:rsidP="00C01AD9">
            <w:pPr>
              <w:spacing w:after="0" w:line="240" w:lineRule="auto"/>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Единица</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7B2570B" w14:textId="77777777" w:rsidR="007B79BD" w:rsidRPr="00FF1E6C" w:rsidRDefault="007B79BD" w:rsidP="00C01AD9">
            <w:pPr>
              <w:spacing w:after="0" w:line="240" w:lineRule="auto"/>
              <w:jc w:val="center"/>
              <w:rPr>
                <w:rFonts w:ascii="Times New Roman" w:eastAsia="Times New Roman" w:hAnsi="Times New Roman" w:cs="Times New Roman"/>
                <w:sz w:val="24"/>
                <w:szCs w:val="24"/>
                <w:lang w:eastAsia="ru-RU"/>
              </w:rPr>
            </w:pPr>
            <w:r w:rsidRPr="00FF1E6C">
              <w:rPr>
                <w:rFonts w:ascii="Times New Roman" w:eastAsia="Times New Roman" w:hAnsi="Times New Roman" w:cs="Times New Roman"/>
                <w:sz w:val="24"/>
                <w:szCs w:val="24"/>
                <w:lang w:eastAsia="ru-RU"/>
              </w:rPr>
              <w:t>Сумма, тыс. руб.</w:t>
            </w:r>
          </w:p>
        </w:tc>
      </w:tr>
      <w:tr w:rsidR="00FF1E6C" w:rsidRPr="000D64A9" w14:paraId="049B688C"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26F268CE" w14:textId="4CDD5A73" w:rsidR="00FF1E6C" w:rsidRPr="00FF1E6C" w:rsidRDefault="00FF1E6C" w:rsidP="00FF1E6C">
            <w:pPr>
              <w:spacing w:after="0" w:line="240" w:lineRule="auto"/>
              <w:ind w:left="-105" w:right="-102"/>
              <w:jc w:val="center"/>
              <w:rPr>
                <w:rFonts w:ascii="Times New Roman" w:eastAsia="Times New Roman" w:hAnsi="Times New Roman" w:cs="Times New Roman"/>
                <w:b/>
                <w:bCs/>
                <w:lang w:eastAsia="ru-RU"/>
              </w:rPr>
            </w:pPr>
            <w:r w:rsidRPr="00FF1E6C">
              <w:rPr>
                <w:rFonts w:ascii="Times New Roman" w:eastAsia="Times New Roman" w:hAnsi="Times New Roman" w:cs="Times New Roman"/>
                <w:b/>
                <w:bCs/>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14:paraId="083B2B00" w14:textId="506DDFA9" w:rsidR="00FF1E6C" w:rsidRPr="00FF1E6C" w:rsidRDefault="00FF1E6C" w:rsidP="00FF1E6C">
            <w:pPr>
              <w:spacing w:after="0" w:line="240" w:lineRule="auto"/>
              <w:jc w:val="both"/>
              <w:rPr>
                <w:rFonts w:ascii="Times New Roman" w:eastAsia="Times New Roman" w:hAnsi="Times New Roman" w:cs="Times New Roman"/>
                <w:b/>
                <w:bCs/>
                <w:lang w:eastAsia="ru-RU"/>
              </w:rPr>
            </w:pPr>
            <w:r w:rsidRPr="00FF1E6C">
              <w:rPr>
                <w:rFonts w:ascii="Times New Roman" w:eastAsia="Times New Roman" w:hAnsi="Times New Roman" w:cs="Times New Roman"/>
                <w:b/>
                <w:bCs/>
                <w:lang w:eastAsia="ru-RU"/>
              </w:rPr>
              <w:t>Вскрышные работы</w:t>
            </w:r>
          </w:p>
        </w:tc>
        <w:tc>
          <w:tcPr>
            <w:tcW w:w="850" w:type="dxa"/>
            <w:tcBorders>
              <w:top w:val="single" w:sz="4" w:space="0" w:color="auto"/>
              <w:left w:val="single" w:sz="4" w:space="0" w:color="auto"/>
              <w:bottom w:val="single" w:sz="4" w:space="0" w:color="auto"/>
              <w:right w:val="single" w:sz="4" w:space="0" w:color="auto"/>
            </w:tcBorders>
            <w:vAlign w:val="center"/>
          </w:tcPr>
          <w:p w14:paraId="60ED492F" w14:textId="77777777" w:rsidR="00FF1E6C" w:rsidRPr="00FF1E6C" w:rsidRDefault="00FF1E6C" w:rsidP="00FF1E6C">
            <w:pPr>
              <w:spacing w:after="0" w:line="240" w:lineRule="auto"/>
              <w:jc w:val="center"/>
              <w:rPr>
                <w:rFonts w:ascii="Times New Roman" w:eastAsia="Times New Roman" w:hAnsi="Times New Roman" w:cs="Times New Roman"/>
                <w:b/>
                <w:bCs/>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14:paraId="0A1D7408" w14:textId="77777777" w:rsidR="00FF1E6C" w:rsidRPr="00FF1E6C" w:rsidRDefault="00FF1E6C" w:rsidP="00FF1E6C">
            <w:pPr>
              <w:spacing w:after="0" w:line="240" w:lineRule="auto"/>
              <w:ind w:left="-100" w:right="-118"/>
              <w:jc w:val="center"/>
              <w:rPr>
                <w:rFonts w:ascii="Times New Roman" w:eastAsia="Times New Roman" w:hAnsi="Times New Roman" w:cs="Times New Roman"/>
                <w:b/>
                <w:bCs/>
                <w:lang w:eastAsia="ru-RU"/>
              </w:rPr>
            </w:pPr>
            <w:r w:rsidRPr="00FF1E6C">
              <w:rPr>
                <w:rFonts w:ascii="Times New Roman" w:eastAsia="Times New Roman" w:hAnsi="Times New Roman" w:cs="Times New Roman"/>
                <w:b/>
                <w:bCs/>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26F91639" w14:textId="1A0285A7" w:rsidR="00FF1E6C" w:rsidRPr="00FF1E6C" w:rsidRDefault="00FF1E6C" w:rsidP="00FF1E6C">
            <w:pPr>
              <w:spacing w:after="0" w:line="240" w:lineRule="auto"/>
              <w:jc w:val="center"/>
              <w:rPr>
                <w:rFonts w:ascii="Times New Roman" w:eastAsia="Times New Roman" w:hAnsi="Times New Roman" w:cs="Times New Roman"/>
                <w:b/>
                <w:bCs/>
                <w:highlight w:val="yellow"/>
                <w:lang w:eastAsia="ru-RU"/>
              </w:rPr>
            </w:pPr>
            <w:r w:rsidRPr="00FF1E6C">
              <w:rPr>
                <w:rFonts w:ascii="Times New Roman" w:hAnsi="Times New Roman" w:cs="Times New Roman"/>
                <w:b/>
                <w:bCs/>
                <w:color w:val="3F3F3F"/>
              </w:rPr>
              <w:t> </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CD64ED7" w14:textId="4AC3C4DC" w:rsidR="00FF1E6C" w:rsidRPr="00FF1E6C" w:rsidRDefault="00461ADB" w:rsidP="00FF1E6C">
            <w:pPr>
              <w:spacing w:after="0" w:line="240" w:lineRule="auto"/>
              <w:jc w:val="center"/>
              <w:rPr>
                <w:rFonts w:ascii="Times New Roman" w:eastAsia="Times New Roman" w:hAnsi="Times New Roman" w:cs="Times New Roman"/>
                <w:b/>
                <w:bCs/>
                <w:highlight w:val="yellow"/>
                <w:lang w:eastAsia="ru-RU"/>
              </w:rPr>
            </w:pPr>
            <w:r>
              <w:rPr>
                <w:rFonts w:ascii="Times New Roman" w:hAnsi="Times New Roman" w:cs="Times New Roman"/>
                <w:b/>
                <w:bCs/>
                <w:color w:val="3F3F3F"/>
              </w:rPr>
              <w:t>8</w:t>
            </w:r>
            <w:r w:rsidR="00FF1E6C" w:rsidRPr="00FF1E6C">
              <w:rPr>
                <w:rFonts w:ascii="Times New Roman" w:hAnsi="Times New Roman" w:cs="Times New Roman"/>
                <w:b/>
                <w:bCs/>
                <w:color w:val="3F3F3F"/>
              </w:rPr>
              <w:t xml:space="preserve"> 500,00</w:t>
            </w:r>
          </w:p>
        </w:tc>
      </w:tr>
      <w:tr w:rsidR="00FF1E6C" w:rsidRPr="000D64A9" w14:paraId="14D7AFFD"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295896C7" w14:textId="793256A5" w:rsidR="00FF1E6C" w:rsidRPr="004E3702" w:rsidRDefault="00FF1E6C" w:rsidP="004E3702">
            <w:r w:rsidRPr="004E3702">
              <w:t>1.1.</w:t>
            </w:r>
          </w:p>
        </w:tc>
        <w:tc>
          <w:tcPr>
            <w:tcW w:w="4395" w:type="dxa"/>
            <w:tcBorders>
              <w:top w:val="single" w:sz="4" w:space="0" w:color="auto"/>
              <w:left w:val="single" w:sz="4" w:space="0" w:color="auto"/>
              <w:bottom w:val="single" w:sz="4" w:space="0" w:color="auto"/>
              <w:right w:val="single" w:sz="4" w:space="0" w:color="auto"/>
            </w:tcBorders>
            <w:hideMark/>
          </w:tcPr>
          <w:p w14:paraId="59067F8D" w14:textId="4120BA9B" w:rsidR="00FF1E6C" w:rsidRPr="004E3702" w:rsidRDefault="00FF1E6C" w:rsidP="004E3702">
            <w:pPr>
              <w:spacing w:after="0"/>
              <w:rPr>
                <w:rFonts w:ascii="Times New Roman" w:hAnsi="Times New Roman" w:cs="Times New Roman"/>
              </w:rPr>
            </w:pPr>
            <w:r w:rsidRPr="004E3702">
              <w:rPr>
                <w:rFonts w:ascii="Times New Roman" w:hAnsi="Times New Roman" w:cs="Times New Roman"/>
              </w:rPr>
              <w:t xml:space="preserve">- Экскаватор </w:t>
            </w:r>
            <w:proofErr w:type="spellStart"/>
            <w:r w:rsidRPr="004E3702">
              <w:rPr>
                <w:rFonts w:ascii="Times New Roman" w:hAnsi="Times New Roman" w:cs="Times New Roman"/>
              </w:rPr>
              <w:t>Komatsu</w:t>
            </w:r>
            <w:proofErr w:type="spellEnd"/>
            <w:r w:rsidRPr="004E3702">
              <w:rPr>
                <w:rFonts w:ascii="Times New Roman" w:hAnsi="Times New Roman" w:cs="Times New Roman"/>
              </w:rPr>
              <w:t xml:space="preserve"> PC400-7 обратная лопата (2,1 м3)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582301" w14:textId="0F85F32F" w:rsidR="00FF1E6C" w:rsidRPr="00FF1E6C" w:rsidRDefault="00FF1E6C" w:rsidP="00FF1E6C">
            <w:pPr>
              <w:spacing w:after="0" w:line="240" w:lineRule="auto"/>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543D4F2" w14:textId="77777777"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4D4438" w14:textId="37E10ECF"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10500</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D3EFF5F" w14:textId="732E5451"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10 500,00</w:t>
            </w:r>
          </w:p>
        </w:tc>
      </w:tr>
      <w:tr w:rsidR="00FF1E6C" w:rsidRPr="000D64A9" w14:paraId="2906C001"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6DCB431C" w14:textId="4DCF0897" w:rsidR="00FF1E6C" w:rsidRPr="00FF1E6C" w:rsidRDefault="00FF1E6C" w:rsidP="00FF1E6C">
            <w:pPr>
              <w:spacing w:after="0" w:line="240" w:lineRule="auto"/>
              <w:ind w:left="-105" w:right="-102"/>
              <w:jc w:val="center"/>
              <w:rPr>
                <w:rFonts w:ascii="Times New Roman" w:eastAsia="Times New Roman" w:hAnsi="Times New Roman" w:cs="Times New Roman"/>
                <w:b/>
                <w:bCs/>
                <w:lang w:eastAsia="ru-RU"/>
              </w:rPr>
            </w:pPr>
            <w:r w:rsidRPr="00FF1E6C">
              <w:rPr>
                <w:rFonts w:ascii="Times New Roman" w:eastAsia="Times New Roman" w:hAnsi="Times New Roman" w:cs="Times New Roman"/>
                <w:b/>
                <w:bCs/>
                <w:lang w:eastAsia="ru-RU"/>
              </w:rPr>
              <w:t>2.</w:t>
            </w:r>
          </w:p>
        </w:tc>
        <w:tc>
          <w:tcPr>
            <w:tcW w:w="4395" w:type="dxa"/>
            <w:tcBorders>
              <w:top w:val="single" w:sz="4" w:space="0" w:color="auto"/>
              <w:left w:val="single" w:sz="4" w:space="0" w:color="auto"/>
              <w:bottom w:val="single" w:sz="4" w:space="0" w:color="auto"/>
              <w:right w:val="single" w:sz="4" w:space="0" w:color="auto"/>
            </w:tcBorders>
          </w:tcPr>
          <w:p w14:paraId="29DA8B2D" w14:textId="7ACEF79D" w:rsidR="00FF1E6C" w:rsidRPr="004E3702" w:rsidRDefault="00FF1E6C" w:rsidP="004E3702">
            <w:pPr>
              <w:spacing w:after="0"/>
              <w:rPr>
                <w:rFonts w:ascii="Times New Roman" w:hAnsi="Times New Roman" w:cs="Times New Roman"/>
                <w:b/>
                <w:bCs/>
              </w:rPr>
            </w:pPr>
            <w:r w:rsidRPr="004E3702">
              <w:rPr>
                <w:rFonts w:ascii="Times New Roman" w:hAnsi="Times New Roman" w:cs="Times New Roman"/>
                <w:b/>
                <w:bCs/>
              </w:rPr>
              <w:t>Добычные работы</w:t>
            </w:r>
          </w:p>
        </w:tc>
        <w:tc>
          <w:tcPr>
            <w:tcW w:w="850" w:type="dxa"/>
            <w:tcBorders>
              <w:top w:val="single" w:sz="4" w:space="0" w:color="auto"/>
              <w:left w:val="single" w:sz="4" w:space="0" w:color="auto"/>
              <w:bottom w:val="single" w:sz="4" w:space="0" w:color="auto"/>
              <w:right w:val="single" w:sz="4" w:space="0" w:color="auto"/>
            </w:tcBorders>
            <w:vAlign w:val="center"/>
          </w:tcPr>
          <w:p w14:paraId="4019F685" w14:textId="77777777" w:rsidR="00FF1E6C" w:rsidRPr="00FF1E6C" w:rsidRDefault="00FF1E6C" w:rsidP="00FF1E6C">
            <w:pPr>
              <w:spacing w:after="0" w:line="240" w:lineRule="auto"/>
              <w:jc w:val="center"/>
              <w:rPr>
                <w:rFonts w:ascii="Times New Roman" w:eastAsia="Times New Roman" w:hAnsi="Times New Roman" w:cs="Times New Roman"/>
                <w:b/>
                <w:bCs/>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14:paraId="3F13167F" w14:textId="6E575308"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b/>
                <w:bCs/>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5A52D93B" w14:textId="53658A7B"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b/>
                <w:bCs/>
                <w:color w:val="3F3F3F"/>
              </w:rPr>
              <w:t> </w:t>
            </w:r>
          </w:p>
        </w:tc>
        <w:tc>
          <w:tcPr>
            <w:tcW w:w="1240" w:type="dxa"/>
            <w:tcBorders>
              <w:top w:val="single" w:sz="4" w:space="0" w:color="auto"/>
              <w:left w:val="single" w:sz="4" w:space="0" w:color="auto"/>
              <w:bottom w:val="single" w:sz="4" w:space="0" w:color="auto"/>
              <w:right w:val="single" w:sz="4" w:space="0" w:color="auto"/>
            </w:tcBorders>
            <w:vAlign w:val="center"/>
          </w:tcPr>
          <w:p w14:paraId="37649722" w14:textId="053C31A6"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b/>
                <w:bCs/>
                <w:color w:val="3F3F3F"/>
              </w:rPr>
              <w:t>5</w:t>
            </w:r>
            <w:r w:rsidR="00993C78">
              <w:rPr>
                <w:rFonts w:ascii="Times New Roman" w:hAnsi="Times New Roman" w:cs="Times New Roman"/>
                <w:b/>
                <w:bCs/>
                <w:color w:val="3F3F3F"/>
              </w:rPr>
              <w:t>5</w:t>
            </w:r>
            <w:r w:rsidRPr="00FF1E6C">
              <w:rPr>
                <w:rFonts w:ascii="Times New Roman" w:hAnsi="Times New Roman" w:cs="Times New Roman"/>
                <w:b/>
                <w:bCs/>
                <w:color w:val="3F3F3F"/>
              </w:rPr>
              <w:t xml:space="preserve"> 350,00 </w:t>
            </w:r>
          </w:p>
        </w:tc>
      </w:tr>
      <w:tr w:rsidR="00FF1E6C" w:rsidRPr="000D64A9" w14:paraId="661D6ECD"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14D0DE43" w14:textId="07B9AD19" w:rsidR="00FF1E6C" w:rsidRPr="004E3702" w:rsidRDefault="00FF1E6C" w:rsidP="004E3702">
            <w:r w:rsidRPr="004E3702">
              <w:t>2.1.</w:t>
            </w:r>
          </w:p>
        </w:tc>
        <w:tc>
          <w:tcPr>
            <w:tcW w:w="4395" w:type="dxa"/>
            <w:tcBorders>
              <w:top w:val="single" w:sz="4" w:space="0" w:color="auto"/>
              <w:left w:val="single" w:sz="4" w:space="0" w:color="auto"/>
              <w:bottom w:val="single" w:sz="4" w:space="0" w:color="auto"/>
              <w:right w:val="single" w:sz="4" w:space="0" w:color="auto"/>
            </w:tcBorders>
            <w:hideMark/>
          </w:tcPr>
          <w:p w14:paraId="31873389" w14:textId="6568E31F" w:rsidR="00FF1E6C" w:rsidRPr="004E3702" w:rsidRDefault="00FF1E6C" w:rsidP="004E3702">
            <w:pPr>
              <w:spacing w:after="0"/>
              <w:rPr>
                <w:rFonts w:ascii="Times New Roman" w:hAnsi="Times New Roman" w:cs="Times New Roman"/>
              </w:rPr>
            </w:pPr>
            <w:r w:rsidRPr="004E3702">
              <w:rPr>
                <w:rFonts w:ascii="Times New Roman" w:hAnsi="Times New Roman" w:cs="Times New Roman"/>
              </w:rPr>
              <w:t xml:space="preserve">- Экскаватор </w:t>
            </w:r>
            <w:proofErr w:type="spellStart"/>
            <w:r w:rsidRPr="004E3702">
              <w:rPr>
                <w:rFonts w:ascii="Times New Roman" w:hAnsi="Times New Roman" w:cs="Times New Roman"/>
              </w:rPr>
              <w:t>Komatsu</w:t>
            </w:r>
            <w:proofErr w:type="spellEnd"/>
            <w:r w:rsidRPr="004E3702">
              <w:rPr>
                <w:rFonts w:ascii="Times New Roman" w:hAnsi="Times New Roman" w:cs="Times New Roman"/>
              </w:rPr>
              <w:t xml:space="preserve"> PC400-7 обратная лопата (2,1 м3)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D0D235" w14:textId="77777777" w:rsidR="00FF1E6C" w:rsidRPr="00FF1E6C" w:rsidRDefault="00FF1E6C" w:rsidP="00FF1E6C">
            <w:pPr>
              <w:spacing w:after="0" w:line="240" w:lineRule="auto"/>
              <w:jc w:val="center"/>
              <w:rPr>
                <w:rFonts w:ascii="Times New Roman" w:eastAsia="Times New Roman" w:hAnsi="Times New Roman" w:cs="Times New Roman"/>
                <w:lang w:val="en-US" w:eastAsia="ru-RU"/>
              </w:rPr>
            </w:pPr>
            <w:r w:rsidRPr="00FF1E6C">
              <w:rPr>
                <w:rFonts w:ascii="Times New Roman" w:eastAsia="Times New Roman" w:hAnsi="Times New Roman" w:cs="Times New Roman"/>
                <w:lang w:val="en-US" w:eastAsia="ru-RU"/>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81D0104" w14:textId="77777777"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CAE0C" w14:textId="71693ECC"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10500</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06DFA06" w14:textId="706B500B"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10500</w:t>
            </w:r>
          </w:p>
        </w:tc>
      </w:tr>
      <w:tr w:rsidR="00FF1E6C" w:rsidRPr="000D64A9" w14:paraId="686A45DD"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012771AE" w14:textId="79AD4840" w:rsidR="00FF1E6C" w:rsidRPr="00FF1E6C" w:rsidRDefault="00FF1E6C" w:rsidP="00FF1E6C">
            <w:pPr>
              <w:spacing w:after="0" w:line="240" w:lineRule="auto"/>
              <w:ind w:left="-105" w:right="-102"/>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2.2.</w:t>
            </w:r>
          </w:p>
        </w:tc>
        <w:tc>
          <w:tcPr>
            <w:tcW w:w="4395" w:type="dxa"/>
            <w:tcBorders>
              <w:top w:val="single" w:sz="4" w:space="0" w:color="auto"/>
              <w:left w:val="single" w:sz="4" w:space="0" w:color="auto"/>
              <w:bottom w:val="single" w:sz="4" w:space="0" w:color="auto"/>
              <w:right w:val="single" w:sz="4" w:space="0" w:color="auto"/>
            </w:tcBorders>
          </w:tcPr>
          <w:p w14:paraId="12309846" w14:textId="7C5E9319" w:rsidR="00FF1E6C" w:rsidRPr="00FF1E6C" w:rsidRDefault="00FF1E6C" w:rsidP="00FF1E6C">
            <w:pPr>
              <w:spacing w:after="0" w:line="240" w:lineRule="auto"/>
              <w:jc w:val="both"/>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 xml:space="preserve">- Гидромолот </w:t>
            </w:r>
            <w:proofErr w:type="spellStart"/>
            <w:r w:rsidRPr="00FF1E6C">
              <w:rPr>
                <w:rFonts w:ascii="Times New Roman" w:eastAsia="Times New Roman" w:hAnsi="Times New Roman" w:cs="Times New Roman"/>
                <w:lang w:eastAsia="ru-RU"/>
              </w:rPr>
              <w:t>Komatsu</w:t>
            </w:r>
            <w:proofErr w:type="spellEnd"/>
            <w:r w:rsidRPr="00FF1E6C">
              <w:rPr>
                <w:rFonts w:ascii="Times New Roman" w:eastAsia="Times New Roman" w:hAnsi="Times New Roman" w:cs="Times New Roman"/>
                <w:lang w:eastAsia="ru-RU"/>
              </w:rPr>
              <w:t xml:space="preserve"> JTHB450-3 на базе экскаватора  </w:t>
            </w:r>
            <w:proofErr w:type="spellStart"/>
            <w:r w:rsidRPr="00FF1E6C">
              <w:rPr>
                <w:rFonts w:ascii="Times New Roman" w:eastAsia="Times New Roman" w:hAnsi="Times New Roman" w:cs="Times New Roman"/>
                <w:lang w:eastAsia="ru-RU"/>
              </w:rPr>
              <w:t>Komatsu</w:t>
            </w:r>
            <w:proofErr w:type="spellEnd"/>
            <w:r w:rsidRPr="00FF1E6C">
              <w:rPr>
                <w:rFonts w:ascii="Times New Roman" w:eastAsia="Times New Roman" w:hAnsi="Times New Roman" w:cs="Times New Roman"/>
                <w:lang w:eastAsia="ru-RU"/>
              </w:rPr>
              <w:t xml:space="preserve"> PC400-7</w:t>
            </w:r>
          </w:p>
        </w:tc>
        <w:tc>
          <w:tcPr>
            <w:tcW w:w="850" w:type="dxa"/>
            <w:tcBorders>
              <w:top w:val="single" w:sz="4" w:space="0" w:color="auto"/>
              <w:left w:val="single" w:sz="4" w:space="0" w:color="auto"/>
              <w:bottom w:val="single" w:sz="4" w:space="0" w:color="auto"/>
              <w:right w:val="single" w:sz="4" w:space="0" w:color="auto"/>
            </w:tcBorders>
            <w:vAlign w:val="center"/>
          </w:tcPr>
          <w:p w14:paraId="6D4E7B2F" w14:textId="77777777" w:rsidR="00FF1E6C" w:rsidRPr="00FF1E6C" w:rsidRDefault="00FF1E6C" w:rsidP="00FF1E6C">
            <w:pPr>
              <w:spacing w:after="0" w:line="240" w:lineRule="auto"/>
              <w:jc w:val="center"/>
              <w:rPr>
                <w:rFonts w:ascii="Times New Roman" w:eastAsia="Times New Roman" w:hAnsi="Times New Roman" w:cs="Times New Roman"/>
                <w:lang w:val="en-US" w:eastAsia="ru-RU"/>
              </w:rPr>
            </w:pPr>
            <w:r w:rsidRPr="00FF1E6C">
              <w:rPr>
                <w:rFonts w:ascii="Times New Roman" w:eastAsia="Times New Roman" w:hAnsi="Times New Roman" w:cs="Times New Roman"/>
                <w:lang w:val="en-US" w:eastAsia="ru-RU"/>
              </w:rPr>
              <w:t>1</w:t>
            </w:r>
          </w:p>
        </w:tc>
        <w:tc>
          <w:tcPr>
            <w:tcW w:w="1129" w:type="dxa"/>
            <w:tcBorders>
              <w:top w:val="single" w:sz="4" w:space="0" w:color="auto"/>
              <w:left w:val="single" w:sz="4" w:space="0" w:color="auto"/>
              <w:bottom w:val="single" w:sz="4" w:space="0" w:color="auto"/>
              <w:right w:val="single" w:sz="4" w:space="0" w:color="auto"/>
            </w:tcBorders>
            <w:vAlign w:val="center"/>
          </w:tcPr>
          <w:p w14:paraId="76D8BE65" w14:textId="77777777"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740D2080" w14:textId="4AD54ED8"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450</w:t>
            </w:r>
          </w:p>
        </w:tc>
        <w:tc>
          <w:tcPr>
            <w:tcW w:w="1240" w:type="dxa"/>
            <w:tcBorders>
              <w:top w:val="single" w:sz="4" w:space="0" w:color="auto"/>
              <w:left w:val="single" w:sz="4" w:space="0" w:color="auto"/>
              <w:bottom w:val="single" w:sz="4" w:space="0" w:color="auto"/>
              <w:right w:val="single" w:sz="4" w:space="0" w:color="auto"/>
            </w:tcBorders>
            <w:vAlign w:val="center"/>
          </w:tcPr>
          <w:p w14:paraId="36A4B96C" w14:textId="1CEF3501" w:rsidR="00FF1E6C" w:rsidRPr="00FF1E6C" w:rsidRDefault="00FF1E6C" w:rsidP="00FF1E6C">
            <w:pPr>
              <w:spacing w:after="0" w:line="240" w:lineRule="auto"/>
              <w:jc w:val="center"/>
              <w:rPr>
                <w:rFonts w:ascii="Times New Roman" w:eastAsia="Times New Roman" w:hAnsi="Times New Roman" w:cs="Times New Roman"/>
                <w:highlight w:val="yellow"/>
                <w:lang w:val="en-US" w:eastAsia="ru-RU"/>
              </w:rPr>
            </w:pPr>
            <w:r w:rsidRPr="00FF1E6C">
              <w:rPr>
                <w:rFonts w:ascii="Times New Roman" w:hAnsi="Times New Roman" w:cs="Times New Roman"/>
                <w:color w:val="000000"/>
              </w:rPr>
              <w:t>450</w:t>
            </w:r>
          </w:p>
        </w:tc>
      </w:tr>
      <w:tr w:rsidR="00FF1E6C" w:rsidRPr="000D64A9" w14:paraId="37F63448"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2C9916AB" w14:textId="6A1997F7" w:rsidR="00FF1E6C" w:rsidRPr="00FF1E6C" w:rsidRDefault="00FF1E6C" w:rsidP="00FF1E6C">
            <w:pPr>
              <w:spacing w:after="0" w:line="240" w:lineRule="auto"/>
              <w:ind w:left="-105" w:right="-102"/>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2.3.</w:t>
            </w:r>
          </w:p>
        </w:tc>
        <w:tc>
          <w:tcPr>
            <w:tcW w:w="4395" w:type="dxa"/>
            <w:tcBorders>
              <w:top w:val="single" w:sz="4" w:space="0" w:color="auto"/>
              <w:left w:val="single" w:sz="4" w:space="0" w:color="auto"/>
              <w:bottom w:val="single" w:sz="4" w:space="0" w:color="auto"/>
              <w:right w:val="single" w:sz="4" w:space="0" w:color="auto"/>
            </w:tcBorders>
          </w:tcPr>
          <w:p w14:paraId="0807798A" w14:textId="2023FC58" w:rsidR="00FF1E6C" w:rsidRPr="00FF1E6C" w:rsidRDefault="00FF1E6C" w:rsidP="00FF1E6C">
            <w:pPr>
              <w:spacing w:after="0" w:line="240" w:lineRule="auto"/>
              <w:jc w:val="both"/>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 xml:space="preserve">- Буровой станок </w:t>
            </w:r>
            <w:proofErr w:type="spellStart"/>
            <w:r w:rsidRPr="00FF1E6C">
              <w:rPr>
                <w:rFonts w:ascii="Times New Roman" w:eastAsia="Times New Roman" w:hAnsi="Times New Roman" w:cs="Times New Roman"/>
                <w:lang w:eastAsia="ru-RU"/>
              </w:rPr>
              <w:t>Sandvik</w:t>
            </w:r>
            <w:proofErr w:type="spellEnd"/>
            <w:r w:rsidRPr="00FF1E6C">
              <w:rPr>
                <w:rFonts w:ascii="Times New Roman" w:eastAsia="Times New Roman" w:hAnsi="Times New Roman" w:cs="Times New Roman"/>
                <w:lang w:eastAsia="ru-RU"/>
              </w:rPr>
              <w:t xml:space="preserve"> DP1500i</w:t>
            </w:r>
          </w:p>
        </w:tc>
        <w:tc>
          <w:tcPr>
            <w:tcW w:w="850" w:type="dxa"/>
            <w:tcBorders>
              <w:top w:val="single" w:sz="4" w:space="0" w:color="auto"/>
              <w:left w:val="single" w:sz="4" w:space="0" w:color="auto"/>
              <w:bottom w:val="single" w:sz="4" w:space="0" w:color="auto"/>
              <w:right w:val="single" w:sz="4" w:space="0" w:color="auto"/>
            </w:tcBorders>
            <w:vAlign w:val="center"/>
          </w:tcPr>
          <w:p w14:paraId="21CE4753" w14:textId="1F9485A0" w:rsidR="00FF1E6C" w:rsidRPr="00FF1E6C" w:rsidRDefault="00FF1E6C" w:rsidP="00FF1E6C">
            <w:pPr>
              <w:spacing w:after="0" w:line="240" w:lineRule="auto"/>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1</w:t>
            </w:r>
          </w:p>
        </w:tc>
        <w:tc>
          <w:tcPr>
            <w:tcW w:w="1129" w:type="dxa"/>
            <w:tcBorders>
              <w:top w:val="single" w:sz="4" w:space="0" w:color="auto"/>
              <w:left w:val="single" w:sz="4" w:space="0" w:color="auto"/>
              <w:bottom w:val="single" w:sz="4" w:space="0" w:color="auto"/>
              <w:right w:val="single" w:sz="4" w:space="0" w:color="auto"/>
            </w:tcBorders>
            <w:vAlign w:val="center"/>
          </w:tcPr>
          <w:p w14:paraId="01930ABB" w14:textId="079ACCEF"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010F57AB" w14:textId="696E72A4"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w:t>
            </w:r>
            <w:r w:rsidR="00993C78">
              <w:rPr>
                <w:rFonts w:ascii="Times New Roman" w:hAnsi="Times New Roman" w:cs="Times New Roman"/>
                <w:color w:val="000000"/>
              </w:rPr>
              <w:t>5</w:t>
            </w:r>
            <w:r w:rsidRPr="00FF1E6C">
              <w:rPr>
                <w:rFonts w:ascii="Times New Roman" w:hAnsi="Times New Roman" w:cs="Times New Roman"/>
                <w:color w:val="000000"/>
              </w:rPr>
              <w:t>100</w:t>
            </w:r>
          </w:p>
        </w:tc>
        <w:tc>
          <w:tcPr>
            <w:tcW w:w="1240" w:type="dxa"/>
            <w:tcBorders>
              <w:top w:val="single" w:sz="4" w:space="0" w:color="auto"/>
              <w:left w:val="single" w:sz="4" w:space="0" w:color="auto"/>
              <w:bottom w:val="single" w:sz="4" w:space="0" w:color="auto"/>
              <w:right w:val="single" w:sz="4" w:space="0" w:color="auto"/>
            </w:tcBorders>
            <w:vAlign w:val="center"/>
          </w:tcPr>
          <w:p w14:paraId="44A2E349" w14:textId="7967452D"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w:t>
            </w:r>
            <w:r w:rsidR="00993C78">
              <w:rPr>
                <w:rFonts w:ascii="Times New Roman" w:hAnsi="Times New Roman" w:cs="Times New Roman"/>
                <w:color w:val="000000"/>
              </w:rPr>
              <w:t>5</w:t>
            </w:r>
            <w:r w:rsidRPr="00FF1E6C">
              <w:rPr>
                <w:rFonts w:ascii="Times New Roman" w:hAnsi="Times New Roman" w:cs="Times New Roman"/>
                <w:color w:val="000000"/>
              </w:rPr>
              <w:t>100</w:t>
            </w:r>
          </w:p>
        </w:tc>
      </w:tr>
      <w:tr w:rsidR="00FF1E6C" w:rsidRPr="000D64A9" w14:paraId="14EF982B"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0C9614AD" w14:textId="6B2D66B5" w:rsidR="00FF1E6C" w:rsidRPr="00FF1E6C" w:rsidRDefault="00FF1E6C" w:rsidP="00FF1E6C">
            <w:pPr>
              <w:spacing w:after="0" w:line="240" w:lineRule="auto"/>
              <w:ind w:left="-105" w:right="-102"/>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2.4.</w:t>
            </w:r>
          </w:p>
        </w:tc>
        <w:tc>
          <w:tcPr>
            <w:tcW w:w="4395" w:type="dxa"/>
            <w:tcBorders>
              <w:top w:val="single" w:sz="4" w:space="0" w:color="auto"/>
              <w:left w:val="single" w:sz="4" w:space="0" w:color="auto"/>
              <w:bottom w:val="single" w:sz="4" w:space="0" w:color="auto"/>
              <w:right w:val="single" w:sz="4" w:space="0" w:color="auto"/>
            </w:tcBorders>
            <w:hideMark/>
          </w:tcPr>
          <w:p w14:paraId="50072320" w14:textId="7595F0D9" w:rsidR="00FF1E6C" w:rsidRPr="00FF1E6C" w:rsidRDefault="00FF1E6C" w:rsidP="00FF1E6C">
            <w:pPr>
              <w:spacing w:after="0" w:line="240" w:lineRule="auto"/>
              <w:jc w:val="both"/>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 xml:space="preserve">- Бульдозер </w:t>
            </w:r>
            <w:proofErr w:type="spellStart"/>
            <w:r w:rsidRPr="00FF1E6C">
              <w:rPr>
                <w:rFonts w:ascii="Times New Roman" w:eastAsia="Times New Roman" w:hAnsi="Times New Roman" w:cs="Times New Roman"/>
                <w:lang w:eastAsia="ru-RU"/>
              </w:rPr>
              <w:t>Komatsu</w:t>
            </w:r>
            <w:proofErr w:type="spellEnd"/>
            <w:r w:rsidRPr="00FF1E6C">
              <w:rPr>
                <w:rFonts w:ascii="Times New Roman" w:eastAsia="Times New Roman" w:hAnsi="Times New Roman" w:cs="Times New Roman"/>
                <w:lang w:eastAsia="ru-RU"/>
              </w:rPr>
              <w:t xml:space="preserve"> D85EX-15 </w:t>
            </w:r>
            <w:r w:rsidRPr="00FF1E6C">
              <w:rPr>
                <w:rFonts w:ascii="Times New Roman" w:eastAsia="Calibri" w:hAnsi="Times New Roman" w:cs="Times New Roman"/>
              </w:rPr>
              <w:t>(добыча, вскрыша, отвал, склады отсева)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DB556C" w14:textId="77777777" w:rsidR="00FF1E6C" w:rsidRPr="00FF1E6C" w:rsidRDefault="00FF1E6C" w:rsidP="00FF1E6C">
            <w:pPr>
              <w:spacing w:after="0" w:line="240" w:lineRule="auto"/>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568DF0F" w14:textId="77777777"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21F95" w14:textId="3E1B44AA"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w:t>
            </w:r>
            <w:r w:rsidR="00993C78">
              <w:rPr>
                <w:rFonts w:ascii="Times New Roman" w:hAnsi="Times New Roman" w:cs="Times New Roman"/>
                <w:color w:val="000000"/>
              </w:rPr>
              <w:t>2</w:t>
            </w:r>
            <w:r w:rsidRPr="00FF1E6C">
              <w:rPr>
                <w:rFonts w:ascii="Times New Roman" w:hAnsi="Times New Roman" w:cs="Times New Roman"/>
                <w:color w:val="000000"/>
              </w:rPr>
              <w:t>300</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AC28EDC" w14:textId="46C803BB"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w:t>
            </w:r>
            <w:r w:rsidR="00993C78">
              <w:rPr>
                <w:rFonts w:ascii="Times New Roman" w:hAnsi="Times New Roman" w:cs="Times New Roman"/>
                <w:color w:val="000000"/>
              </w:rPr>
              <w:t>2</w:t>
            </w:r>
            <w:r w:rsidRPr="00FF1E6C">
              <w:rPr>
                <w:rFonts w:ascii="Times New Roman" w:hAnsi="Times New Roman" w:cs="Times New Roman"/>
                <w:color w:val="000000"/>
              </w:rPr>
              <w:t>300</w:t>
            </w:r>
          </w:p>
        </w:tc>
      </w:tr>
      <w:tr w:rsidR="00FF1E6C" w:rsidRPr="000D64A9" w14:paraId="725F700F"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75763F0E" w14:textId="795C274E" w:rsidR="00FF1E6C" w:rsidRPr="00FF1E6C" w:rsidRDefault="00FF1E6C" w:rsidP="00FF1E6C">
            <w:pPr>
              <w:spacing w:after="0" w:line="240" w:lineRule="auto"/>
              <w:ind w:left="-105" w:right="-102"/>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2.5.</w:t>
            </w:r>
          </w:p>
        </w:tc>
        <w:tc>
          <w:tcPr>
            <w:tcW w:w="4395" w:type="dxa"/>
            <w:tcBorders>
              <w:top w:val="single" w:sz="4" w:space="0" w:color="auto"/>
              <w:left w:val="single" w:sz="4" w:space="0" w:color="auto"/>
              <w:bottom w:val="single" w:sz="4" w:space="0" w:color="auto"/>
              <w:right w:val="single" w:sz="4" w:space="0" w:color="auto"/>
            </w:tcBorders>
          </w:tcPr>
          <w:p w14:paraId="545DE01D" w14:textId="18B29C1C" w:rsidR="00FF1E6C" w:rsidRPr="00FF1E6C" w:rsidRDefault="00FF1E6C" w:rsidP="00FF1E6C">
            <w:pPr>
              <w:spacing w:after="0" w:line="240" w:lineRule="auto"/>
              <w:jc w:val="both"/>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 Фронтальный погрузчик с ковшом 6,1 м</w:t>
            </w:r>
            <w:r w:rsidRPr="00FF1E6C">
              <w:rPr>
                <w:rFonts w:ascii="Times New Roman" w:eastAsia="Times New Roman" w:hAnsi="Times New Roman" w:cs="Times New Roman"/>
                <w:vertAlign w:val="superscript"/>
                <w:lang w:eastAsia="ru-RU"/>
              </w:rPr>
              <w:t>3</w:t>
            </w:r>
            <w:r w:rsidRPr="00FF1E6C">
              <w:rPr>
                <w:rFonts w:ascii="Times New Roman" w:eastAsia="Times New Roman" w:hAnsi="Times New Roman" w:cs="Times New Roman"/>
                <w:lang w:eastAsia="ru-RU"/>
              </w:rPr>
              <w:t xml:space="preserve"> </w:t>
            </w:r>
            <w:proofErr w:type="spellStart"/>
            <w:r w:rsidRPr="00FF1E6C">
              <w:rPr>
                <w:rFonts w:ascii="Times New Roman" w:eastAsia="Times New Roman" w:hAnsi="Times New Roman" w:cs="Times New Roman"/>
                <w:lang w:eastAsia="ru-RU"/>
              </w:rPr>
              <w:t>Komatsu</w:t>
            </w:r>
            <w:proofErr w:type="spellEnd"/>
            <w:r w:rsidRPr="00FF1E6C">
              <w:rPr>
                <w:rFonts w:ascii="Times New Roman" w:eastAsia="Times New Roman" w:hAnsi="Times New Roman" w:cs="Times New Roman"/>
                <w:lang w:eastAsia="ru-RU"/>
              </w:rPr>
              <w:t xml:space="preserve"> WA600-3 (</w:t>
            </w:r>
            <w:r w:rsidRPr="00FF1E6C">
              <w:rPr>
                <w:rFonts w:ascii="Times New Roman" w:eastAsia="Calibri" w:hAnsi="Times New Roman" w:cs="Times New Roman"/>
              </w:rPr>
              <w:t>погрузка продукта 1 стадии дробления и продукта переработки)</w:t>
            </w:r>
          </w:p>
        </w:tc>
        <w:tc>
          <w:tcPr>
            <w:tcW w:w="850" w:type="dxa"/>
            <w:tcBorders>
              <w:top w:val="single" w:sz="4" w:space="0" w:color="auto"/>
              <w:left w:val="single" w:sz="4" w:space="0" w:color="auto"/>
              <w:bottom w:val="single" w:sz="4" w:space="0" w:color="auto"/>
              <w:right w:val="single" w:sz="4" w:space="0" w:color="auto"/>
            </w:tcBorders>
            <w:vAlign w:val="center"/>
          </w:tcPr>
          <w:p w14:paraId="306BA542" w14:textId="5F5CE175" w:rsidR="00FF1E6C" w:rsidRPr="00FF1E6C" w:rsidRDefault="00FF1E6C" w:rsidP="00FF1E6C">
            <w:pPr>
              <w:spacing w:after="0" w:line="240" w:lineRule="auto"/>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2</w:t>
            </w:r>
          </w:p>
        </w:tc>
        <w:tc>
          <w:tcPr>
            <w:tcW w:w="1129" w:type="dxa"/>
            <w:tcBorders>
              <w:top w:val="single" w:sz="4" w:space="0" w:color="auto"/>
              <w:left w:val="single" w:sz="4" w:space="0" w:color="auto"/>
              <w:bottom w:val="single" w:sz="4" w:space="0" w:color="auto"/>
              <w:right w:val="single" w:sz="4" w:space="0" w:color="auto"/>
            </w:tcBorders>
            <w:vAlign w:val="center"/>
          </w:tcPr>
          <w:p w14:paraId="2CAF9DF5" w14:textId="6B20F60A"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684B96B2" w14:textId="0BCA319E"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8500</w:t>
            </w:r>
          </w:p>
        </w:tc>
        <w:tc>
          <w:tcPr>
            <w:tcW w:w="1240" w:type="dxa"/>
            <w:tcBorders>
              <w:top w:val="single" w:sz="4" w:space="0" w:color="auto"/>
              <w:left w:val="single" w:sz="4" w:space="0" w:color="auto"/>
              <w:bottom w:val="single" w:sz="4" w:space="0" w:color="auto"/>
              <w:right w:val="single" w:sz="4" w:space="0" w:color="auto"/>
            </w:tcBorders>
            <w:vAlign w:val="center"/>
          </w:tcPr>
          <w:p w14:paraId="36E10A93" w14:textId="66DE28B4"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17000</w:t>
            </w:r>
          </w:p>
        </w:tc>
      </w:tr>
      <w:tr w:rsidR="00FF1E6C" w:rsidRPr="000D64A9" w14:paraId="6694C0F9"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51EAAE40" w14:textId="2E4DA93E" w:rsidR="00FF1E6C" w:rsidRPr="00FF1E6C" w:rsidRDefault="00FF1E6C" w:rsidP="00FF1E6C">
            <w:pPr>
              <w:spacing w:after="0" w:line="240" w:lineRule="auto"/>
              <w:ind w:left="-105" w:right="-102"/>
              <w:jc w:val="center"/>
              <w:rPr>
                <w:rFonts w:ascii="Times New Roman" w:eastAsia="Times New Roman" w:hAnsi="Times New Roman" w:cs="Times New Roman"/>
                <w:b/>
                <w:bCs/>
                <w:lang w:eastAsia="ru-RU"/>
              </w:rPr>
            </w:pPr>
            <w:r w:rsidRPr="00FF1E6C">
              <w:rPr>
                <w:rFonts w:ascii="Times New Roman" w:eastAsia="Times New Roman" w:hAnsi="Times New Roman" w:cs="Times New Roman"/>
                <w:b/>
                <w:bCs/>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14:paraId="46AD620B" w14:textId="6A46A5A1" w:rsidR="00FF1E6C" w:rsidRPr="00FF1E6C" w:rsidRDefault="00FF1E6C" w:rsidP="00FF1E6C">
            <w:pPr>
              <w:spacing w:after="0" w:line="240" w:lineRule="auto"/>
              <w:jc w:val="both"/>
              <w:rPr>
                <w:rFonts w:ascii="Times New Roman" w:eastAsia="Times New Roman" w:hAnsi="Times New Roman" w:cs="Times New Roman"/>
                <w:b/>
                <w:bCs/>
                <w:lang w:eastAsia="ru-RU"/>
              </w:rPr>
            </w:pPr>
            <w:r w:rsidRPr="00FF1E6C">
              <w:rPr>
                <w:rFonts w:ascii="Times New Roman" w:eastAsia="Times New Roman" w:hAnsi="Times New Roman" w:cs="Times New Roman"/>
                <w:b/>
                <w:bCs/>
                <w:lang w:eastAsia="ru-RU"/>
              </w:rPr>
              <w:t>Транспорт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971139" w14:textId="77777777" w:rsidR="00FF1E6C" w:rsidRPr="00FF1E6C" w:rsidRDefault="00FF1E6C" w:rsidP="00FF1E6C">
            <w:pPr>
              <w:spacing w:after="0" w:line="240" w:lineRule="auto"/>
              <w:jc w:val="center"/>
              <w:rPr>
                <w:rFonts w:ascii="Times New Roman" w:eastAsia="Times New Roman" w:hAnsi="Times New Roman" w:cs="Times New Roman"/>
                <w:b/>
                <w:bCs/>
                <w:lang w:val="en-US" w:eastAsia="ru-RU"/>
              </w:rPr>
            </w:pPr>
          </w:p>
        </w:tc>
        <w:tc>
          <w:tcPr>
            <w:tcW w:w="1129" w:type="dxa"/>
            <w:tcBorders>
              <w:top w:val="single" w:sz="4" w:space="0" w:color="auto"/>
              <w:left w:val="single" w:sz="4" w:space="0" w:color="auto"/>
              <w:bottom w:val="single" w:sz="4" w:space="0" w:color="auto"/>
              <w:right w:val="single" w:sz="4" w:space="0" w:color="auto"/>
            </w:tcBorders>
            <w:vAlign w:val="center"/>
            <w:hideMark/>
          </w:tcPr>
          <w:p w14:paraId="327C674A" w14:textId="77777777" w:rsidR="00FF1E6C" w:rsidRPr="00FF1E6C" w:rsidRDefault="00FF1E6C" w:rsidP="00FF1E6C">
            <w:pPr>
              <w:spacing w:after="0" w:line="240" w:lineRule="auto"/>
              <w:ind w:left="-100" w:right="-118"/>
              <w:jc w:val="center"/>
              <w:rPr>
                <w:rFonts w:ascii="Times New Roman" w:eastAsia="Times New Roman" w:hAnsi="Times New Roman" w:cs="Times New Roman"/>
                <w:b/>
                <w:bCs/>
                <w:lang w:eastAsia="ru-RU"/>
              </w:rPr>
            </w:pPr>
            <w:r w:rsidRPr="00FF1E6C">
              <w:rPr>
                <w:rFonts w:ascii="Times New Roman" w:eastAsia="Times New Roman" w:hAnsi="Times New Roman" w:cs="Times New Roman"/>
                <w:b/>
                <w:bCs/>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934278" w14:textId="73CC64F8" w:rsidR="00FF1E6C" w:rsidRPr="00FF1E6C" w:rsidRDefault="00FF1E6C" w:rsidP="00FF1E6C">
            <w:pPr>
              <w:spacing w:after="0" w:line="240" w:lineRule="auto"/>
              <w:jc w:val="center"/>
              <w:rPr>
                <w:rFonts w:ascii="Times New Roman" w:eastAsia="Times New Roman" w:hAnsi="Times New Roman" w:cs="Times New Roman"/>
                <w:b/>
                <w:bCs/>
                <w:highlight w:val="yellow"/>
                <w:lang w:eastAsia="ru-RU"/>
              </w:rPr>
            </w:pPr>
            <w:r w:rsidRPr="00FF1E6C">
              <w:rPr>
                <w:rFonts w:ascii="Times New Roman" w:hAnsi="Times New Roman" w:cs="Times New Roman"/>
                <w:b/>
                <w:bCs/>
                <w:color w:val="3F3F3F"/>
              </w:rPr>
              <w:t> </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169E576" w14:textId="382E370F" w:rsidR="00FF1E6C" w:rsidRPr="00FF1E6C" w:rsidRDefault="00FF1E6C" w:rsidP="00FF1E6C">
            <w:pPr>
              <w:spacing w:after="0" w:line="240" w:lineRule="auto"/>
              <w:jc w:val="center"/>
              <w:rPr>
                <w:rFonts w:ascii="Times New Roman" w:eastAsia="Times New Roman" w:hAnsi="Times New Roman" w:cs="Times New Roman"/>
                <w:b/>
                <w:bCs/>
                <w:highlight w:val="yellow"/>
                <w:lang w:eastAsia="ru-RU"/>
              </w:rPr>
            </w:pPr>
            <w:r w:rsidRPr="00FF1E6C">
              <w:rPr>
                <w:rFonts w:ascii="Times New Roman" w:hAnsi="Times New Roman" w:cs="Times New Roman"/>
                <w:b/>
                <w:bCs/>
                <w:color w:val="3F3F3F"/>
              </w:rPr>
              <w:t>2</w:t>
            </w:r>
            <w:r w:rsidR="00461ADB">
              <w:rPr>
                <w:rFonts w:ascii="Times New Roman" w:hAnsi="Times New Roman" w:cs="Times New Roman"/>
                <w:b/>
                <w:bCs/>
                <w:color w:val="3F3F3F"/>
              </w:rPr>
              <w:t>2</w:t>
            </w:r>
            <w:r w:rsidRPr="00FF1E6C">
              <w:rPr>
                <w:rFonts w:ascii="Times New Roman" w:hAnsi="Times New Roman" w:cs="Times New Roman"/>
                <w:b/>
                <w:bCs/>
                <w:color w:val="3F3F3F"/>
              </w:rPr>
              <w:t xml:space="preserve"> 000,00 </w:t>
            </w:r>
          </w:p>
        </w:tc>
      </w:tr>
      <w:tr w:rsidR="00FF1E6C" w:rsidRPr="000D64A9" w14:paraId="67BAAA4F"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2D626745" w14:textId="16D591D4" w:rsidR="00FF1E6C" w:rsidRPr="00FF1E6C" w:rsidRDefault="00FF1E6C" w:rsidP="00FF1E6C">
            <w:pPr>
              <w:spacing w:after="0" w:line="240" w:lineRule="auto"/>
              <w:ind w:left="-105" w:right="-102"/>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3.1.</w:t>
            </w:r>
          </w:p>
        </w:tc>
        <w:tc>
          <w:tcPr>
            <w:tcW w:w="4395" w:type="dxa"/>
            <w:tcBorders>
              <w:top w:val="single" w:sz="4" w:space="0" w:color="auto"/>
              <w:left w:val="single" w:sz="4" w:space="0" w:color="auto"/>
              <w:bottom w:val="single" w:sz="4" w:space="0" w:color="auto"/>
              <w:right w:val="single" w:sz="4" w:space="0" w:color="auto"/>
            </w:tcBorders>
            <w:hideMark/>
          </w:tcPr>
          <w:p w14:paraId="73BBF9E1" w14:textId="04CFD84C" w:rsidR="00FF1E6C" w:rsidRPr="00FF1E6C" w:rsidRDefault="00FF1E6C" w:rsidP="00FF1E6C">
            <w:pPr>
              <w:spacing w:after="0" w:line="240" w:lineRule="auto"/>
              <w:jc w:val="both"/>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 xml:space="preserve">- Автосамосвалы </w:t>
            </w:r>
            <w:proofErr w:type="spellStart"/>
            <w:r w:rsidRPr="00FF1E6C">
              <w:rPr>
                <w:rFonts w:ascii="Times New Roman" w:eastAsia="Times New Roman" w:hAnsi="Times New Roman" w:cs="Times New Roman"/>
                <w:lang w:eastAsia="ru-RU"/>
              </w:rPr>
              <w:t>Komatsu</w:t>
            </w:r>
            <w:proofErr w:type="spellEnd"/>
            <w:r w:rsidRPr="00FF1E6C">
              <w:rPr>
                <w:rFonts w:ascii="Times New Roman" w:eastAsia="Times New Roman" w:hAnsi="Times New Roman" w:cs="Times New Roman"/>
                <w:lang w:eastAsia="ru-RU"/>
              </w:rPr>
              <w:t xml:space="preserve"> HD405-6, грузоподъемность 40 т для перевозки горной массы, вскрышных пород, товарной продукции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6E1C63" w14:textId="18BDF17D" w:rsidR="00FF1E6C" w:rsidRPr="00FF1E6C" w:rsidRDefault="00FF1E6C" w:rsidP="00FF1E6C">
            <w:pPr>
              <w:spacing w:after="0" w:line="240" w:lineRule="auto"/>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443A7F4" w14:textId="77777777" w:rsidR="00FF1E6C" w:rsidRPr="00FF1E6C" w:rsidRDefault="00FF1E6C" w:rsidP="00FF1E6C">
            <w:pPr>
              <w:spacing w:after="0" w:line="240" w:lineRule="auto"/>
              <w:ind w:left="-100" w:right="-118"/>
              <w:jc w:val="center"/>
              <w:rPr>
                <w:rFonts w:ascii="Times New Roman" w:eastAsia="Times New Roman" w:hAnsi="Times New Roman" w:cs="Times New Roman"/>
                <w:lang w:eastAsia="ru-RU"/>
              </w:rPr>
            </w:pPr>
            <w:r w:rsidRPr="00FF1E6C">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8F1900" w14:textId="77F4B8ED" w:rsidR="00FF1E6C" w:rsidRPr="00FF1E6C" w:rsidRDefault="00461ADB" w:rsidP="00FF1E6C">
            <w:pPr>
              <w:spacing w:after="0" w:line="240" w:lineRule="auto"/>
              <w:jc w:val="center"/>
              <w:rPr>
                <w:rFonts w:ascii="Times New Roman" w:eastAsia="Times New Roman" w:hAnsi="Times New Roman" w:cs="Times New Roman"/>
                <w:highlight w:val="yellow"/>
                <w:lang w:eastAsia="ru-RU"/>
              </w:rPr>
            </w:pPr>
            <w:r>
              <w:rPr>
                <w:rFonts w:ascii="Times New Roman" w:hAnsi="Times New Roman" w:cs="Times New Roman"/>
                <w:color w:val="000000"/>
              </w:rPr>
              <w:t>5</w:t>
            </w:r>
            <w:r w:rsidR="00FF1E6C" w:rsidRPr="00FF1E6C">
              <w:rPr>
                <w:rFonts w:ascii="Times New Roman" w:hAnsi="Times New Roman" w:cs="Times New Roman"/>
                <w:color w:val="000000"/>
              </w:rPr>
              <w:t>500</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6BEFB48" w14:textId="50783CB9" w:rsidR="00FF1E6C" w:rsidRPr="00FF1E6C" w:rsidRDefault="00FF1E6C" w:rsidP="00FF1E6C">
            <w:pPr>
              <w:spacing w:after="0" w:line="240" w:lineRule="auto"/>
              <w:jc w:val="center"/>
              <w:rPr>
                <w:rFonts w:ascii="Times New Roman" w:eastAsia="Times New Roman" w:hAnsi="Times New Roman" w:cs="Times New Roman"/>
                <w:highlight w:val="yellow"/>
                <w:lang w:eastAsia="ru-RU"/>
              </w:rPr>
            </w:pPr>
            <w:r w:rsidRPr="00FF1E6C">
              <w:rPr>
                <w:rFonts w:ascii="Times New Roman" w:hAnsi="Times New Roman" w:cs="Times New Roman"/>
                <w:color w:val="000000"/>
              </w:rPr>
              <w:t>2</w:t>
            </w:r>
            <w:r w:rsidR="00461ADB">
              <w:rPr>
                <w:rFonts w:ascii="Times New Roman" w:hAnsi="Times New Roman" w:cs="Times New Roman"/>
                <w:color w:val="000000"/>
              </w:rPr>
              <w:t>2</w:t>
            </w:r>
            <w:r w:rsidRPr="00FF1E6C">
              <w:rPr>
                <w:rFonts w:ascii="Times New Roman" w:hAnsi="Times New Roman" w:cs="Times New Roman"/>
                <w:color w:val="000000"/>
              </w:rPr>
              <w:t xml:space="preserve"> 000,00 </w:t>
            </w:r>
          </w:p>
        </w:tc>
      </w:tr>
      <w:tr w:rsidR="00FF1E6C" w:rsidRPr="00FC2FC2" w14:paraId="6090DFAE"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02694338" w14:textId="3A7C8E05" w:rsidR="00FF1E6C" w:rsidRPr="00FC2FC2" w:rsidRDefault="00FF1E6C" w:rsidP="00FF1E6C">
            <w:pPr>
              <w:spacing w:after="0" w:line="240" w:lineRule="auto"/>
              <w:ind w:left="-105" w:right="-102"/>
              <w:jc w:val="center"/>
              <w:rPr>
                <w:rFonts w:ascii="Times New Roman" w:eastAsia="Times New Roman" w:hAnsi="Times New Roman" w:cs="Times New Roman"/>
                <w:b/>
                <w:bCs/>
                <w:lang w:eastAsia="ru-RU"/>
              </w:rPr>
            </w:pPr>
            <w:r w:rsidRPr="00FC2FC2">
              <w:rPr>
                <w:rFonts w:ascii="Times New Roman" w:eastAsia="Times New Roman" w:hAnsi="Times New Roman" w:cs="Times New Roman"/>
                <w:b/>
                <w:bCs/>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14:paraId="7F247887" w14:textId="1895396E" w:rsidR="00FF1E6C" w:rsidRPr="00FC2FC2" w:rsidRDefault="00FF1E6C" w:rsidP="00FF1E6C">
            <w:pPr>
              <w:spacing w:after="0" w:line="240" w:lineRule="auto"/>
              <w:jc w:val="both"/>
              <w:rPr>
                <w:rFonts w:ascii="Times New Roman" w:eastAsia="Times New Roman" w:hAnsi="Times New Roman" w:cs="Times New Roman"/>
                <w:b/>
                <w:bCs/>
                <w:lang w:eastAsia="ru-RU"/>
              </w:rPr>
            </w:pPr>
            <w:r w:rsidRPr="00FC2FC2">
              <w:rPr>
                <w:rFonts w:ascii="Times New Roman" w:eastAsia="Times New Roman" w:hAnsi="Times New Roman" w:cs="Times New Roman"/>
                <w:b/>
                <w:bCs/>
                <w:lang w:eastAsia="ru-RU"/>
              </w:rPr>
              <w:t>Технологическое оборудование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3530DF76" w14:textId="77777777" w:rsidR="00FF1E6C" w:rsidRPr="00FC2FC2" w:rsidRDefault="00FF1E6C" w:rsidP="00FF1E6C">
            <w:pPr>
              <w:spacing w:after="0" w:line="240" w:lineRule="auto"/>
              <w:jc w:val="center"/>
              <w:rPr>
                <w:rFonts w:ascii="Times New Roman" w:eastAsia="Times New Roman" w:hAnsi="Times New Roman" w:cs="Times New Roman"/>
                <w:lang w:eastAsia="ru-RU"/>
              </w:rPr>
            </w:pPr>
          </w:p>
        </w:tc>
        <w:tc>
          <w:tcPr>
            <w:tcW w:w="1129" w:type="dxa"/>
            <w:tcBorders>
              <w:top w:val="single" w:sz="4" w:space="0" w:color="auto"/>
              <w:left w:val="single" w:sz="4" w:space="0" w:color="auto"/>
              <w:bottom w:val="single" w:sz="4" w:space="0" w:color="auto"/>
              <w:right w:val="single" w:sz="4" w:space="0" w:color="auto"/>
            </w:tcBorders>
            <w:vAlign w:val="center"/>
            <w:hideMark/>
          </w:tcPr>
          <w:p w14:paraId="2EF974A1" w14:textId="77777777" w:rsidR="00FF1E6C" w:rsidRPr="00FC2FC2" w:rsidRDefault="00FF1E6C" w:rsidP="00FF1E6C">
            <w:pPr>
              <w:spacing w:after="0" w:line="240" w:lineRule="auto"/>
              <w:ind w:left="-100" w:right="-118"/>
              <w:jc w:val="center"/>
              <w:rPr>
                <w:rFonts w:ascii="Times New Roman" w:eastAsia="Times New Roman" w:hAnsi="Times New Roman" w:cs="Times New Roman"/>
                <w:b/>
                <w:bCs/>
                <w:lang w:eastAsia="ru-RU"/>
              </w:rPr>
            </w:pPr>
            <w:r w:rsidRPr="00FC2FC2">
              <w:rPr>
                <w:rFonts w:ascii="Times New Roman" w:eastAsia="Times New Roman" w:hAnsi="Times New Roman" w:cs="Times New Roman"/>
                <w:b/>
                <w:bCs/>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32FC1842" w14:textId="2D897186" w:rsidR="00FF1E6C" w:rsidRPr="00FC2FC2" w:rsidRDefault="00FF1E6C" w:rsidP="00FF1E6C">
            <w:pPr>
              <w:spacing w:after="0" w:line="240" w:lineRule="auto"/>
              <w:jc w:val="center"/>
              <w:rPr>
                <w:rFonts w:ascii="Times New Roman" w:eastAsia="Times New Roman" w:hAnsi="Times New Roman" w:cs="Times New Roman"/>
                <w:b/>
                <w:lang w:eastAsia="ru-RU"/>
              </w:rPr>
            </w:pPr>
            <w:r w:rsidRPr="00FC2FC2">
              <w:rPr>
                <w:rFonts w:ascii="Times New Roman" w:hAnsi="Times New Roman" w:cs="Times New Roman"/>
                <w:b/>
                <w:bCs/>
                <w:color w:val="3F3F3F"/>
              </w:rPr>
              <w:t> </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C3B78AB" w14:textId="0C4C80AD" w:rsidR="00FF1E6C" w:rsidRPr="00FC2FC2" w:rsidRDefault="00FF1E6C" w:rsidP="00FF1E6C">
            <w:pPr>
              <w:spacing w:after="0" w:line="240" w:lineRule="auto"/>
              <w:jc w:val="center"/>
              <w:rPr>
                <w:rFonts w:ascii="Times New Roman" w:eastAsia="Times New Roman" w:hAnsi="Times New Roman" w:cs="Times New Roman"/>
                <w:b/>
                <w:bCs/>
                <w:lang w:eastAsia="ru-RU"/>
              </w:rPr>
            </w:pPr>
            <w:r w:rsidRPr="00FC2FC2">
              <w:rPr>
                <w:rFonts w:ascii="Times New Roman" w:hAnsi="Times New Roman" w:cs="Times New Roman"/>
                <w:b/>
                <w:bCs/>
                <w:color w:val="3F3F3F"/>
              </w:rPr>
              <w:t>2</w:t>
            </w:r>
            <w:r w:rsidR="00461ADB" w:rsidRPr="00FC2FC2">
              <w:rPr>
                <w:rFonts w:ascii="Times New Roman" w:hAnsi="Times New Roman" w:cs="Times New Roman"/>
                <w:b/>
                <w:bCs/>
                <w:color w:val="3F3F3F"/>
              </w:rPr>
              <w:t>01</w:t>
            </w:r>
            <w:r w:rsidRPr="00FC2FC2">
              <w:rPr>
                <w:rFonts w:ascii="Times New Roman" w:hAnsi="Times New Roman" w:cs="Times New Roman"/>
                <w:b/>
                <w:bCs/>
                <w:color w:val="3F3F3F"/>
              </w:rPr>
              <w:t xml:space="preserve"> 067,20 </w:t>
            </w:r>
          </w:p>
        </w:tc>
      </w:tr>
      <w:tr w:rsidR="00FF1E6C" w:rsidRPr="00FC2FC2" w14:paraId="28466B85"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2C1437B0" w14:textId="4BBC86D5" w:rsidR="00FF1E6C" w:rsidRPr="00FC2FC2" w:rsidRDefault="00FF1E6C" w:rsidP="00FF1E6C">
            <w:pPr>
              <w:spacing w:after="0" w:line="240" w:lineRule="auto"/>
              <w:ind w:left="-105" w:right="-102"/>
              <w:jc w:val="center"/>
              <w:rPr>
                <w:rFonts w:ascii="Times New Roman" w:eastAsia="Times New Roman" w:hAnsi="Times New Roman" w:cs="Times New Roman"/>
                <w:lang w:val="en-US" w:eastAsia="ru-RU"/>
              </w:rPr>
            </w:pPr>
            <w:r w:rsidRPr="00FC2FC2">
              <w:rPr>
                <w:rFonts w:ascii="Times New Roman" w:eastAsia="Times New Roman" w:hAnsi="Times New Roman" w:cs="Times New Roman"/>
                <w:lang w:val="en-US" w:eastAsia="ru-RU"/>
              </w:rPr>
              <w:t>4.1.</w:t>
            </w:r>
          </w:p>
        </w:tc>
        <w:tc>
          <w:tcPr>
            <w:tcW w:w="4395" w:type="dxa"/>
            <w:tcBorders>
              <w:top w:val="single" w:sz="4" w:space="0" w:color="auto"/>
              <w:left w:val="single" w:sz="4" w:space="0" w:color="auto"/>
              <w:bottom w:val="single" w:sz="4" w:space="0" w:color="auto"/>
              <w:right w:val="single" w:sz="4" w:space="0" w:color="auto"/>
            </w:tcBorders>
            <w:hideMark/>
          </w:tcPr>
          <w:p w14:paraId="30E212D1" w14:textId="349DDB33" w:rsidR="00FF1E6C" w:rsidRPr="00FC2FC2" w:rsidRDefault="00FF1E6C" w:rsidP="00FF1E6C">
            <w:pPr>
              <w:spacing w:after="0" w:line="240" w:lineRule="auto"/>
              <w:jc w:val="both"/>
              <w:rPr>
                <w:rFonts w:ascii="Times New Roman" w:eastAsia="Times New Roman" w:hAnsi="Times New Roman" w:cs="Times New Roman"/>
                <w:lang w:eastAsia="ru-RU"/>
              </w:rPr>
            </w:pPr>
            <w:r w:rsidRPr="00FC2FC2">
              <w:rPr>
                <w:rFonts w:ascii="Times New Roman" w:eastAsia="Times New Roman" w:hAnsi="Times New Roman" w:cs="Times New Roman"/>
                <w:lang w:eastAsia="ru-RU"/>
              </w:rPr>
              <w:t>- Дробильно-сортировочное оборудование: автономный комплекс по производству щебня «</w:t>
            </w:r>
            <w:proofErr w:type="spellStart"/>
            <w:r w:rsidRPr="00FC2FC2">
              <w:rPr>
                <w:rFonts w:ascii="Times New Roman" w:eastAsia="Times New Roman" w:hAnsi="Times New Roman" w:cs="Times New Roman"/>
                <w:lang w:val="en-US" w:eastAsia="ru-RU"/>
              </w:rPr>
              <w:t>st</w:t>
            </w:r>
            <w:proofErr w:type="spellEnd"/>
            <w:r w:rsidRPr="00FC2FC2">
              <w:rPr>
                <w:rFonts w:ascii="Times New Roman" w:eastAsia="Times New Roman" w:hAnsi="Times New Roman" w:cs="Times New Roman"/>
                <w:lang w:eastAsia="ru-RU"/>
              </w:rPr>
              <w:t>О</w:t>
            </w:r>
            <w:r w:rsidRPr="00FC2FC2">
              <w:rPr>
                <w:rFonts w:ascii="Times New Roman" w:eastAsia="Times New Roman" w:hAnsi="Times New Roman" w:cs="Times New Roman"/>
                <w:lang w:val="en-US" w:eastAsia="ru-RU"/>
              </w:rPr>
              <w:t>ne</w:t>
            </w:r>
            <w:r w:rsidRPr="00FC2FC2">
              <w:rPr>
                <w:rFonts w:ascii="Times New Roman" w:eastAsia="Times New Roman" w:hAnsi="Times New Roman" w:cs="Times New Roman"/>
                <w:lang w:eastAsia="ru-RU"/>
              </w:rPr>
              <w:t xml:space="preserve">» </w:t>
            </w:r>
            <w:r w:rsidR="007A5561" w:rsidRPr="00FC2FC2">
              <w:rPr>
                <w:rFonts w:ascii="Times New Roman" w:eastAsia="Times New Roman" w:hAnsi="Times New Roman" w:cs="Times New Roman"/>
                <w:lang w:eastAsia="ru-RU"/>
              </w:rPr>
              <w:t xml:space="preserve">поставляемый </w:t>
            </w:r>
            <w:r w:rsidRPr="00FC2FC2">
              <w:rPr>
                <w:rFonts w:ascii="Times New Roman" w:eastAsia="Times New Roman" w:hAnsi="Times New Roman" w:cs="Times New Roman"/>
                <w:lang w:eastAsia="ru-RU"/>
              </w:rPr>
              <w:t xml:space="preserve">на условиях </w:t>
            </w:r>
            <w:r w:rsidRPr="00FC2FC2">
              <w:rPr>
                <w:rFonts w:ascii="Times New Roman" w:eastAsia="Times New Roman" w:hAnsi="Times New Roman" w:cs="Times New Roman"/>
                <w:lang w:val="en-US" w:eastAsia="ru-RU"/>
              </w:rPr>
              <w:t>DAP</w:t>
            </w:r>
            <w:r w:rsidR="007A5561" w:rsidRPr="00FC2FC2">
              <w:rPr>
                <w:rFonts w:ascii="Times New Roman" w:eastAsia="Times New Roman" w:hAnsi="Times New Roman" w:cs="Times New Roman"/>
                <w:lang w:eastAsia="ru-RU"/>
              </w:rPr>
              <w:t>,</w:t>
            </w:r>
            <w:r w:rsidRPr="00FC2FC2">
              <w:rPr>
                <w:rFonts w:ascii="Times New Roman" w:eastAsia="Times New Roman" w:hAnsi="Times New Roman" w:cs="Times New Roman"/>
                <w:lang w:eastAsia="ru-RU"/>
              </w:rPr>
              <w:t xml:space="preserve"> с учетом транспортных услуг, шеф-монтажа, контроля запуска, настройки оборудования и обучения персонала</w:t>
            </w:r>
          </w:p>
        </w:tc>
        <w:tc>
          <w:tcPr>
            <w:tcW w:w="850" w:type="dxa"/>
            <w:tcBorders>
              <w:top w:val="single" w:sz="4" w:space="0" w:color="auto"/>
              <w:left w:val="single" w:sz="4" w:space="0" w:color="auto"/>
              <w:bottom w:val="single" w:sz="4" w:space="0" w:color="auto"/>
              <w:right w:val="single" w:sz="4" w:space="0" w:color="auto"/>
            </w:tcBorders>
            <w:vAlign w:val="center"/>
          </w:tcPr>
          <w:p w14:paraId="6BF8B863" w14:textId="77777777" w:rsidR="00FF1E6C" w:rsidRPr="00FC2FC2" w:rsidRDefault="00FF1E6C" w:rsidP="00FF1E6C">
            <w:pPr>
              <w:spacing w:after="0" w:line="240" w:lineRule="auto"/>
              <w:jc w:val="center"/>
              <w:rPr>
                <w:rFonts w:ascii="Times New Roman" w:eastAsia="Times New Roman" w:hAnsi="Times New Roman" w:cs="Times New Roman"/>
                <w:lang w:eastAsia="ru-RU"/>
              </w:rPr>
            </w:pPr>
            <w:r w:rsidRPr="00FC2FC2">
              <w:rPr>
                <w:rFonts w:ascii="Times New Roman" w:eastAsia="Times New Roman" w:hAnsi="Times New Roman" w:cs="Times New Roman"/>
                <w:lang w:eastAsia="ru-RU"/>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FC68D59" w14:textId="32DD5584" w:rsidR="00FF1E6C" w:rsidRPr="00FC2FC2" w:rsidRDefault="00FF1E6C" w:rsidP="00FF1E6C">
            <w:pPr>
              <w:spacing w:after="0" w:line="240" w:lineRule="auto"/>
              <w:ind w:left="-100" w:right="-118"/>
              <w:jc w:val="center"/>
              <w:rPr>
                <w:rFonts w:ascii="Times New Roman" w:eastAsia="Times New Roman" w:hAnsi="Times New Roman" w:cs="Times New Roman"/>
                <w:lang w:eastAsia="ru-RU"/>
              </w:rPr>
            </w:pPr>
            <w:r w:rsidRPr="00FC2FC2">
              <w:rPr>
                <w:rFonts w:ascii="Times New Roman" w:eastAsia="Times New Roman" w:hAnsi="Times New Roman" w:cs="Times New Roman"/>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3F297203" w14:textId="213CEED8" w:rsidR="00FF1E6C" w:rsidRPr="00FC2FC2" w:rsidRDefault="00FF1E6C" w:rsidP="00FF1E6C">
            <w:pPr>
              <w:spacing w:after="0" w:line="240" w:lineRule="auto"/>
              <w:ind w:left="-106" w:right="-112"/>
              <w:jc w:val="center"/>
              <w:rPr>
                <w:rFonts w:ascii="Times New Roman" w:eastAsia="Times New Roman" w:hAnsi="Times New Roman" w:cs="Times New Roman"/>
                <w:lang w:eastAsia="ru-RU"/>
              </w:rPr>
            </w:pPr>
            <w:r w:rsidRPr="00FC2FC2">
              <w:rPr>
                <w:rFonts w:ascii="Times New Roman" w:hAnsi="Times New Roman" w:cs="Times New Roman"/>
                <w:color w:val="000000"/>
              </w:rPr>
              <w:t>2</w:t>
            </w:r>
            <w:r w:rsidR="00461ADB" w:rsidRPr="00FC2FC2">
              <w:rPr>
                <w:rFonts w:ascii="Times New Roman" w:hAnsi="Times New Roman" w:cs="Times New Roman"/>
                <w:color w:val="000000"/>
              </w:rPr>
              <w:t>01</w:t>
            </w:r>
            <w:r w:rsidRPr="00FC2FC2">
              <w:rPr>
                <w:rFonts w:ascii="Times New Roman" w:hAnsi="Times New Roman" w:cs="Times New Roman"/>
                <w:color w:val="000000"/>
              </w:rPr>
              <w:t xml:space="preserve"> 067,20</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407BF66" w14:textId="34C472CA" w:rsidR="00FF1E6C" w:rsidRPr="00FC2FC2" w:rsidRDefault="00FF1E6C" w:rsidP="00FF1E6C">
            <w:pPr>
              <w:spacing w:after="0" w:line="240" w:lineRule="auto"/>
              <w:jc w:val="center"/>
              <w:rPr>
                <w:rFonts w:ascii="Times New Roman" w:eastAsia="Times New Roman" w:hAnsi="Times New Roman" w:cs="Times New Roman"/>
                <w:lang w:eastAsia="ru-RU"/>
              </w:rPr>
            </w:pPr>
            <w:r w:rsidRPr="00FC2FC2">
              <w:rPr>
                <w:rFonts w:ascii="Times New Roman" w:hAnsi="Times New Roman" w:cs="Times New Roman"/>
                <w:color w:val="000000"/>
              </w:rPr>
              <w:t>2</w:t>
            </w:r>
            <w:r w:rsidR="00461ADB" w:rsidRPr="00FC2FC2">
              <w:rPr>
                <w:rFonts w:ascii="Times New Roman" w:hAnsi="Times New Roman" w:cs="Times New Roman"/>
                <w:color w:val="000000"/>
              </w:rPr>
              <w:t>01</w:t>
            </w:r>
            <w:r w:rsidRPr="00FC2FC2">
              <w:rPr>
                <w:rFonts w:ascii="Times New Roman" w:hAnsi="Times New Roman" w:cs="Times New Roman"/>
                <w:color w:val="000000"/>
              </w:rPr>
              <w:t xml:space="preserve"> 067,20</w:t>
            </w:r>
          </w:p>
        </w:tc>
      </w:tr>
      <w:tr w:rsidR="00FF1E6C" w:rsidRPr="00FC2FC2" w14:paraId="7DB03F02" w14:textId="77777777" w:rsidTr="007A5561">
        <w:trPr>
          <w:trHeight w:val="20"/>
        </w:trPr>
        <w:tc>
          <w:tcPr>
            <w:tcW w:w="567" w:type="dxa"/>
            <w:tcBorders>
              <w:top w:val="single" w:sz="4" w:space="0" w:color="auto"/>
              <w:left w:val="single" w:sz="4" w:space="0" w:color="auto"/>
              <w:bottom w:val="single" w:sz="4" w:space="0" w:color="auto"/>
              <w:right w:val="single" w:sz="4" w:space="0" w:color="auto"/>
            </w:tcBorders>
          </w:tcPr>
          <w:p w14:paraId="0FE9ADAF" w14:textId="77777777" w:rsidR="00FF1E6C" w:rsidRPr="00FC2FC2" w:rsidRDefault="00FF1E6C" w:rsidP="00FF1E6C">
            <w:pPr>
              <w:spacing w:after="0" w:line="240" w:lineRule="auto"/>
              <w:ind w:left="-105" w:right="-102"/>
              <w:jc w:val="center"/>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14:paraId="5502CF00" w14:textId="45B01A31" w:rsidR="00FF1E6C" w:rsidRPr="00FC2FC2" w:rsidRDefault="00FF1E6C" w:rsidP="00FF1E6C">
            <w:pPr>
              <w:spacing w:after="0" w:line="240" w:lineRule="auto"/>
              <w:jc w:val="both"/>
              <w:rPr>
                <w:rFonts w:ascii="Times New Roman" w:eastAsia="Times New Roman" w:hAnsi="Times New Roman" w:cs="Times New Roman"/>
                <w:b/>
                <w:sz w:val="24"/>
                <w:szCs w:val="24"/>
                <w:lang w:eastAsia="ru-RU"/>
              </w:rPr>
            </w:pPr>
            <w:r w:rsidRPr="00FC2FC2">
              <w:rPr>
                <w:rFonts w:ascii="Times New Roman" w:eastAsia="Times New Roman" w:hAnsi="Times New Roman" w:cs="Times New Roman"/>
                <w:b/>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7CC0C63" w14:textId="77777777" w:rsidR="00FF1E6C" w:rsidRPr="00FC2FC2" w:rsidRDefault="00FF1E6C" w:rsidP="00FF1E6C">
            <w:pPr>
              <w:spacing w:after="0" w:line="240" w:lineRule="auto"/>
              <w:jc w:val="center"/>
              <w:rPr>
                <w:rFonts w:ascii="Times New Roman" w:eastAsia="Times New Roman" w:hAnsi="Times New Roman" w:cs="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14:paraId="1A04268E" w14:textId="2719431B" w:rsidR="00FF1E6C" w:rsidRPr="00FC2FC2" w:rsidRDefault="00FF1E6C" w:rsidP="00FF1E6C">
            <w:pPr>
              <w:spacing w:after="0" w:line="240" w:lineRule="auto"/>
              <w:ind w:left="-100" w:right="-118"/>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b/>
                <w:bCs/>
                <w:lang w:eastAsia="ru-RU"/>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2C47E157" w14:textId="1585E84B" w:rsidR="00FF1E6C" w:rsidRPr="00FC2FC2" w:rsidRDefault="00FF1E6C" w:rsidP="00FF1E6C">
            <w:pPr>
              <w:spacing w:after="0" w:line="240" w:lineRule="auto"/>
              <w:jc w:val="center"/>
              <w:rPr>
                <w:rFonts w:ascii="Times New Roman" w:eastAsia="Times New Roman" w:hAnsi="Times New Roman" w:cs="Times New Roman"/>
                <w:lang w:eastAsia="ru-RU"/>
              </w:rPr>
            </w:pPr>
            <w:r w:rsidRPr="00FC2FC2">
              <w:rPr>
                <w:rFonts w:ascii="Times New Roman" w:hAnsi="Times New Roman" w:cs="Times New Roman"/>
                <w:b/>
                <w:bCs/>
                <w:color w:val="3F3F3F"/>
              </w:rPr>
              <w:t> </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C9C9295" w14:textId="154DAE9E" w:rsidR="00FF1E6C" w:rsidRPr="00FC2FC2" w:rsidRDefault="00461ADB" w:rsidP="00FF1E6C">
            <w:pPr>
              <w:spacing w:after="0" w:line="240" w:lineRule="auto"/>
              <w:jc w:val="center"/>
              <w:rPr>
                <w:rFonts w:ascii="Times New Roman" w:eastAsia="Times New Roman" w:hAnsi="Times New Roman" w:cs="Times New Roman"/>
                <w:b/>
                <w:lang w:eastAsia="ru-RU"/>
              </w:rPr>
            </w:pPr>
            <w:r w:rsidRPr="00FC2FC2">
              <w:rPr>
                <w:rFonts w:ascii="Times New Roman" w:hAnsi="Times New Roman" w:cs="Times New Roman"/>
                <w:b/>
                <w:bCs/>
                <w:color w:val="3F3F3F"/>
              </w:rPr>
              <w:t>286 917,2</w:t>
            </w:r>
          </w:p>
        </w:tc>
      </w:tr>
    </w:tbl>
    <w:p w14:paraId="0C8B6DE9" w14:textId="703E1025" w:rsidR="007B79BD" w:rsidRPr="00FC2FC2" w:rsidRDefault="007B79BD">
      <w:pPr>
        <w:spacing w:after="0" w:line="360" w:lineRule="auto"/>
        <w:ind w:firstLine="709"/>
        <w:jc w:val="center"/>
        <w:rPr>
          <w:rFonts w:ascii="Times New Roman" w:eastAsia="Times New Roman" w:hAnsi="Times New Roman" w:cs="Times New Roman"/>
          <w:sz w:val="24"/>
          <w:szCs w:val="24"/>
          <w:lang w:eastAsia="ru-RU"/>
        </w:rPr>
      </w:pPr>
    </w:p>
    <w:p w14:paraId="2A9DDE0D" w14:textId="77777777" w:rsidR="00B41988" w:rsidRPr="00FF1E6C" w:rsidRDefault="003F10DB">
      <w:pPr>
        <w:keepNext/>
        <w:spacing w:before="240" w:after="60" w:line="240" w:lineRule="auto"/>
        <w:ind w:firstLine="709"/>
        <w:jc w:val="both"/>
        <w:outlineLvl w:val="0"/>
        <w:rPr>
          <w:rFonts w:ascii="Times New Roman" w:eastAsia="Times New Roman" w:hAnsi="Times New Roman" w:cs="Times New Roman"/>
          <w:b/>
          <w:bCs/>
          <w:kern w:val="32"/>
          <w:sz w:val="24"/>
          <w:szCs w:val="32"/>
          <w:lang w:val="uk-UA" w:eastAsia="ru-RU"/>
        </w:rPr>
      </w:pPr>
      <w:bookmarkStart w:id="115" w:name="_Toc518396025"/>
      <w:bookmarkStart w:id="116" w:name="_Toc520101110"/>
      <w:bookmarkStart w:id="117" w:name="_Toc60186439"/>
      <w:r w:rsidRPr="00FC2FC2">
        <w:rPr>
          <w:rFonts w:ascii="Times New Roman" w:eastAsia="Times New Roman" w:hAnsi="Times New Roman" w:cs="Times New Roman"/>
          <w:b/>
          <w:bCs/>
          <w:kern w:val="32"/>
          <w:sz w:val="24"/>
          <w:szCs w:val="32"/>
          <w:lang w:eastAsia="ru-RU"/>
        </w:rPr>
        <w:t>6.2.6. Эксплуатационные затраты</w:t>
      </w:r>
      <w:bookmarkEnd w:id="115"/>
      <w:bookmarkEnd w:id="116"/>
      <w:bookmarkEnd w:id="117"/>
    </w:p>
    <w:p w14:paraId="055C5438" w14:textId="77777777" w:rsidR="00B41988" w:rsidRPr="00FF1E6C" w:rsidRDefault="003F10DB">
      <w:pPr>
        <w:keepNext/>
        <w:spacing w:before="240" w:after="60" w:line="240" w:lineRule="auto"/>
        <w:ind w:firstLine="709"/>
        <w:jc w:val="both"/>
        <w:outlineLvl w:val="0"/>
        <w:rPr>
          <w:rFonts w:ascii="Times New Roman" w:eastAsia="Times New Roman" w:hAnsi="Times New Roman" w:cs="Times New Roman"/>
          <w:b/>
          <w:bCs/>
          <w:kern w:val="32"/>
          <w:sz w:val="24"/>
          <w:szCs w:val="32"/>
          <w:lang w:eastAsia="ru-RU"/>
        </w:rPr>
      </w:pPr>
      <w:bookmarkStart w:id="118" w:name="_Toc518396026"/>
      <w:bookmarkStart w:id="119" w:name="_Toc520101111"/>
      <w:bookmarkStart w:id="120" w:name="_Toc60186440"/>
      <w:r w:rsidRPr="00FF1E6C">
        <w:rPr>
          <w:rFonts w:ascii="Times New Roman" w:eastAsia="Times New Roman" w:hAnsi="Times New Roman" w:cs="Times New Roman"/>
          <w:b/>
          <w:bCs/>
          <w:kern w:val="32"/>
          <w:sz w:val="24"/>
          <w:szCs w:val="32"/>
          <w:lang w:eastAsia="ru-RU"/>
        </w:rPr>
        <w:t>6.2.6.1. Численность и фонд заработной платы</w:t>
      </w:r>
      <w:bookmarkEnd w:id="118"/>
      <w:bookmarkEnd w:id="119"/>
      <w:bookmarkEnd w:id="120"/>
    </w:p>
    <w:p w14:paraId="4217A45D" w14:textId="44171928" w:rsidR="00B41988" w:rsidRPr="007A5561" w:rsidRDefault="003F10DB">
      <w:pPr>
        <w:spacing w:after="0" w:line="360" w:lineRule="auto"/>
        <w:ind w:firstLine="709"/>
        <w:jc w:val="both"/>
        <w:rPr>
          <w:rFonts w:ascii="Times New Roman" w:eastAsia="Times New Roman" w:hAnsi="Times New Roman" w:cs="Times New Roman"/>
          <w:sz w:val="24"/>
          <w:szCs w:val="24"/>
          <w:lang w:eastAsia="ru-RU"/>
        </w:rPr>
      </w:pPr>
      <w:r w:rsidRPr="007A5561">
        <w:rPr>
          <w:rFonts w:ascii="Times New Roman" w:eastAsia="Times New Roman" w:hAnsi="Times New Roman" w:cs="Times New Roman"/>
          <w:sz w:val="24"/>
          <w:szCs w:val="24"/>
          <w:lang w:eastAsia="ru-RU"/>
        </w:rPr>
        <w:t>Численный состав инженерно-технического персонала и работников производственных и вспомогательных служб, годовой фонд заработной платы приведены в таблиц</w:t>
      </w:r>
      <w:r w:rsidR="000C2C4A" w:rsidRPr="007A5561">
        <w:rPr>
          <w:rFonts w:ascii="Times New Roman" w:eastAsia="Times New Roman" w:hAnsi="Times New Roman" w:cs="Times New Roman"/>
          <w:sz w:val="24"/>
          <w:szCs w:val="24"/>
          <w:lang w:eastAsia="ru-RU"/>
        </w:rPr>
        <w:t>е</w:t>
      </w:r>
      <w:r w:rsidRPr="007A5561">
        <w:rPr>
          <w:rFonts w:ascii="Times New Roman" w:eastAsia="Times New Roman" w:hAnsi="Times New Roman" w:cs="Times New Roman"/>
          <w:sz w:val="24"/>
          <w:szCs w:val="24"/>
          <w:lang w:eastAsia="ru-RU"/>
        </w:rPr>
        <w:t xml:space="preserve"> 6.</w:t>
      </w:r>
      <w:r w:rsidR="000261E2">
        <w:rPr>
          <w:rFonts w:ascii="Times New Roman" w:eastAsia="Times New Roman" w:hAnsi="Times New Roman" w:cs="Times New Roman"/>
          <w:sz w:val="24"/>
          <w:szCs w:val="24"/>
          <w:lang w:eastAsia="ru-RU"/>
        </w:rPr>
        <w:t>5</w:t>
      </w:r>
      <w:r w:rsidRPr="007A5561">
        <w:rPr>
          <w:rFonts w:ascii="Times New Roman" w:eastAsia="Times New Roman" w:hAnsi="Times New Roman" w:cs="Times New Roman"/>
          <w:sz w:val="24"/>
          <w:szCs w:val="24"/>
          <w:lang w:eastAsia="ru-RU"/>
        </w:rPr>
        <w:t>.</w:t>
      </w:r>
    </w:p>
    <w:p w14:paraId="4C709603" w14:textId="77777777" w:rsidR="00993C78" w:rsidRDefault="00993C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6CAB83C" w14:textId="65454215" w:rsidR="000C2C4A" w:rsidRPr="007A5561" w:rsidRDefault="000C2C4A" w:rsidP="000C2C4A">
      <w:pPr>
        <w:spacing w:after="0" w:line="360" w:lineRule="auto"/>
        <w:ind w:firstLine="709"/>
        <w:jc w:val="right"/>
        <w:rPr>
          <w:rFonts w:ascii="Times New Roman" w:eastAsia="Times New Roman" w:hAnsi="Times New Roman" w:cs="Times New Roman"/>
          <w:sz w:val="24"/>
          <w:szCs w:val="24"/>
          <w:lang w:eastAsia="ru-RU"/>
        </w:rPr>
      </w:pPr>
      <w:r w:rsidRPr="007A5561">
        <w:rPr>
          <w:rFonts w:ascii="Times New Roman" w:eastAsia="Times New Roman" w:hAnsi="Times New Roman" w:cs="Times New Roman"/>
          <w:sz w:val="24"/>
          <w:szCs w:val="24"/>
          <w:lang w:eastAsia="ru-RU"/>
        </w:rPr>
        <w:lastRenderedPageBreak/>
        <w:t>Таблица 6.</w:t>
      </w:r>
      <w:r w:rsidR="000261E2">
        <w:rPr>
          <w:rFonts w:ascii="Times New Roman" w:eastAsia="Times New Roman" w:hAnsi="Times New Roman" w:cs="Times New Roman"/>
          <w:sz w:val="24"/>
          <w:szCs w:val="24"/>
          <w:lang w:eastAsia="ru-RU"/>
        </w:rPr>
        <w:t>5</w:t>
      </w:r>
    </w:p>
    <w:p w14:paraId="1A0AAB98" w14:textId="77777777" w:rsidR="000C2C4A" w:rsidRPr="007A5561" w:rsidRDefault="000C2C4A" w:rsidP="000C2C4A">
      <w:pPr>
        <w:spacing w:after="0" w:line="360" w:lineRule="auto"/>
        <w:ind w:firstLine="709"/>
        <w:jc w:val="center"/>
        <w:rPr>
          <w:rFonts w:ascii="Times New Roman" w:eastAsia="Times New Roman" w:hAnsi="Times New Roman" w:cs="Times New Roman"/>
          <w:sz w:val="24"/>
          <w:lang w:bidi="en-US"/>
        </w:rPr>
      </w:pPr>
      <w:r w:rsidRPr="007A5561">
        <w:rPr>
          <w:rFonts w:ascii="Times New Roman" w:eastAsia="Times New Roman" w:hAnsi="Times New Roman" w:cs="Times New Roman"/>
          <w:sz w:val="24"/>
          <w:lang w:bidi="en-US"/>
        </w:rPr>
        <w:t>Штатная численность работающих</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1"/>
        <w:gridCol w:w="992"/>
        <w:gridCol w:w="2126"/>
        <w:gridCol w:w="1276"/>
        <w:gridCol w:w="1276"/>
      </w:tblGrid>
      <w:tr w:rsidR="00C95BB1" w:rsidRPr="0069656D" w14:paraId="27F85AEB" w14:textId="07870B4B" w:rsidTr="00C95BB1">
        <w:tc>
          <w:tcPr>
            <w:tcW w:w="2977" w:type="dxa"/>
            <w:vMerge w:val="restart"/>
            <w:shd w:val="clear" w:color="auto" w:fill="auto"/>
          </w:tcPr>
          <w:p w14:paraId="1AD281FE" w14:textId="77777777" w:rsidR="00C95BB1" w:rsidRPr="0069656D" w:rsidRDefault="00C95BB1" w:rsidP="00C95BB1">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Наименование профессий</w:t>
            </w:r>
          </w:p>
        </w:tc>
        <w:tc>
          <w:tcPr>
            <w:tcW w:w="1843" w:type="dxa"/>
            <w:gridSpan w:val="2"/>
            <w:shd w:val="clear" w:color="auto" w:fill="auto"/>
          </w:tcPr>
          <w:p w14:paraId="18D19A62" w14:textId="77777777" w:rsidR="00C95BB1" w:rsidRPr="0069656D" w:rsidRDefault="00C95BB1" w:rsidP="00C95BB1">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Явочная численность, чел</w:t>
            </w:r>
          </w:p>
        </w:tc>
        <w:tc>
          <w:tcPr>
            <w:tcW w:w="2126" w:type="dxa"/>
            <w:vMerge w:val="restart"/>
            <w:shd w:val="clear" w:color="auto" w:fill="auto"/>
          </w:tcPr>
          <w:p w14:paraId="3C1C626A" w14:textId="77777777" w:rsidR="00C95BB1" w:rsidRPr="0069656D" w:rsidRDefault="00C95BB1" w:rsidP="00C95BB1">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Списочная численность, чел. (коэффициент списочной численности 1,2)</w:t>
            </w:r>
          </w:p>
        </w:tc>
        <w:tc>
          <w:tcPr>
            <w:tcW w:w="1276" w:type="dxa"/>
            <w:vMerge w:val="restart"/>
          </w:tcPr>
          <w:p w14:paraId="28E6C447" w14:textId="1B7D91E7" w:rsidR="00C95BB1" w:rsidRPr="00C95BB1" w:rsidRDefault="00C95BB1" w:rsidP="00C95BB1">
            <w:pPr>
              <w:spacing w:after="0" w:line="240" w:lineRule="auto"/>
              <w:jc w:val="center"/>
              <w:rPr>
                <w:rFonts w:ascii="Times New Roman" w:eastAsia="Times New Roman" w:hAnsi="Times New Roman" w:cs="Times New Roman"/>
                <w:sz w:val="24"/>
                <w:szCs w:val="24"/>
                <w:lang w:eastAsia="ru-RU"/>
              </w:rPr>
            </w:pPr>
            <w:r w:rsidRPr="00C95BB1">
              <w:rPr>
                <w:rFonts w:ascii="Times New Roman" w:hAnsi="Times New Roman" w:cs="Times New Roman"/>
                <w:sz w:val="24"/>
                <w:szCs w:val="24"/>
              </w:rPr>
              <w:t>Оклад, тыс. руб.</w:t>
            </w:r>
          </w:p>
        </w:tc>
        <w:tc>
          <w:tcPr>
            <w:tcW w:w="1276" w:type="dxa"/>
            <w:vMerge w:val="restart"/>
          </w:tcPr>
          <w:p w14:paraId="62C8E35B" w14:textId="3B531B8B" w:rsidR="00C95BB1" w:rsidRPr="00C95BB1" w:rsidRDefault="00C95BB1" w:rsidP="00C95BB1">
            <w:pPr>
              <w:spacing w:after="0" w:line="240" w:lineRule="auto"/>
              <w:jc w:val="center"/>
              <w:rPr>
                <w:rFonts w:ascii="Times New Roman" w:eastAsia="Times New Roman" w:hAnsi="Times New Roman" w:cs="Times New Roman"/>
                <w:sz w:val="24"/>
                <w:szCs w:val="24"/>
                <w:lang w:eastAsia="ru-RU"/>
              </w:rPr>
            </w:pPr>
            <w:r w:rsidRPr="00C95BB1">
              <w:rPr>
                <w:rFonts w:ascii="Times New Roman" w:hAnsi="Times New Roman" w:cs="Times New Roman"/>
                <w:sz w:val="24"/>
                <w:szCs w:val="24"/>
              </w:rPr>
              <w:t>Годовой фонд ЗП, тыс. руб.</w:t>
            </w:r>
          </w:p>
        </w:tc>
      </w:tr>
      <w:tr w:rsidR="00C95BB1" w:rsidRPr="0069656D" w14:paraId="2418E659" w14:textId="4FC71338" w:rsidTr="00C95BB1">
        <w:trPr>
          <w:trHeight w:val="70"/>
        </w:trPr>
        <w:tc>
          <w:tcPr>
            <w:tcW w:w="2977" w:type="dxa"/>
            <w:vMerge/>
            <w:shd w:val="clear" w:color="auto" w:fill="auto"/>
          </w:tcPr>
          <w:p w14:paraId="7DC4BE1D"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14:paraId="7FBE4914"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Вахта №1</w:t>
            </w:r>
          </w:p>
        </w:tc>
        <w:tc>
          <w:tcPr>
            <w:tcW w:w="992" w:type="dxa"/>
            <w:shd w:val="clear" w:color="auto" w:fill="auto"/>
          </w:tcPr>
          <w:p w14:paraId="42068FDB"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Вахта № 2</w:t>
            </w:r>
          </w:p>
        </w:tc>
        <w:tc>
          <w:tcPr>
            <w:tcW w:w="2126" w:type="dxa"/>
            <w:vMerge/>
            <w:shd w:val="clear" w:color="auto" w:fill="auto"/>
          </w:tcPr>
          <w:p w14:paraId="10C9ADB0"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p>
        </w:tc>
        <w:tc>
          <w:tcPr>
            <w:tcW w:w="1276" w:type="dxa"/>
            <w:vMerge/>
          </w:tcPr>
          <w:p w14:paraId="25CC404A"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p>
        </w:tc>
        <w:tc>
          <w:tcPr>
            <w:tcW w:w="1276" w:type="dxa"/>
            <w:vMerge/>
          </w:tcPr>
          <w:p w14:paraId="23391A2C"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p>
        </w:tc>
      </w:tr>
      <w:tr w:rsidR="00C95BB1" w:rsidRPr="0069656D" w14:paraId="10FB76A3" w14:textId="60ADC0C1" w:rsidTr="00C95BB1">
        <w:tc>
          <w:tcPr>
            <w:tcW w:w="2977" w:type="dxa"/>
            <w:shd w:val="clear" w:color="auto" w:fill="auto"/>
          </w:tcPr>
          <w:p w14:paraId="4BD97216"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851" w:type="dxa"/>
            <w:shd w:val="clear" w:color="auto" w:fill="auto"/>
          </w:tcPr>
          <w:p w14:paraId="6FFA9154"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2</w:t>
            </w:r>
          </w:p>
        </w:tc>
        <w:tc>
          <w:tcPr>
            <w:tcW w:w="992" w:type="dxa"/>
            <w:shd w:val="clear" w:color="auto" w:fill="auto"/>
          </w:tcPr>
          <w:p w14:paraId="7AA62D76"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3</w:t>
            </w:r>
          </w:p>
        </w:tc>
        <w:tc>
          <w:tcPr>
            <w:tcW w:w="2126" w:type="dxa"/>
            <w:shd w:val="clear" w:color="auto" w:fill="auto"/>
          </w:tcPr>
          <w:p w14:paraId="542B0213"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4</w:t>
            </w:r>
          </w:p>
        </w:tc>
        <w:tc>
          <w:tcPr>
            <w:tcW w:w="1276" w:type="dxa"/>
          </w:tcPr>
          <w:p w14:paraId="339B5A1F" w14:textId="6C0DA05A"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Pr>
          <w:p w14:paraId="04C8A3DA" w14:textId="61CD99F9"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95BB1" w:rsidRPr="0069656D" w14:paraId="7E95CD9E" w14:textId="20429FB7" w:rsidTr="009E5F39">
        <w:tc>
          <w:tcPr>
            <w:tcW w:w="9498" w:type="dxa"/>
            <w:gridSpan w:val="6"/>
            <w:shd w:val="clear" w:color="auto" w:fill="auto"/>
          </w:tcPr>
          <w:p w14:paraId="36F5E7D4" w14:textId="6AAEEC95" w:rsidR="00C95BB1" w:rsidRPr="000C2C4A" w:rsidRDefault="00C95BB1" w:rsidP="009C3CE3">
            <w:pPr>
              <w:spacing w:after="0" w:line="240" w:lineRule="auto"/>
              <w:jc w:val="center"/>
              <w:rPr>
                <w:rFonts w:ascii="Times New Roman" w:eastAsia="Times New Roman" w:hAnsi="Times New Roman" w:cs="Times New Roman"/>
                <w:b/>
                <w:sz w:val="24"/>
                <w:szCs w:val="24"/>
                <w:lang w:eastAsia="ru-RU"/>
              </w:rPr>
            </w:pPr>
            <w:r w:rsidRPr="000C2C4A">
              <w:rPr>
                <w:rFonts w:ascii="Times New Roman" w:eastAsia="Times New Roman" w:hAnsi="Times New Roman" w:cs="Times New Roman"/>
                <w:b/>
                <w:sz w:val="24"/>
                <w:szCs w:val="24"/>
                <w:lang w:eastAsia="ru-RU"/>
              </w:rPr>
              <w:t>Карьер и первая стадия дробления</w:t>
            </w:r>
          </w:p>
        </w:tc>
      </w:tr>
      <w:tr w:rsidR="007A34C2" w:rsidRPr="0069656D" w14:paraId="5633E4D7" w14:textId="12CB7A46" w:rsidTr="00C95BB1">
        <w:tc>
          <w:tcPr>
            <w:tcW w:w="2977" w:type="dxa"/>
            <w:shd w:val="clear" w:color="auto" w:fill="auto"/>
          </w:tcPr>
          <w:p w14:paraId="53FE2613" w14:textId="77777777" w:rsidR="007A34C2" w:rsidRPr="0069656D" w:rsidRDefault="007A34C2" w:rsidP="007A34C2">
            <w:pPr>
              <w:shd w:val="clear" w:color="auto" w:fill="FFFFFF"/>
              <w:spacing w:after="0" w:line="240" w:lineRule="auto"/>
              <w:rPr>
                <w:rFonts w:ascii="Times New Roman" w:eastAsia="Times New Roman" w:hAnsi="Times New Roman" w:cs="Times New Roman"/>
                <w:spacing w:val="-8"/>
                <w:sz w:val="24"/>
                <w:szCs w:val="24"/>
                <w:lang w:eastAsia="ru-RU"/>
              </w:rPr>
            </w:pPr>
            <w:r w:rsidRPr="0069656D">
              <w:rPr>
                <w:rFonts w:ascii="Times New Roman" w:eastAsia="Times New Roman" w:hAnsi="Times New Roman" w:cs="Times New Roman"/>
                <w:spacing w:val="-8"/>
                <w:sz w:val="24"/>
                <w:szCs w:val="24"/>
                <w:lang w:eastAsia="ru-RU"/>
              </w:rPr>
              <w:t>Машинист экскаватора на добыче, оператор дробления</w:t>
            </w:r>
          </w:p>
        </w:tc>
        <w:tc>
          <w:tcPr>
            <w:tcW w:w="851" w:type="dxa"/>
            <w:shd w:val="clear" w:color="auto" w:fill="auto"/>
          </w:tcPr>
          <w:p w14:paraId="58079485"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35D9A88E"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7A241B2F"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37A81F07" w14:textId="51FA545A"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26,0</w:t>
            </w:r>
          </w:p>
        </w:tc>
        <w:tc>
          <w:tcPr>
            <w:tcW w:w="1276" w:type="dxa"/>
          </w:tcPr>
          <w:p w14:paraId="231E8322" w14:textId="0B82E2EE"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624,0</w:t>
            </w:r>
          </w:p>
        </w:tc>
      </w:tr>
      <w:tr w:rsidR="007A34C2" w:rsidRPr="0069656D" w14:paraId="033E068C" w14:textId="64996F90" w:rsidTr="00C95BB1">
        <w:tc>
          <w:tcPr>
            <w:tcW w:w="2977" w:type="dxa"/>
            <w:shd w:val="clear" w:color="auto" w:fill="auto"/>
          </w:tcPr>
          <w:p w14:paraId="1FDEF53B" w14:textId="77777777" w:rsidR="007A34C2" w:rsidRPr="0069656D" w:rsidRDefault="007A34C2" w:rsidP="007A34C2">
            <w:pPr>
              <w:shd w:val="clear" w:color="auto" w:fill="FFFFFF"/>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pacing w:val="-8"/>
                <w:sz w:val="24"/>
                <w:szCs w:val="24"/>
                <w:lang w:eastAsia="ru-RU"/>
              </w:rPr>
              <w:t>Машинист экскаватора на вскрыше</w:t>
            </w:r>
          </w:p>
        </w:tc>
        <w:tc>
          <w:tcPr>
            <w:tcW w:w="851" w:type="dxa"/>
            <w:shd w:val="clear" w:color="auto" w:fill="auto"/>
          </w:tcPr>
          <w:p w14:paraId="4772AC34"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15452394"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1872B2B2"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6E330291" w14:textId="1CD8275C"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26,0</w:t>
            </w:r>
          </w:p>
        </w:tc>
        <w:tc>
          <w:tcPr>
            <w:tcW w:w="1276" w:type="dxa"/>
          </w:tcPr>
          <w:p w14:paraId="6D59DAB3" w14:textId="2B6AC0ED"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624,0</w:t>
            </w:r>
          </w:p>
        </w:tc>
      </w:tr>
      <w:tr w:rsidR="007A34C2" w:rsidRPr="0069656D" w14:paraId="20FA3942" w14:textId="2B27FABE" w:rsidTr="00C95BB1">
        <w:tc>
          <w:tcPr>
            <w:tcW w:w="2977" w:type="dxa"/>
            <w:shd w:val="clear" w:color="auto" w:fill="auto"/>
          </w:tcPr>
          <w:p w14:paraId="7D8DDEF4" w14:textId="77777777" w:rsidR="007A34C2" w:rsidRPr="0069656D" w:rsidRDefault="007A34C2" w:rsidP="007A34C2">
            <w:pPr>
              <w:shd w:val="clear" w:color="auto" w:fill="FFFFFF"/>
              <w:spacing w:after="0" w:line="240" w:lineRule="auto"/>
              <w:rPr>
                <w:rFonts w:ascii="Times New Roman" w:eastAsia="Times New Roman" w:hAnsi="Times New Roman" w:cs="Times New Roman"/>
                <w:sz w:val="24"/>
                <w:szCs w:val="24"/>
                <w:lang w:val="en-US" w:eastAsia="ru-RU"/>
              </w:rPr>
            </w:pPr>
            <w:r w:rsidRPr="0069656D">
              <w:rPr>
                <w:rFonts w:ascii="Times New Roman" w:eastAsia="Times New Roman" w:hAnsi="Times New Roman" w:cs="Times New Roman"/>
                <w:spacing w:val="-7"/>
                <w:sz w:val="24"/>
                <w:szCs w:val="24"/>
                <w:lang w:eastAsia="ru-RU"/>
              </w:rPr>
              <w:t>Машинист бульдозера</w:t>
            </w:r>
          </w:p>
        </w:tc>
        <w:tc>
          <w:tcPr>
            <w:tcW w:w="851" w:type="dxa"/>
            <w:shd w:val="clear" w:color="auto" w:fill="auto"/>
          </w:tcPr>
          <w:p w14:paraId="46AF3C64"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4BAC9B93"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37D928AD"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4AEBCDB0" w14:textId="28BC64C8"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25,0</w:t>
            </w:r>
          </w:p>
        </w:tc>
        <w:tc>
          <w:tcPr>
            <w:tcW w:w="1276" w:type="dxa"/>
          </w:tcPr>
          <w:p w14:paraId="37CB0C49" w14:textId="5BA2FADA"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600,0</w:t>
            </w:r>
          </w:p>
        </w:tc>
      </w:tr>
      <w:tr w:rsidR="007A34C2" w:rsidRPr="0069656D" w14:paraId="00470E85" w14:textId="03A32E61" w:rsidTr="00C95BB1">
        <w:tc>
          <w:tcPr>
            <w:tcW w:w="2977" w:type="dxa"/>
            <w:shd w:val="clear" w:color="auto" w:fill="auto"/>
            <w:vAlign w:val="bottom"/>
          </w:tcPr>
          <w:p w14:paraId="3A736C99" w14:textId="77777777" w:rsidR="007A34C2" w:rsidRPr="0069656D" w:rsidRDefault="007A34C2" w:rsidP="007A34C2">
            <w:pPr>
              <w:shd w:val="clear" w:color="auto" w:fill="FFFFFF"/>
              <w:spacing w:after="0" w:line="240" w:lineRule="auto"/>
              <w:ind w:firstLine="5"/>
              <w:rPr>
                <w:rFonts w:ascii="Times New Roman" w:eastAsia="Times New Roman" w:hAnsi="Times New Roman" w:cs="Times New Roman"/>
                <w:spacing w:val="-8"/>
                <w:sz w:val="24"/>
                <w:szCs w:val="24"/>
                <w:lang w:eastAsia="ru-RU"/>
              </w:rPr>
            </w:pPr>
            <w:r w:rsidRPr="0069656D">
              <w:rPr>
                <w:rFonts w:ascii="Times New Roman" w:eastAsia="Times New Roman" w:hAnsi="Times New Roman" w:cs="Times New Roman"/>
                <w:spacing w:val="-8"/>
                <w:sz w:val="24"/>
                <w:szCs w:val="24"/>
                <w:lang w:eastAsia="ru-RU"/>
              </w:rPr>
              <w:t>Машинист бурового станка</w:t>
            </w:r>
          </w:p>
        </w:tc>
        <w:tc>
          <w:tcPr>
            <w:tcW w:w="851" w:type="dxa"/>
            <w:shd w:val="clear" w:color="auto" w:fill="auto"/>
            <w:vAlign w:val="bottom"/>
          </w:tcPr>
          <w:p w14:paraId="7919F854"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vAlign w:val="bottom"/>
          </w:tcPr>
          <w:p w14:paraId="7458AB0B"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08A6C102"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2A00CF93" w14:textId="0F29177E"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25,0</w:t>
            </w:r>
          </w:p>
        </w:tc>
        <w:tc>
          <w:tcPr>
            <w:tcW w:w="1276" w:type="dxa"/>
          </w:tcPr>
          <w:p w14:paraId="2636FB42" w14:textId="2810B60A"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600,0</w:t>
            </w:r>
          </w:p>
        </w:tc>
      </w:tr>
      <w:tr w:rsidR="00C95BB1" w:rsidRPr="0069656D" w14:paraId="2C805F7E" w14:textId="2651D969" w:rsidTr="00C95BB1">
        <w:tc>
          <w:tcPr>
            <w:tcW w:w="2977" w:type="dxa"/>
            <w:shd w:val="clear" w:color="auto" w:fill="auto"/>
            <w:vAlign w:val="bottom"/>
          </w:tcPr>
          <w:p w14:paraId="4104BEE9" w14:textId="77777777" w:rsidR="00C95BB1" w:rsidRPr="0069656D" w:rsidRDefault="00C95BB1" w:rsidP="009C3CE3">
            <w:pPr>
              <w:shd w:val="clear" w:color="auto" w:fill="FFFFFF"/>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pacing w:val="-7"/>
                <w:sz w:val="24"/>
                <w:szCs w:val="24"/>
                <w:lang w:eastAsia="ru-RU"/>
              </w:rPr>
              <w:t>Горнорабочий</w:t>
            </w:r>
          </w:p>
        </w:tc>
        <w:tc>
          <w:tcPr>
            <w:tcW w:w="851" w:type="dxa"/>
            <w:shd w:val="clear" w:color="auto" w:fill="auto"/>
            <w:vAlign w:val="bottom"/>
          </w:tcPr>
          <w:p w14:paraId="6E1CCC22"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vAlign w:val="bottom"/>
          </w:tcPr>
          <w:p w14:paraId="61D01442"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06A61500" w14:textId="77777777" w:rsidR="00C95BB1" w:rsidRPr="0069656D" w:rsidRDefault="00C95BB1" w:rsidP="009C3CE3">
            <w:pPr>
              <w:spacing w:after="0" w:line="240" w:lineRule="auto"/>
              <w:rPr>
                <w:rFonts w:ascii="Times New Roman" w:eastAsia="Times New Roman" w:hAnsi="Times New Roman" w:cs="Times New Roman"/>
                <w:color w:val="FF0000"/>
                <w:sz w:val="24"/>
                <w:szCs w:val="24"/>
                <w:lang w:eastAsia="ru-RU"/>
              </w:rPr>
            </w:pPr>
          </w:p>
        </w:tc>
        <w:tc>
          <w:tcPr>
            <w:tcW w:w="1276" w:type="dxa"/>
          </w:tcPr>
          <w:p w14:paraId="2724D124" w14:textId="1FC3D828" w:rsidR="00C95BB1" w:rsidRPr="007A5561" w:rsidRDefault="007A34C2"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23,0</w:t>
            </w:r>
          </w:p>
        </w:tc>
        <w:tc>
          <w:tcPr>
            <w:tcW w:w="1276" w:type="dxa"/>
          </w:tcPr>
          <w:p w14:paraId="2D0E6118" w14:textId="3C656855" w:rsidR="00C95BB1" w:rsidRPr="007A5561" w:rsidRDefault="007A34C2"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552,0</w:t>
            </w:r>
          </w:p>
        </w:tc>
      </w:tr>
      <w:tr w:rsidR="007A34C2" w:rsidRPr="0069656D" w14:paraId="45D82D32" w14:textId="1BAFA84B" w:rsidTr="00C95BB1">
        <w:tc>
          <w:tcPr>
            <w:tcW w:w="2977" w:type="dxa"/>
            <w:shd w:val="clear" w:color="auto" w:fill="auto"/>
            <w:vAlign w:val="bottom"/>
          </w:tcPr>
          <w:p w14:paraId="53DC2AFB" w14:textId="77777777" w:rsidR="007A34C2" w:rsidRPr="0069656D" w:rsidRDefault="007A34C2" w:rsidP="007A34C2">
            <w:pPr>
              <w:shd w:val="clear" w:color="auto" w:fill="FFFFFF"/>
              <w:spacing w:after="0" w:line="240" w:lineRule="auto"/>
              <w:rPr>
                <w:rFonts w:ascii="Times New Roman" w:eastAsia="Times New Roman" w:hAnsi="Times New Roman" w:cs="Times New Roman"/>
                <w:spacing w:val="-7"/>
                <w:sz w:val="24"/>
                <w:szCs w:val="24"/>
                <w:lang w:eastAsia="ru-RU"/>
              </w:rPr>
            </w:pPr>
            <w:r w:rsidRPr="0069656D">
              <w:rPr>
                <w:rFonts w:ascii="Times New Roman" w:eastAsia="Times New Roman" w:hAnsi="Times New Roman" w:cs="Times New Roman"/>
                <w:spacing w:val="-7"/>
                <w:sz w:val="24"/>
                <w:szCs w:val="24"/>
                <w:lang w:eastAsia="ru-RU"/>
              </w:rPr>
              <w:t>Машинист погрузчика</w:t>
            </w:r>
            <w:r w:rsidRPr="0069656D">
              <w:rPr>
                <w:rFonts w:ascii="Times New Roman" w:eastAsia="Times New Roman" w:hAnsi="Times New Roman" w:cs="Times New Roman"/>
                <w:sz w:val="24"/>
                <w:szCs w:val="24"/>
                <w:lang w:eastAsia="ru-RU"/>
              </w:rPr>
              <w:t xml:space="preserve">  </w:t>
            </w:r>
          </w:p>
        </w:tc>
        <w:tc>
          <w:tcPr>
            <w:tcW w:w="851" w:type="dxa"/>
            <w:shd w:val="clear" w:color="auto" w:fill="auto"/>
            <w:vAlign w:val="bottom"/>
          </w:tcPr>
          <w:p w14:paraId="4069C097"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vAlign w:val="bottom"/>
          </w:tcPr>
          <w:p w14:paraId="340E3FCA"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21B2078B"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79D5E61E" w14:textId="5F7593AD"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25,0</w:t>
            </w:r>
          </w:p>
        </w:tc>
        <w:tc>
          <w:tcPr>
            <w:tcW w:w="1276" w:type="dxa"/>
          </w:tcPr>
          <w:p w14:paraId="3CD7FF2B" w14:textId="3CAF2A51"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600,0</w:t>
            </w:r>
          </w:p>
        </w:tc>
      </w:tr>
      <w:tr w:rsidR="00C95BB1" w:rsidRPr="0069656D" w14:paraId="4E679A85" w14:textId="4564D7C2" w:rsidTr="00C95BB1">
        <w:tc>
          <w:tcPr>
            <w:tcW w:w="2977" w:type="dxa"/>
            <w:shd w:val="clear" w:color="auto" w:fill="auto"/>
            <w:vAlign w:val="bottom"/>
          </w:tcPr>
          <w:p w14:paraId="114ABEDE" w14:textId="77777777" w:rsidR="00C95BB1" w:rsidRPr="0069656D" w:rsidRDefault="00C95BB1" w:rsidP="009C3CE3">
            <w:pPr>
              <w:shd w:val="clear" w:color="auto" w:fill="FFFFFF"/>
              <w:spacing w:after="0" w:line="240" w:lineRule="auto"/>
              <w:rPr>
                <w:rFonts w:ascii="Times New Roman" w:eastAsia="Times New Roman" w:hAnsi="Times New Roman" w:cs="Times New Roman"/>
                <w:b/>
                <w:spacing w:val="-7"/>
                <w:sz w:val="24"/>
                <w:szCs w:val="24"/>
                <w:lang w:eastAsia="ru-RU"/>
              </w:rPr>
            </w:pPr>
            <w:r w:rsidRPr="0069656D">
              <w:rPr>
                <w:rFonts w:ascii="Times New Roman" w:eastAsia="Times New Roman" w:hAnsi="Times New Roman" w:cs="Times New Roman"/>
                <w:b/>
                <w:spacing w:val="-7"/>
                <w:sz w:val="24"/>
                <w:szCs w:val="24"/>
                <w:lang w:eastAsia="ru-RU"/>
              </w:rPr>
              <w:t>Итого:</w:t>
            </w:r>
          </w:p>
        </w:tc>
        <w:tc>
          <w:tcPr>
            <w:tcW w:w="851" w:type="dxa"/>
            <w:shd w:val="clear" w:color="auto" w:fill="auto"/>
            <w:vAlign w:val="bottom"/>
          </w:tcPr>
          <w:p w14:paraId="7B890D1B"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6</w:t>
            </w:r>
          </w:p>
        </w:tc>
        <w:tc>
          <w:tcPr>
            <w:tcW w:w="992" w:type="dxa"/>
            <w:shd w:val="clear" w:color="auto" w:fill="auto"/>
            <w:vAlign w:val="bottom"/>
          </w:tcPr>
          <w:p w14:paraId="53C8C96E"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6</w:t>
            </w:r>
          </w:p>
        </w:tc>
        <w:tc>
          <w:tcPr>
            <w:tcW w:w="2126" w:type="dxa"/>
            <w:shd w:val="clear" w:color="auto" w:fill="auto"/>
          </w:tcPr>
          <w:p w14:paraId="58E46E48"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15</w:t>
            </w:r>
          </w:p>
        </w:tc>
        <w:tc>
          <w:tcPr>
            <w:tcW w:w="1276" w:type="dxa"/>
          </w:tcPr>
          <w:p w14:paraId="34704DF0" w14:textId="77777777" w:rsidR="00C95BB1" w:rsidRPr="007A5561" w:rsidRDefault="00C95BB1" w:rsidP="009C3CE3">
            <w:pPr>
              <w:spacing w:after="0" w:line="240" w:lineRule="auto"/>
              <w:jc w:val="center"/>
              <w:rPr>
                <w:rFonts w:ascii="Times New Roman" w:eastAsia="Times New Roman" w:hAnsi="Times New Roman" w:cs="Times New Roman"/>
                <w:lang w:eastAsia="ru-RU"/>
              </w:rPr>
            </w:pPr>
          </w:p>
        </w:tc>
        <w:tc>
          <w:tcPr>
            <w:tcW w:w="1276" w:type="dxa"/>
          </w:tcPr>
          <w:p w14:paraId="48B5FDB9" w14:textId="3E405B49" w:rsidR="00C95BB1"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3600,0</w:t>
            </w:r>
          </w:p>
        </w:tc>
      </w:tr>
      <w:tr w:rsidR="00C95BB1" w:rsidRPr="0069656D" w14:paraId="460B9E53" w14:textId="08D390A8" w:rsidTr="009E5F39">
        <w:tc>
          <w:tcPr>
            <w:tcW w:w="9498" w:type="dxa"/>
            <w:gridSpan w:val="6"/>
            <w:shd w:val="clear" w:color="auto" w:fill="auto"/>
          </w:tcPr>
          <w:p w14:paraId="37612678" w14:textId="3FA467EF" w:rsidR="00C95BB1" w:rsidRPr="007A5561" w:rsidRDefault="00C95BB1" w:rsidP="009C3CE3">
            <w:pPr>
              <w:spacing w:after="0" w:line="240" w:lineRule="auto"/>
              <w:jc w:val="center"/>
              <w:rPr>
                <w:rFonts w:ascii="Times New Roman" w:eastAsia="Times New Roman" w:hAnsi="Times New Roman" w:cs="Times New Roman"/>
                <w:b/>
                <w:lang w:eastAsia="ru-RU"/>
              </w:rPr>
            </w:pPr>
            <w:r w:rsidRPr="007A5561">
              <w:rPr>
                <w:rFonts w:ascii="Times New Roman" w:eastAsia="Times New Roman" w:hAnsi="Times New Roman" w:cs="Times New Roman"/>
                <w:b/>
                <w:lang w:eastAsia="ru-RU"/>
              </w:rPr>
              <w:t>ДСУ (вторая и третья стадии дробления)</w:t>
            </w:r>
          </w:p>
        </w:tc>
      </w:tr>
      <w:tr w:rsidR="007A34C2" w:rsidRPr="0069656D" w14:paraId="24E33ACA" w14:textId="250D8E3B" w:rsidTr="00C95BB1">
        <w:tc>
          <w:tcPr>
            <w:tcW w:w="2977" w:type="dxa"/>
            <w:shd w:val="clear" w:color="auto" w:fill="auto"/>
          </w:tcPr>
          <w:p w14:paraId="46C5A700" w14:textId="77777777" w:rsidR="007A34C2" w:rsidRPr="0069656D" w:rsidRDefault="007A34C2" w:rsidP="007A34C2">
            <w:pPr>
              <w:shd w:val="clear" w:color="auto" w:fill="FFFFFF"/>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 xml:space="preserve">Оператор второй и третьей стадий дробления </w:t>
            </w:r>
          </w:p>
        </w:tc>
        <w:tc>
          <w:tcPr>
            <w:tcW w:w="851" w:type="dxa"/>
            <w:shd w:val="clear" w:color="auto" w:fill="auto"/>
          </w:tcPr>
          <w:p w14:paraId="27A48477"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6D7A9E6C"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141C833B"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6D15E8F6" w14:textId="2E73992D"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25,0</w:t>
            </w:r>
          </w:p>
        </w:tc>
        <w:tc>
          <w:tcPr>
            <w:tcW w:w="1276" w:type="dxa"/>
          </w:tcPr>
          <w:p w14:paraId="14162F99" w14:textId="23C814D6"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600,0</w:t>
            </w:r>
          </w:p>
        </w:tc>
      </w:tr>
      <w:tr w:rsidR="007A34C2" w:rsidRPr="0069656D" w14:paraId="6A863AA6" w14:textId="322CC2F8" w:rsidTr="00C95BB1">
        <w:tc>
          <w:tcPr>
            <w:tcW w:w="2977" w:type="dxa"/>
            <w:shd w:val="clear" w:color="auto" w:fill="auto"/>
          </w:tcPr>
          <w:p w14:paraId="3C530E61" w14:textId="77777777" w:rsidR="007A34C2" w:rsidRPr="0069656D" w:rsidRDefault="007A34C2" w:rsidP="007A34C2">
            <w:pPr>
              <w:shd w:val="clear" w:color="auto" w:fill="FFFFFF"/>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Помощник оператора</w:t>
            </w:r>
          </w:p>
        </w:tc>
        <w:tc>
          <w:tcPr>
            <w:tcW w:w="851" w:type="dxa"/>
            <w:shd w:val="clear" w:color="auto" w:fill="auto"/>
          </w:tcPr>
          <w:p w14:paraId="595B8584"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271DF079"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429F0B6D"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4A2DAA61" w14:textId="152557A5"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23,0</w:t>
            </w:r>
          </w:p>
        </w:tc>
        <w:tc>
          <w:tcPr>
            <w:tcW w:w="1276" w:type="dxa"/>
          </w:tcPr>
          <w:p w14:paraId="7A407B62" w14:textId="54A01381"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552,0</w:t>
            </w:r>
          </w:p>
        </w:tc>
      </w:tr>
      <w:tr w:rsidR="007A34C2" w:rsidRPr="0069656D" w14:paraId="1EEBCC72" w14:textId="16CA4FE5" w:rsidTr="00C95BB1">
        <w:tc>
          <w:tcPr>
            <w:tcW w:w="2977" w:type="dxa"/>
            <w:shd w:val="clear" w:color="auto" w:fill="auto"/>
            <w:vAlign w:val="bottom"/>
          </w:tcPr>
          <w:p w14:paraId="3A84DB48" w14:textId="77777777" w:rsidR="007A34C2" w:rsidRPr="0069656D" w:rsidRDefault="007A34C2" w:rsidP="007A34C2">
            <w:pPr>
              <w:shd w:val="clear" w:color="auto" w:fill="FFFFFF"/>
              <w:spacing w:after="0" w:line="240" w:lineRule="auto"/>
              <w:rPr>
                <w:rFonts w:ascii="Times New Roman" w:eastAsia="Times New Roman" w:hAnsi="Times New Roman" w:cs="Times New Roman"/>
                <w:spacing w:val="-7"/>
                <w:sz w:val="24"/>
                <w:szCs w:val="24"/>
                <w:lang w:eastAsia="ru-RU"/>
              </w:rPr>
            </w:pPr>
            <w:r w:rsidRPr="0069656D">
              <w:rPr>
                <w:rFonts w:ascii="Times New Roman" w:eastAsia="Times New Roman" w:hAnsi="Times New Roman" w:cs="Times New Roman"/>
                <w:spacing w:val="-7"/>
                <w:sz w:val="24"/>
                <w:szCs w:val="24"/>
                <w:lang w:eastAsia="ru-RU"/>
              </w:rPr>
              <w:t>Машинист погрузчика</w:t>
            </w:r>
            <w:r w:rsidRPr="0069656D">
              <w:rPr>
                <w:rFonts w:ascii="Times New Roman" w:eastAsia="Times New Roman" w:hAnsi="Times New Roman" w:cs="Times New Roman"/>
                <w:sz w:val="24"/>
                <w:szCs w:val="24"/>
                <w:lang w:eastAsia="ru-RU"/>
              </w:rPr>
              <w:t xml:space="preserve">  </w:t>
            </w:r>
          </w:p>
        </w:tc>
        <w:tc>
          <w:tcPr>
            <w:tcW w:w="851" w:type="dxa"/>
            <w:shd w:val="clear" w:color="auto" w:fill="auto"/>
          </w:tcPr>
          <w:p w14:paraId="15DD1EFE"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5EFAB4D6" w14:textId="77777777" w:rsidR="007A34C2" w:rsidRPr="0069656D" w:rsidRDefault="007A34C2" w:rsidP="007A34C2">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52F86948" w14:textId="77777777" w:rsidR="007A34C2" w:rsidRPr="0069656D" w:rsidRDefault="007A34C2" w:rsidP="007A34C2">
            <w:pPr>
              <w:spacing w:after="0" w:line="240" w:lineRule="auto"/>
              <w:rPr>
                <w:rFonts w:ascii="Times New Roman" w:eastAsia="Times New Roman" w:hAnsi="Times New Roman" w:cs="Times New Roman"/>
                <w:color w:val="FF0000"/>
                <w:sz w:val="24"/>
                <w:szCs w:val="24"/>
                <w:lang w:eastAsia="ru-RU"/>
              </w:rPr>
            </w:pPr>
          </w:p>
        </w:tc>
        <w:tc>
          <w:tcPr>
            <w:tcW w:w="1276" w:type="dxa"/>
          </w:tcPr>
          <w:p w14:paraId="4FB23AB2" w14:textId="34BF9E06"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bidi="en-US"/>
              </w:rPr>
              <w:t>25,0</w:t>
            </w:r>
          </w:p>
        </w:tc>
        <w:tc>
          <w:tcPr>
            <w:tcW w:w="1276" w:type="dxa"/>
          </w:tcPr>
          <w:p w14:paraId="6A67D03E" w14:textId="361E2160" w:rsidR="007A34C2" w:rsidRPr="007A5561" w:rsidRDefault="007A34C2" w:rsidP="007A34C2">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600,0</w:t>
            </w:r>
          </w:p>
        </w:tc>
      </w:tr>
      <w:tr w:rsidR="00C95BB1" w:rsidRPr="0069656D" w14:paraId="03F81285" w14:textId="2BACC260" w:rsidTr="00C95BB1">
        <w:tc>
          <w:tcPr>
            <w:tcW w:w="2977" w:type="dxa"/>
            <w:shd w:val="clear" w:color="auto" w:fill="auto"/>
            <w:vAlign w:val="bottom"/>
          </w:tcPr>
          <w:p w14:paraId="570EEA5C" w14:textId="77777777" w:rsidR="00C95BB1" w:rsidRPr="0069656D" w:rsidRDefault="00C95BB1" w:rsidP="009C3CE3">
            <w:pPr>
              <w:shd w:val="clear" w:color="auto" w:fill="FFFFFF"/>
              <w:spacing w:after="0" w:line="240" w:lineRule="auto"/>
              <w:rPr>
                <w:rFonts w:ascii="Times New Roman" w:eastAsia="Times New Roman" w:hAnsi="Times New Roman" w:cs="Times New Roman"/>
                <w:b/>
                <w:spacing w:val="-7"/>
                <w:sz w:val="24"/>
                <w:szCs w:val="24"/>
                <w:lang w:eastAsia="ru-RU"/>
              </w:rPr>
            </w:pPr>
            <w:r w:rsidRPr="0069656D">
              <w:rPr>
                <w:rFonts w:ascii="Times New Roman" w:eastAsia="Times New Roman" w:hAnsi="Times New Roman" w:cs="Times New Roman"/>
                <w:b/>
                <w:spacing w:val="-7"/>
                <w:sz w:val="24"/>
                <w:szCs w:val="24"/>
                <w:lang w:eastAsia="ru-RU"/>
              </w:rPr>
              <w:t>Итого:</w:t>
            </w:r>
          </w:p>
        </w:tc>
        <w:tc>
          <w:tcPr>
            <w:tcW w:w="851" w:type="dxa"/>
            <w:shd w:val="clear" w:color="auto" w:fill="auto"/>
          </w:tcPr>
          <w:p w14:paraId="7241A70E"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3</w:t>
            </w:r>
          </w:p>
        </w:tc>
        <w:tc>
          <w:tcPr>
            <w:tcW w:w="992" w:type="dxa"/>
            <w:shd w:val="clear" w:color="auto" w:fill="auto"/>
          </w:tcPr>
          <w:p w14:paraId="5BB2C9E8"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3</w:t>
            </w:r>
          </w:p>
        </w:tc>
        <w:tc>
          <w:tcPr>
            <w:tcW w:w="2126" w:type="dxa"/>
            <w:shd w:val="clear" w:color="auto" w:fill="auto"/>
          </w:tcPr>
          <w:p w14:paraId="74F8B301"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8</w:t>
            </w:r>
          </w:p>
        </w:tc>
        <w:tc>
          <w:tcPr>
            <w:tcW w:w="1276" w:type="dxa"/>
          </w:tcPr>
          <w:p w14:paraId="43F92059" w14:textId="77777777" w:rsidR="00C95BB1" w:rsidRPr="007A5561" w:rsidRDefault="00C95BB1" w:rsidP="009C3CE3">
            <w:pPr>
              <w:spacing w:after="0" w:line="240" w:lineRule="auto"/>
              <w:jc w:val="center"/>
              <w:rPr>
                <w:rFonts w:ascii="Times New Roman" w:eastAsia="Times New Roman" w:hAnsi="Times New Roman" w:cs="Times New Roman"/>
                <w:lang w:eastAsia="ru-RU"/>
              </w:rPr>
            </w:pPr>
          </w:p>
        </w:tc>
        <w:tc>
          <w:tcPr>
            <w:tcW w:w="1276" w:type="dxa"/>
          </w:tcPr>
          <w:p w14:paraId="1DA9AD47" w14:textId="77777777" w:rsidR="00C95BB1" w:rsidRPr="007A5561" w:rsidRDefault="00C95BB1" w:rsidP="009C3CE3">
            <w:pPr>
              <w:spacing w:after="0" w:line="240" w:lineRule="auto"/>
              <w:jc w:val="center"/>
              <w:rPr>
                <w:rFonts w:ascii="Times New Roman" w:eastAsia="Times New Roman" w:hAnsi="Times New Roman" w:cs="Times New Roman"/>
                <w:lang w:eastAsia="ru-RU"/>
              </w:rPr>
            </w:pPr>
          </w:p>
        </w:tc>
      </w:tr>
      <w:tr w:rsidR="00C95BB1" w:rsidRPr="0069656D" w14:paraId="003DCDF0" w14:textId="11692C73" w:rsidTr="009E5F39">
        <w:tc>
          <w:tcPr>
            <w:tcW w:w="9498" w:type="dxa"/>
            <w:gridSpan w:val="6"/>
            <w:shd w:val="clear" w:color="auto" w:fill="auto"/>
          </w:tcPr>
          <w:p w14:paraId="0ADAFF56" w14:textId="70C90AC0" w:rsidR="00C95BB1" w:rsidRPr="007A5561" w:rsidRDefault="00C95BB1" w:rsidP="009C3CE3">
            <w:pPr>
              <w:spacing w:after="0" w:line="240" w:lineRule="auto"/>
              <w:jc w:val="center"/>
              <w:rPr>
                <w:rFonts w:ascii="Times New Roman" w:eastAsia="Times New Roman" w:hAnsi="Times New Roman" w:cs="Times New Roman"/>
                <w:b/>
                <w:lang w:eastAsia="ru-RU"/>
              </w:rPr>
            </w:pPr>
            <w:r w:rsidRPr="007A5561">
              <w:rPr>
                <w:rFonts w:ascii="Times New Roman" w:eastAsia="Times New Roman" w:hAnsi="Times New Roman" w:cs="Times New Roman"/>
                <w:b/>
                <w:lang w:eastAsia="ru-RU"/>
              </w:rPr>
              <w:t>Автотранспорт и дорога, карьер</w:t>
            </w:r>
          </w:p>
        </w:tc>
      </w:tr>
      <w:tr w:rsidR="000C2C4A" w:rsidRPr="0069656D" w14:paraId="16BC9B40" w14:textId="0E824BA1" w:rsidTr="00C95BB1">
        <w:tc>
          <w:tcPr>
            <w:tcW w:w="2977" w:type="dxa"/>
            <w:shd w:val="clear" w:color="auto" w:fill="auto"/>
            <w:vAlign w:val="bottom"/>
          </w:tcPr>
          <w:p w14:paraId="5E122203" w14:textId="77777777" w:rsidR="000C2C4A" w:rsidRPr="0069656D" w:rsidRDefault="000C2C4A" w:rsidP="000C2C4A">
            <w:pPr>
              <w:spacing w:after="0" w:line="240" w:lineRule="auto"/>
              <w:rPr>
                <w:rFonts w:ascii="Times New Roman" w:eastAsia="Times New Roman" w:hAnsi="Times New Roman" w:cs="Times New Roman"/>
                <w:sz w:val="24"/>
                <w:szCs w:val="24"/>
                <w:lang w:val="en-US" w:eastAsia="ru-RU"/>
              </w:rPr>
            </w:pPr>
            <w:r w:rsidRPr="0069656D">
              <w:rPr>
                <w:rFonts w:ascii="Times New Roman" w:eastAsia="Times New Roman" w:hAnsi="Times New Roman" w:cs="Times New Roman"/>
                <w:sz w:val="24"/>
                <w:szCs w:val="24"/>
                <w:lang w:eastAsia="ru-RU"/>
              </w:rPr>
              <w:t xml:space="preserve">Водитель автосамосвала </w:t>
            </w:r>
          </w:p>
        </w:tc>
        <w:tc>
          <w:tcPr>
            <w:tcW w:w="851" w:type="dxa"/>
            <w:shd w:val="clear" w:color="auto" w:fill="auto"/>
          </w:tcPr>
          <w:p w14:paraId="78AFC546" w14:textId="77777777" w:rsidR="000C2C4A" w:rsidRPr="0069656D" w:rsidRDefault="000C2C4A" w:rsidP="000C2C4A">
            <w:pPr>
              <w:shd w:val="clear" w:color="auto" w:fill="FFFFFF"/>
              <w:spacing w:after="0" w:line="240" w:lineRule="auto"/>
              <w:jc w:val="center"/>
              <w:rPr>
                <w:rFonts w:ascii="Times New Roman" w:eastAsia="Times New Roman" w:hAnsi="Times New Roman" w:cs="Times New Roman"/>
                <w:sz w:val="24"/>
                <w:szCs w:val="24"/>
                <w:lang w:val="en-US" w:eastAsia="ru-RU"/>
              </w:rPr>
            </w:pPr>
            <w:r w:rsidRPr="0069656D">
              <w:rPr>
                <w:rFonts w:ascii="Times New Roman" w:eastAsia="Times New Roman" w:hAnsi="Times New Roman" w:cs="Times New Roman"/>
                <w:sz w:val="24"/>
                <w:szCs w:val="24"/>
                <w:lang w:eastAsia="ru-RU"/>
              </w:rPr>
              <w:t>4</w:t>
            </w:r>
          </w:p>
        </w:tc>
        <w:tc>
          <w:tcPr>
            <w:tcW w:w="992" w:type="dxa"/>
            <w:shd w:val="clear" w:color="auto" w:fill="auto"/>
          </w:tcPr>
          <w:p w14:paraId="0A300425" w14:textId="77777777" w:rsidR="000C2C4A" w:rsidRPr="0069656D" w:rsidRDefault="000C2C4A" w:rsidP="000C2C4A">
            <w:pPr>
              <w:shd w:val="clear" w:color="auto" w:fill="FFFFFF"/>
              <w:spacing w:after="0" w:line="240" w:lineRule="auto"/>
              <w:jc w:val="center"/>
              <w:rPr>
                <w:rFonts w:ascii="Times New Roman" w:eastAsia="Times New Roman" w:hAnsi="Times New Roman" w:cs="Times New Roman"/>
                <w:sz w:val="24"/>
                <w:szCs w:val="24"/>
                <w:lang w:val="en-US" w:eastAsia="ru-RU"/>
              </w:rPr>
            </w:pPr>
            <w:r w:rsidRPr="0069656D">
              <w:rPr>
                <w:rFonts w:ascii="Times New Roman" w:eastAsia="Times New Roman" w:hAnsi="Times New Roman" w:cs="Times New Roman"/>
                <w:sz w:val="24"/>
                <w:szCs w:val="24"/>
                <w:lang w:eastAsia="ru-RU"/>
              </w:rPr>
              <w:t>4</w:t>
            </w:r>
          </w:p>
        </w:tc>
        <w:tc>
          <w:tcPr>
            <w:tcW w:w="2126" w:type="dxa"/>
            <w:shd w:val="clear" w:color="auto" w:fill="auto"/>
          </w:tcPr>
          <w:p w14:paraId="6F1BC0B4"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tcPr>
          <w:p w14:paraId="785837D0" w14:textId="6E8FB393"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26,0</w:t>
            </w:r>
          </w:p>
        </w:tc>
        <w:tc>
          <w:tcPr>
            <w:tcW w:w="1276" w:type="dxa"/>
          </w:tcPr>
          <w:p w14:paraId="379C1A9C" w14:textId="5BE75092"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2496,0</w:t>
            </w:r>
          </w:p>
        </w:tc>
      </w:tr>
      <w:tr w:rsidR="000C2C4A" w:rsidRPr="0069656D" w14:paraId="43294A24" w14:textId="7AB59235" w:rsidTr="00C95BB1">
        <w:tc>
          <w:tcPr>
            <w:tcW w:w="2977" w:type="dxa"/>
            <w:shd w:val="clear" w:color="auto" w:fill="auto"/>
            <w:vAlign w:val="bottom"/>
          </w:tcPr>
          <w:p w14:paraId="5C9CA26A" w14:textId="77777777" w:rsidR="000C2C4A" w:rsidRPr="0069656D" w:rsidRDefault="000C2C4A" w:rsidP="000C2C4A">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Дорожный рабочий</w:t>
            </w:r>
          </w:p>
        </w:tc>
        <w:tc>
          <w:tcPr>
            <w:tcW w:w="851" w:type="dxa"/>
            <w:shd w:val="clear" w:color="auto" w:fill="auto"/>
          </w:tcPr>
          <w:p w14:paraId="000FB73F" w14:textId="77777777" w:rsidR="000C2C4A" w:rsidRPr="0069656D" w:rsidRDefault="000C2C4A" w:rsidP="000C2C4A">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75F58D3A" w14:textId="77777777" w:rsidR="000C2C4A" w:rsidRPr="0069656D" w:rsidRDefault="000C2C4A" w:rsidP="000C2C4A">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6837E3C1"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tcPr>
          <w:p w14:paraId="2DA173F5" w14:textId="00B64E9C"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23,0</w:t>
            </w:r>
          </w:p>
        </w:tc>
        <w:tc>
          <w:tcPr>
            <w:tcW w:w="1276" w:type="dxa"/>
          </w:tcPr>
          <w:p w14:paraId="22B6FCA8" w14:textId="40E45F92"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552,0</w:t>
            </w:r>
          </w:p>
        </w:tc>
      </w:tr>
      <w:tr w:rsidR="000C2C4A" w:rsidRPr="0069656D" w14:paraId="7B72926D" w14:textId="6107872E" w:rsidTr="00C95BB1">
        <w:tc>
          <w:tcPr>
            <w:tcW w:w="2977" w:type="dxa"/>
            <w:shd w:val="clear" w:color="auto" w:fill="auto"/>
            <w:vAlign w:val="bottom"/>
          </w:tcPr>
          <w:p w14:paraId="220E178E" w14:textId="77777777" w:rsidR="000C2C4A" w:rsidRPr="0069656D" w:rsidRDefault="000C2C4A" w:rsidP="000C2C4A">
            <w:pPr>
              <w:spacing w:after="0" w:line="240" w:lineRule="auto"/>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Итого:</w:t>
            </w:r>
          </w:p>
        </w:tc>
        <w:tc>
          <w:tcPr>
            <w:tcW w:w="851" w:type="dxa"/>
            <w:shd w:val="clear" w:color="auto" w:fill="auto"/>
          </w:tcPr>
          <w:p w14:paraId="11AA5936" w14:textId="77777777" w:rsidR="000C2C4A" w:rsidRPr="0069656D" w:rsidRDefault="000C2C4A" w:rsidP="000C2C4A">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5</w:t>
            </w:r>
          </w:p>
        </w:tc>
        <w:tc>
          <w:tcPr>
            <w:tcW w:w="992" w:type="dxa"/>
            <w:shd w:val="clear" w:color="auto" w:fill="auto"/>
          </w:tcPr>
          <w:p w14:paraId="4F2D300D" w14:textId="77777777" w:rsidR="000C2C4A" w:rsidRPr="0069656D" w:rsidRDefault="000C2C4A" w:rsidP="000C2C4A">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5</w:t>
            </w:r>
          </w:p>
        </w:tc>
        <w:tc>
          <w:tcPr>
            <w:tcW w:w="2126" w:type="dxa"/>
            <w:shd w:val="clear" w:color="auto" w:fill="auto"/>
          </w:tcPr>
          <w:p w14:paraId="13994ED9" w14:textId="77777777" w:rsidR="000C2C4A" w:rsidRPr="0069656D" w:rsidRDefault="000C2C4A" w:rsidP="000C2C4A">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12</w:t>
            </w:r>
          </w:p>
        </w:tc>
        <w:tc>
          <w:tcPr>
            <w:tcW w:w="1276" w:type="dxa"/>
          </w:tcPr>
          <w:p w14:paraId="2758EC40" w14:textId="77777777" w:rsidR="000C2C4A" w:rsidRPr="007A5561" w:rsidRDefault="000C2C4A" w:rsidP="000C2C4A">
            <w:pPr>
              <w:spacing w:after="0" w:line="240" w:lineRule="auto"/>
              <w:jc w:val="center"/>
              <w:rPr>
                <w:rFonts w:ascii="Times New Roman" w:eastAsia="Times New Roman" w:hAnsi="Times New Roman" w:cs="Times New Roman"/>
                <w:lang w:eastAsia="ru-RU"/>
              </w:rPr>
            </w:pPr>
          </w:p>
        </w:tc>
        <w:tc>
          <w:tcPr>
            <w:tcW w:w="1276" w:type="dxa"/>
          </w:tcPr>
          <w:p w14:paraId="78D9DADB" w14:textId="0A642EBC"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3048,0</w:t>
            </w:r>
          </w:p>
        </w:tc>
      </w:tr>
      <w:tr w:rsidR="00C95BB1" w:rsidRPr="0069656D" w14:paraId="3EE85BF7" w14:textId="58ADFA05" w:rsidTr="009E5F39">
        <w:tc>
          <w:tcPr>
            <w:tcW w:w="9498" w:type="dxa"/>
            <w:gridSpan w:val="6"/>
            <w:shd w:val="clear" w:color="auto" w:fill="auto"/>
          </w:tcPr>
          <w:p w14:paraId="255D7267" w14:textId="3BA791D7" w:rsidR="00C95BB1" w:rsidRPr="007A5561" w:rsidRDefault="00C95BB1" w:rsidP="009C3CE3">
            <w:pPr>
              <w:spacing w:after="0" w:line="240" w:lineRule="auto"/>
              <w:jc w:val="center"/>
              <w:rPr>
                <w:rFonts w:ascii="Times New Roman" w:eastAsia="Times New Roman" w:hAnsi="Times New Roman" w:cs="Times New Roman"/>
                <w:b/>
                <w:lang w:eastAsia="ru-RU"/>
              </w:rPr>
            </w:pPr>
            <w:r w:rsidRPr="007A5561">
              <w:rPr>
                <w:rFonts w:ascii="Times New Roman" w:eastAsia="Times New Roman" w:hAnsi="Times New Roman" w:cs="Times New Roman"/>
                <w:b/>
                <w:lang w:eastAsia="ru-RU"/>
              </w:rPr>
              <w:t>Ремонтно-механическая служба</w:t>
            </w:r>
          </w:p>
        </w:tc>
      </w:tr>
      <w:tr w:rsidR="00C95BB1" w:rsidRPr="0069656D" w14:paraId="12257BEF" w14:textId="0CFA9211" w:rsidTr="00C95BB1">
        <w:tc>
          <w:tcPr>
            <w:tcW w:w="2977" w:type="dxa"/>
            <w:shd w:val="clear" w:color="auto" w:fill="auto"/>
            <w:vAlign w:val="bottom"/>
          </w:tcPr>
          <w:p w14:paraId="731CD63D" w14:textId="77777777" w:rsidR="00C95BB1" w:rsidRPr="0069656D" w:rsidRDefault="00C95BB1" w:rsidP="009C3CE3">
            <w:pPr>
              <w:spacing w:after="0" w:line="240" w:lineRule="auto"/>
              <w:ind w:right="-108"/>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Слесарь-ремонтник с совмещением обязанностей электро-газосварщика</w:t>
            </w:r>
          </w:p>
        </w:tc>
        <w:tc>
          <w:tcPr>
            <w:tcW w:w="851" w:type="dxa"/>
            <w:shd w:val="clear" w:color="auto" w:fill="auto"/>
          </w:tcPr>
          <w:p w14:paraId="3453D540"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0F28D218"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2C108E07" w14:textId="77777777" w:rsidR="00C95BB1" w:rsidRPr="0069656D" w:rsidRDefault="00C95BB1" w:rsidP="009C3CE3">
            <w:pPr>
              <w:spacing w:after="0" w:line="240" w:lineRule="auto"/>
              <w:rPr>
                <w:rFonts w:ascii="Times New Roman" w:eastAsia="Times New Roman" w:hAnsi="Times New Roman" w:cs="Times New Roman"/>
                <w:sz w:val="24"/>
                <w:szCs w:val="24"/>
                <w:lang w:eastAsia="ru-RU"/>
              </w:rPr>
            </w:pPr>
          </w:p>
        </w:tc>
        <w:tc>
          <w:tcPr>
            <w:tcW w:w="1276" w:type="dxa"/>
          </w:tcPr>
          <w:p w14:paraId="365EFFED" w14:textId="0248C2DC" w:rsidR="00C95BB1" w:rsidRPr="007A5561" w:rsidRDefault="007A34C2"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22,0</w:t>
            </w:r>
          </w:p>
        </w:tc>
        <w:tc>
          <w:tcPr>
            <w:tcW w:w="1276" w:type="dxa"/>
          </w:tcPr>
          <w:p w14:paraId="03C255F2" w14:textId="0669D4E9" w:rsidR="00C95BB1" w:rsidRPr="007A5561" w:rsidRDefault="000C2C4A"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528,0</w:t>
            </w:r>
          </w:p>
        </w:tc>
      </w:tr>
      <w:tr w:rsidR="00C95BB1" w:rsidRPr="0069656D" w14:paraId="6B9E824B" w14:textId="5167C821" w:rsidTr="00C95BB1">
        <w:tc>
          <w:tcPr>
            <w:tcW w:w="2977" w:type="dxa"/>
            <w:shd w:val="clear" w:color="auto" w:fill="auto"/>
            <w:vAlign w:val="bottom"/>
          </w:tcPr>
          <w:p w14:paraId="43104E0D" w14:textId="77777777" w:rsidR="00C95BB1" w:rsidRPr="0069656D" w:rsidRDefault="00C95BB1" w:rsidP="009C3CE3">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Слесарь-электрик</w:t>
            </w:r>
          </w:p>
        </w:tc>
        <w:tc>
          <w:tcPr>
            <w:tcW w:w="851" w:type="dxa"/>
            <w:shd w:val="clear" w:color="auto" w:fill="auto"/>
          </w:tcPr>
          <w:p w14:paraId="638F1479"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0311584D"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4B753C7E" w14:textId="77777777" w:rsidR="00C95BB1" w:rsidRPr="0069656D" w:rsidRDefault="00C95BB1" w:rsidP="009C3CE3">
            <w:pPr>
              <w:spacing w:after="0" w:line="240" w:lineRule="auto"/>
              <w:rPr>
                <w:rFonts w:ascii="Times New Roman" w:eastAsia="Times New Roman" w:hAnsi="Times New Roman" w:cs="Times New Roman"/>
                <w:sz w:val="24"/>
                <w:szCs w:val="24"/>
                <w:lang w:eastAsia="ru-RU"/>
              </w:rPr>
            </w:pPr>
          </w:p>
        </w:tc>
        <w:tc>
          <w:tcPr>
            <w:tcW w:w="1276" w:type="dxa"/>
          </w:tcPr>
          <w:p w14:paraId="3B981DD0" w14:textId="7F26AE51" w:rsidR="00C95BB1" w:rsidRPr="007A5561" w:rsidRDefault="007A34C2"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20,0</w:t>
            </w:r>
          </w:p>
        </w:tc>
        <w:tc>
          <w:tcPr>
            <w:tcW w:w="1276" w:type="dxa"/>
          </w:tcPr>
          <w:p w14:paraId="15758211" w14:textId="6BE83756" w:rsidR="00C95BB1" w:rsidRPr="007A5561" w:rsidRDefault="007A34C2"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480,0</w:t>
            </w:r>
          </w:p>
        </w:tc>
      </w:tr>
      <w:tr w:rsidR="00C95BB1" w:rsidRPr="0069656D" w14:paraId="598B25AE" w14:textId="580B851D" w:rsidTr="00C95BB1">
        <w:tc>
          <w:tcPr>
            <w:tcW w:w="2977" w:type="dxa"/>
            <w:shd w:val="clear" w:color="auto" w:fill="auto"/>
            <w:vAlign w:val="bottom"/>
          </w:tcPr>
          <w:p w14:paraId="3AF963E5" w14:textId="77777777" w:rsidR="00C95BB1" w:rsidRPr="0069656D" w:rsidRDefault="00C95BB1" w:rsidP="009C3CE3">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Автослесарь</w:t>
            </w:r>
          </w:p>
        </w:tc>
        <w:tc>
          <w:tcPr>
            <w:tcW w:w="851" w:type="dxa"/>
            <w:shd w:val="clear" w:color="auto" w:fill="auto"/>
          </w:tcPr>
          <w:p w14:paraId="0C7A0A5B"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40EC0772"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39E677B5" w14:textId="77777777" w:rsidR="00C95BB1" w:rsidRPr="0069656D" w:rsidRDefault="00C95BB1" w:rsidP="009C3CE3">
            <w:pPr>
              <w:spacing w:after="0" w:line="240" w:lineRule="auto"/>
              <w:rPr>
                <w:rFonts w:ascii="Times New Roman" w:eastAsia="Times New Roman" w:hAnsi="Times New Roman" w:cs="Times New Roman"/>
                <w:sz w:val="24"/>
                <w:szCs w:val="24"/>
                <w:lang w:eastAsia="ru-RU"/>
              </w:rPr>
            </w:pPr>
          </w:p>
        </w:tc>
        <w:tc>
          <w:tcPr>
            <w:tcW w:w="1276" w:type="dxa"/>
          </w:tcPr>
          <w:p w14:paraId="3A2EFF71" w14:textId="2E6C1206" w:rsidR="00C95BB1" w:rsidRPr="007A5561" w:rsidRDefault="007A34C2"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20,0</w:t>
            </w:r>
          </w:p>
        </w:tc>
        <w:tc>
          <w:tcPr>
            <w:tcW w:w="1276" w:type="dxa"/>
          </w:tcPr>
          <w:p w14:paraId="4CFE998D" w14:textId="5EDAAA6C" w:rsidR="00C95BB1" w:rsidRPr="007A5561" w:rsidRDefault="007A34C2" w:rsidP="009C3CE3">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480,0</w:t>
            </w:r>
          </w:p>
        </w:tc>
      </w:tr>
      <w:tr w:rsidR="00C95BB1" w:rsidRPr="0069656D" w14:paraId="0DAD4358" w14:textId="5E55A544" w:rsidTr="00C95BB1">
        <w:tc>
          <w:tcPr>
            <w:tcW w:w="2977" w:type="dxa"/>
            <w:shd w:val="clear" w:color="auto" w:fill="auto"/>
            <w:vAlign w:val="bottom"/>
          </w:tcPr>
          <w:p w14:paraId="4A3176A0" w14:textId="77777777" w:rsidR="00C95BB1" w:rsidRPr="0069656D" w:rsidRDefault="00C95BB1" w:rsidP="009C3CE3">
            <w:pPr>
              <w:spacing w:after="0" w:line="240" w:lineRule="auto"/>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Итого:</w:t>
            </w:r>
          </w:p>
        </w:tc>
        <w:tc>
          <w:tcPr>
            <w:tcW w:w="851" w:type="dxa"/>
            <w:shd w:val="clear" w:color="auto" w:fill="auto"/>
          </w:tcPr>
          <w:p w14:paraId="66A0BFF9"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3</w:t>
            </w:r>
          </w:p>
        </w:tc>
        <w:tc>
          <w:tcPr>
            <w:tcW w:w="992" w:type="dxa"/>
            <w:shd w:val="clear" w:color="auto" w:fill="auto"/>
          </w:tcPr>
          <w:p w14:paraId="3FF1AA38"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3</w:t>
            </w:r>
          </w:p>
        </w:tc>
        <w:tc>
          <w:tcPr>
            <w:tcW w:w="2126" w:type="dxa"/>
            <w:shd w:val="clear" w:color="auto" w:fill="auto"/>
          </w:tcPr>
          <w:p w14:paraId="351BFC5D"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8</w:t>
            </w:r>
          </w:p>
        </w:tc>
        <w:tc>
          <w:tcPr>
            <w:tcW w:w="1276" w:type="dxa"/>
          </w:tcPr>
          <w:p w14:paraId="7FFFBC58" w14:textId="77777777" w:rsidR="00C95BB1" w:rsidRPr="007A5561" w:rsidRDefault="00C95BB1" w:rsidP="009C3CE3">
            <w:pPr>
              <w:spacing w:after="0" w:line="240" w:lineRule="auto"/>
              <w:jc w:val="center"/>
              <w:rPr>
                <w:rFonts w:ascii="Times New Roman" w:eastAsia="Times New Roman" w:hAnsi="Times New Roman" w:cs="Times New Roman"/>
                <w:lang w:eastAsia="ru-RU"/>
              </w:rPr>
            </w:pPr>
          </w:p>
        </w:tc>
        <w:tc>
          <w:tcPr>
            <w:tcW w:w="1276" w:type="dxa"/>
          </w:tcPr>
          <w:p w14:paraId="16B202E3" w14:textId="2032D8A1" w:rsidR="00C95BB1"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1488,0</w:t>
            </w:r>
          </w:p>
        </w:tc>
      </w:tr>
      <w:tr w:rsidR="00C95BB1" w:rsidRPr="0069656D" w14:paraId="2377B6DF" w14:textId="6EF3712F" w:rsidTr="00C95BB1">
        <w:tc>
          <w:tcPr>
            <w:tcW w:w="2977" w:type="dxa"/>
            <w:shd w:val="clear" w:color="auto" w:fill="auto"/>
            <w:vAlign w:val="bottom"/>
          </w:tcPr>
          <w:p w14:paraId="03AE1F0F" w14:textId="77777777" w:rsidR="00C95BB1" w:rsidRPr="0069656D" w:rsidRDefault="00C95BB1" w:rsidP="009C3CE3">
            <w:pPr>
              <w:spacing w:after="0" w:line="240" w:lineRule="auto"/>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Итого рабочих:</w:t>
            </w:r>
          </w:p>
        </w:tc>
        <w:tc>
          <w:tcPr>
            <w:tcW w:w="851" w:type="dxa"/>
            <w:shd w:val="clear" w:color="auto" w:fill="auto"/>
          </w:tcPr>
          <w:p w14:paraId="49EA2C2F"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17</w:t>
            </w:r>
          </w:p>
        </w:tc>
        <w:tc>
          <w:tcPr>
            <w:tcW w:w="992" w:type="dxa"/>
            <w:shd w:val="clear" w:color="auto" w:fill="auto"/>
          </w:tcPr>
          <w:p w14:paraId="37ADE795" w14:textId="77777777" w:rsidR="00C95BB1" w:rsidRPr="0069656D" w:rsidRDefault="00C95BB1" w:rsidP="009C3CE3">
            <w:pPr>
              <w:shd w:val="clear" w:color="auto" w:fill="FFFFFF"/>
              <w:spacing w:after="0" w:line="240" w:lineRule="auto"/>
              <w:jc w:val="center"/>
              <w:rPr>
                <w:rFonts w:ascii="Times New Roman" w:eastAsia="Times New Roman" w:hAnsi="Times New Roman" w:cs="Times New Roman"/>
                <w:b/>
                <w:sz w:val="24"/>
                <w:szCs w:val="24"/>
                <w:lang w:eastAsia="ru-RU"/>
              </w:rPr>
            </w:pPr>
            <w:r w:rsidRPr="0069656D">
              <w:rPr>
                <w:rFonts w:ascii="Times New Roman" w:eastAsia="Times New Roman" w:hAnsi="Times New Roman" w:cs="Times New Roman"/>
                <w:b/>
                <w:sz w:val="24"/>
                <w:szCs w:val="24"/>
                <w:lang w:eastAsia="ru-RU"/>
              </w:rPr>
              <w:t>17</w:t>
            </w:r>
          </w:p>
        </w:tc>
        <w:tc>
          <w:tcPr>
            <w:tcW w:w="2126" w:type="dxa"/>
            <w:shd w:val="clear" w:color="auto" w:fill="auto"/>
          </w:tcPr>
          <w:p w14:paraId="259A172C" w14:textId="77777777" w:rsidR="00C95BB1" w:rsidRPr="0069656D" w:rsidRDefault="00C95BB1" w:rsidP="009C3CE3">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43</w:t>
            </w:r>
          </w:p>
        </w:tc>
        <w:tc>
          <w:tcPr>
            <w:tcW w:w="1276" w:type="dxa"/>
          </w:tcPr>
          <w:p w14:paraId="38054EBD" w14:textId="77777777" w:rsidR="00C95BB1" w:rsidRPr="007A5561" w:rsidRDefault="00C95BB1" w:rsidP="009C3CE3">
            <w:pPr>
              <w:spacing w:after="0" w:line="240" w:lineRule="auto"/>
              <w:jc w:val="center"/>
              <w:rPr>
                <w:rFonts w:ascii="Times New Roman" w:eastAsia="Times New Roman" w:hAnsi="Times New Roman" w:cs="Times New Roman"/>
                <w:lang w:eastAsia="ru-RU"/>
              </w:rPr>
            </w:pPr>
          </w:p>
        </w:tc>
        <w:tc>
          <w:tcPr>
            <w:tcW w:w="1276" w:type="dxa"/>
          </w:tcPr>
          <w:p w14:paraId="0C4A0A58" w14:textId="1553C1DB" w:rsidR="00C95BB1" w:rsidRPr="007A5561" w:rsidRDefault="000C2C4A" w:rsidP="000C2C4A">
            <w:pPr>
              <w:spacing w:after="0" w:line="240" w:lineRule="auto"/>
              <w:rPr>
                <w:rFonts w:ascii="Times New Roman" w:eastAsia="Times New Roman" w:hAnsi="Times New Roman" w:cs="Times New Roman"/>
                <w:b/>
                <w:bCs/>
                <w:lang w:eastAsia="ru-RU"/>
              </w:rPr>
            </w:pPr>
            <w:r w:rsidRPr="007A5561">
              <w:rPr>
                <w:rFonts w:ascii="Times New Roman" w:eastAsia="Times New Roman" w:hAnsi="Times New Roman" w:cs="Times New Roman"/>
                <w:b/>
                <w:bCs/>
                <w:lang w:eastAsia="ru-RU"/>
              </w:rPr>
              <w:t>9888,0</w:t>
            </w:r>
          </w:p>
        </w:tc>
      </w:tr>
      <w:tr w:rsidR="00C95BB1" w:rsidRPr="0069656D" w14:paraId="5AF1F394" w14:textId="0F7B8599" w:rsidTr="009E5F39">
        <w:tc>
          <w:tcPr>
            <w:tcW w:w="9498" w:type="dxa"/>
            <w:gridSpan w:val="6"/>
            <w:shd w:val="clear" w:color="auto" w:fill="auto"/>
          </w:tcPr>
          <w:p w14:paraId="10C0F7D5" w14:textId="3EA5AC31" w:rsidR="00C95BB1" w:rsidRPr="007A5561" w:rsidRDefault="00C95BB1" w:rsidP="009C3CE3">
            <w:pPr>
              <w:spacing w:after="0" w:line="240" w:lineRule="auto"/>
              <w:jc w:val="center"/>
              <w:rPr>
                <w:rFonts w:ascii="Times New Roman" w:eastAsia="Times New Roman" w:hAnsi="Times New Roman" w:cs="Times New Roman"/>
                <w:b/>
                <w:lang w:eastAsia="ru-RU"/>
              </w:rPr>
            </w:pPr>
            <w:r w:rsidRPr="007A5561">
              <w:rPr>
                <w:rFonts w:ascii="Times New Roman" w:eastAsia="Times New Roman" w:hAnsi="Times New Roman" w:cs="Times New Roman"/>
                <w:b/>
                <w:lang w:eastAsia="ru-RU"/>
              </w:rPr>
              <w:t>Административно-управленческий персонал</w:t>
            </w:r>
          </w:p>
        </w:tc>
      </w:tr>
      <w:tr w:rsidR="000C2C4A" w:rsidRPr="0069656D" w14:paraId="27D08BAC" w14:textId="55F05129" w:rsidTr="000309A0">
        <w:tc>
          <w:tcPr>
            <w:tcW w:w="2977" w:type="dxa"/>
            <w:shd w:val="clear" w:color="auto" w:fill="auto"/>
            <w:vAlign w:val="bottom"/>
          </w:tcPr>
          <w:p w14:paraId="0F1A4850" w14:textId="77777777" w:rsidR="000C2C4A" w:rsidRPr="0069656D" w:rsidRDefault="000C2C4A" w:rsidP="000C2C4A">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Начальник карьера</w:t>
            </w:r>
          </w:p>
        </w:tc>
        <w:tc>
          <w:tcPr>
            <w:tcW w:w="1843" w:type="dxa"/>
            <w:gridSpan w:val="2"/>
            <w:shd w:val="clear" w:color="auto" w:fill="auto"/>
          </w:tcPr>
          <w:p w14:paraId="7E54ECD7" w14:textId="77777777" w:rsidR="000C2C4A" w:rsidRPr="0069656D" w:rsidRDefault="000C2C4A" w:rsidP="000C2C4A">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1B0EF4C3"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tcPr>
          <w:p w14:paraId="74104267" w14:textId="71D14AC2"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35,0</w:t>
            </w:r>
          </w:p>
        </w:tc>
        <w:tc>
          <w:tcPr>
            <w:tcW w:w="1276" w:type="dxa"/>
            <w:vAlign w:val="bottom"/>
          </w:tcPr>
          <w:p w14:paraId="7F66873B" w14:textId="659DEC1F"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420,0</w:t>
            </w:r>
          </w:p>
        </w:tc>
      </w:tr>
      <w:tr w:rsidR="000C2C4A" w:rsidRPr="0069656D" w14:paraId="3B568EF3" w14:textId="1B5ECD82" w:rsidTr="000309A0">
        <w:tc>
          <w:tcPr>
            <w:tcW w:w="2977" w:type="dxa"/>
            <w:shd w:val="clear" w:color="auto" w:fill="auto"/>
            <w:vAlign w:val="bottom"/>
          </w:tcPr>
          <w:p w14:paraId="068B0D1F" w14:textId="77777777" w:rsidR="000C2C4A" w:rsidRPr="0069656D" w:rsidRDefault="000C2C4A" w:rsidP="000C2C4A">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Главный инженер</w:t>
            </w:r>
          </w:p>
        </w:tc>
        <w:tc>
          <w:tcPr>
            <w:tcW w:w="1843" w:type="dxa"/>
            <w:gridSpan w:val="2"/>
            <w:shd w:val="clear" w:color="auto" w:fill="auto"/>
          </w:tcPr>
          <w:p w14:paraId="1F830441" w14:textId="77777777" w:rsidR="000C2C4A" w:rsidRPr="0069656D" w:rsidRDefault="000C2C4A" w:rsidP="000C2C4A">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0046E89D"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tcPr>
          <w:p w14:paraId="094ECE85" w14:textId="3514630A"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33,0</w:t>
            </w:r>
          </w:p>
        </w:tc>
        <w:tc>
          <w:tcPr>
            <w:tcW w:w="1276" w:type="dxa"/>
            <w:vAlign w:val="bottom"/>
          </w:tcPr>
          <w:p w14:paraId="1EFEBD6F" w14:textId="7E40BD73"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396,0</w:t>
            </w:r>
          </w:p>
        </w:tc>
      </w:tr>
      <w:tr w:rsidR="000C2C4A" w:rsidRPr="0069656D" w14:paraId="3B72B9E9" w14:textId="2DB6108F" w:rsidTr="000309A0">
        <w:tc>
          <w:tcPr>
            <w:tcW w:w="2977" w:type="dxa"/>
            <w:shd w:val="clear" w:color="auto" w:fill="auto"/>
            <w:vAlign w:val="bottom"/>
          </w:tcPr>
          <w:p w14:paraId="02B6D7CD" w14:textId="77777777" w:rsidR="000C2C4A" w:rsidRPr="0069656D" w:rsidRDefault="000C2C4A" w:rsidP="000C2C4A">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Механик карьера</w:t>
            </w:r>
          </w:p>
        </w:tc>
        <w:tc>
          <w:tcPr>
            <w:tcW w:w="1843" w:type="dxa"/>
            <w:gridSpan w:val="2"/>
            <w:shd w:val="clear" w:color="auto" w:fill="auto"/>
          </w:tcPr>
          <w:p w14:paraId="3B8174F7" w14:textId="77777777" w:rsidR="000C2C4A" w:rsidRPr="0069656D" w:rsidRDefault="000C2C4A" w:rsidP="000C2C4A">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707108FD"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tcPr>
          <w:p w14:paraId="7CA51B21" w14:textId="3AEC7C7B"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30,0</w:t>
            </w:r>
          </w:p>
        </w:tc>
        <w:tc>
          <w:tcPr>
            <w:tcW w:w="1276" w:type="dxa"/>
            <w:vAlign w:val="bottom"/>
          </w:tcPr>
          <w:p w14:paraId="3CA6117F" w14:textId="601C90A3"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360,0</w:t>
            </w:r>
          </w:p>
        </w:tc>
      </w:tr>
      <w:tr w:rsidR="000C2C4A" w:rsidRPr="0069656D" w14:paraId="08CBC744" w14:textId="49F9FCEB" w:rsidTr="000309A0">
        <w:tc>
          <w:tcPr>
            <w:tcW w:w="2977" w:type="dxa"/>
            <w:shd w:val="clear" w:color="auto" w:fill="auto"/>
            <w:vAlign w:val="bottom"/>
          </w:tcPr>
          <w:p w14:paraId="3B52FDFB" w14:textId="77777777" w:rsidR="000C2C4A" w:rsidRPr="0069656D" w:rsidRDefault="000C2C4A" w:rsidP="000C2C4A">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Энергетик</w:t>
            </w:r>
          </w:p>
        </w:tc>
        <w:tc>
          <w:tcPr>
            <w:tcW w:w="1843" w:type="dxa"/>
            <w:gridSpan w:val="2"/>
            <w:shd w:val="clear" w:color="auto" w:fill="auto"/>
          </w:tcPr>
          <w:p w14:paraId="79E653F5" w14:textId="77777777" w:rsidR="000C2C4A" w:rsidRPr="0069656D" w:rsidRDefault="000C2C4A" w:rsidP="000C2C4A">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142FCCAD"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tcPr>
          <w:p w14:paraId="037D9650" w14:textId="3642D6B7"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28,0</w:t>
            </w:r>
          </w:p>
        </w:tc>
        <w:tc>
          <w:tcPr>
            <w:tcW w:w="1276" w:type="dxa"/>
            <w:vAlign w:val="bottom"/>
          </w:tcPr>
          <w:p w14:paraId="16689DAA" w14:textId="001400E7"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336,0</w:t>
            </w:r>
          </w:p>
        </w:tc>
      </w:tr>
      <w:tr w:rsidR="000C2C4A" w:rsidRPr="0069656D" w14:paraId="7E026A2E" w14:textId="46753183" w:rsidTr="000309A0">
        <w:tc>
          <w:tcPr>
            <w:tcW w:w="2977" w:type="dxa"/>
            <w:shd w:val="clear" w:color="auto" w:fill="auto"/>
            <w:vAlign w:val="bottom"/>
          </w:tcPr>
          <w:p w14:paraId="0CA83AF2" w14:textId="77777777" w:rsidR="000C2C4A" w:rsidRPr="0069656D" w:rsidRDefault="000C2C4A" w:rsidP="000C2C4A">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Горный мастер</w:t>
            </w:r>
          </w:p>
        </w:tc>
        <w:tc>
          <w:tcPr>
            <w:tcW w:w="851" w:type="dxa"/>
            <w:shd w:val="clear" w:color="auto" w:fill="auto"/>
          </w:tcPr>
          <w:p w14:paraId="2CEA1515" w14:textId="77777777" w:rsidR="000C2C4A" w:rsidRPr="0069656D" w:rsidRDefault="000C2C4A" w:rsidP="000C2C4A">
            <w:pPr>
              <w:shd w:val="clear" w:color="auto" w:fill="FFFFFF"/>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992" w:type="dxa"/>
            <w:shd w:val="clear" w:color="auto" w:fill="auto"/>
          </w:tcPr>
          <w:p w14:paraId="2B377ED4" w14:textId="77777777" w:rsidR="000C2C4A" w:rsidRPr="0069656D" w:rsidRDefault="000C2C4A" w:rsidP="000C2C4A">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0B094756"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vAlign w:val="bottom"/>
          </w:tcPr>
          <w:p w14:paraId="7A0B72E6" w14:textId="645AA78F"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28,0</w:t>
            </w:r>
          </w:p>
        </w:tc>
        <w:tc>
          <w:tcPr>
            <w:tcW w:w="1276" w:type="dxa"/>
          </w:tcPr>
          <w:p w14:paraId="18F9559E" w14:textId="65B6C54F"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672,0</w:t>
            </w:r>
          </w:p>
        </w:tc>
      </w:tr>
      <w:tr w:rsidR="000C2C4A" w:rsidRPr="0069656D" w14:paraId="23DC9881" w14:textId="30565EDF" w:rsidTr="000309A0">
        <w:tc>
          <w:tcPr>
            <w:tcW w:w="2977" w:type="dxa"/>
            <w:shd w:val="clear" w:color="auto" w:fill="auto"/>
            <w:vAlign w:val="bottom"/>
          </w:tcPr>
          <w:p w14:paraId="3DB072E7" w14:textId="77777777" w:rsidR="000C2C4A" w:rsidRPr="0069656D" w:rsidRDefault="000C2C4A" w:rsidP="000C2C4A">
            <w:pPr>
              <w:spacing w:after="0" w:line="240" w:lineRule="auto"/>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Маркшейдер</w:t>
            </w:r>
          </w:p>
        </w:tc>
        <w:tc>
          <w:tcPr>
            <w:tcW w:w="1843" w:type="dxa"/>
            <w:gridSpan w:val="2"/>
            <w:shd w:val="clear" w:color="auto" w:fill="auto"/>
          </w:tcPr>
          <w:p w14:paraId="3534DC10" w14:textId="77777777" w:rsidR="000C2C4A" w:rsidRPr="0069656D" w:rsidRDefault="000C2C4A" w:rsidP="000C2C4A">
            <w:pPr>
              <w:spacing w:after="0" w:line="240" w:lineRule="auto"/>
              <w:jc w:val="center"/>
              <w:rPr>
                <w:rFonts w:ascii="Times New Roman" w:eastAsia="Times New Roman" w:hAnsi="Times New Roman" w:cs="Times New Roman"/>
                <w:sz w:val="24"/>
                <w:szCs w:val="24"/>
                <w:lang w:eastAsia="ru-RU"/>
              </w:rPr>
            </w:pPr>
            <w:r w:rsidRPr="0069656D">
              <w:rPr>
                <w:rFonts w:ascii="Times New Roman" w:eastAsia="Times New Roman" w:hAnsi="Times New Roman" w:cs="Times New Roman"/>
                <w:sz w:val="24"/>
                <w:szCs w:val="24"/>
                <w:lang w:eastAsia="ru-RU"/>
              </w:rPr>
              <w:t>1</w:t>
            </w:r>
          </w:p>
        </w:tc>
        <w:tc>
          <w:tcPr>
            <w:tcW w:w="2126" w:type="dxa"/>
            <w:shd w:val="clear" w:color="auto" w:fill="auto"/>
          </w:tcPr>
          <w:p w14:paraId="47EB2AFA" w14:textId="77777777" w:rsidR="000C2C4A" w:rsidRPr="0069656D" w:rsidRDefault="000C2C4A" w:rsidP="000C2C4A">
            <w:pPr>
              <w:spacing w:after="0" w:line="240" w:lineRule="auto"/>
              <w:rPr>
                <w:rFonts w:ascii="Times New Roman" w:eastAsia="Times New Roman" w:hAnsi="Times New Roman" w:cs="Times New Roman"/>
                <w:color w:val="FF0000"/>
                <w:sz w:val="24"/>
                <w:szCs w:val="24"/>
                <w:lang w:eastAsia="ru-RU"/>
              </w:rPr>
            </w:pPr>
          </w:p>
        </w:tc>
        <w:tc>
          <w:tcPr>
            <w:tcW w:w="1276" w:type="dxa"/>
          </w:tcPr>
          <w:p w14:paraId="5C2176AC" w14:textId="5034C349"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eastAsia="Times New Roman" w:hAnsi="Times New Roman" w:cs="Times New Roman"/>
                <w:lang w:eastAsia="ru-RU"/>
              </w:rPr>
              <w:t>29,0</w:t>
            </w:r>
          </w:p>
        </w:tc>
        <w:tc>
          <w:tcPr>
            <w:tcW w:w="1276" w:type="dxa"/>
            <w:vAlign w:val="bottom"/>
          </w:tcPr>
          <w:p w14:paraId="7C826DFF" w14:textId="572B68AA" w:rsidR="000C2C4A" w:rsidRPr="007A5561" w:rsidRDefault="000C2C4A" w:rsidP="000C2C4A">
            <w:pPr>
              <w:spacing w:after="0" w:line="240" w:lineRule="auto"/>
              <w:rPr>
                <w:rFonts w:ascii="Times New Roman" w:eastAsia="Times New Roman" w:hAnsi="Times New Roman" w:cs="Times New Roman"/>
                <w:lang w:eastAsia="ru-RU"/>
              </w:rPr>
            </w:pPr>
            <w:r w:rsidRPr="007A5561">
              <w:rPr>
                <w:rFonts w:ascii="Times New Roman" w:hAnsi="Times New Roman" w:cs="Times New Roman"/>
              </w:rPr>
              <w:t>348,0</w:t>
            </w:r>
          </w:p>
        </w:tc>
      </w:tr>
      <w:tr w:rsidR="000C2C4A" w:rsidRPr="0069656D" w14:paraId="0AB0B650" w14:textId="77777777" w:rsidTr="000309A0">
        <w:tc>
          <w:tcPr>
            <w:tcW w:w="2977" w:type="dxa"/>
            <w:shd w:val="clear" w:color="auto" w:fill="auto"/>
            <w:vAlign w:val="bottom"/>
          </w:tcPr>
          <w:p w14:paraId="0E07C92E" w14:textId="6F254499" w:rsidR="000C2C4A" w:rsidRPr="000C2C4A" w:rsidRDefault="000C2C4A" w:rsidP="000C2C4A">
            <w:pPr>
              <w:spacing w:after="0" w:line="240" w:lineRule="auto"/>
              <w:rPr>
                <w:rFonts w:ascii="Times New Roman" w:eastAsia="Times New Roman" w:hAnsi="Times New Roman" w:cs="Times New Roman"/>
                <w:b/>
                <w:bCs/>
                <w:sz w:val="24"/>
                <w:szCs w:val="24"/>
                <w:lang w:eastAsia="ru-RU"/>
              </w:rPr>
            </w:pPr>
            <w:r w:rsidRPr="000C2C4A">
              <w:rPr>
                <w:rFonts w:ascii="Times New Roman" w:eastAsia="Times New Roman" w:hAnsi="Times New Roman" w:cs="Times New Roman"/>
                <w:b/>
                <w:bCs/>
                <w:sz w:val="24"/>
                <w:szCs w:val="24"/>
                <w:lang w:eastAsia="ru-RU"/>
              </w:rPr>
              <w:t>Итого АУП:</w:t>
            </w:r>
          </w:p>
        </w:tc>
        <w:tc>
          <w:tcPr>
            <w:tcW w:w="1843" w:type="dxa"/>
            <w:gridSpan w:val="2"/>
            <w:shd w:val="clear" w:color="auto" w:fill="auto"/>
          </w:tcPr>
          <w:p w14:paraId="5BBDA461" w14:textId="03C58EAE" w:rsidR="000C2C4A" w:rsidRPr="000C2C4A" w:rsidRDefault="000C2C4A" w:rsidP="000C2C4A">
            <w:pPr>
              <w:spacing w:after="0" w:line="240" w:lineRule="auto"/>
              <w:jc w:val="center"/>
              <w:rPr>
                <w:rFonts w:ascii="Times New Roman" w:eastAsia="Times New Roman" w:hAnsi="Times New Roman" w:cs="Times New Roman"/>
                <w:b/>
                <w:bCs/>
                <w:sz w:val="24"/>
                <w:szCs w:val="24"/>
                <w:lang w:eastAsia="ru-RU"/>
              </w:rPr>
            </w:pPr>
            <w:r w:rsidRPr="000C2C4A">
              <w:rPr>
                <w:rFonts w:ascii="Times New Roman" w:eastAsia="Times New Roman" w:hAnsi="Times New Roman" w:cs="Times New Roman"/>
                <w:b/>
                <w:bCs/>
                <w:sz w:val="24"/>
                <w:szCs w:val="24"/>
                <w:lang w:eastAsia="ru-RU"/>
              </w:rPr>
              <w:t>8</w:t>
            </w:r>
          </w:p>
        </w:tc>
        <w:tc>
          <w:tcPr>
            <w:tcW w:w="2126" w:type="dxa"/>
            <w:shd w:val="clear" w:color="auto" w:fill="auto"/>
          </w:tcPr>
          <w:p w14:paraId="1557FFB2" w14:textId="77777777" w:rsidR="000C2C4A" w:rsidRPr="000C2C4A" w:rsidRDefault="000C2C4A" w:rsidP="000C2C4A">
            <w:pPr>
              <w:spacing w:after="0" w:line="240" w:lineRule="auto"/>
              <w:rPr>
                <w:rFonts w:ascii="Times New Roman" w:eastAsia="Times New Roman" w:hAnsi="Times New Roman" w:cs="Times New Roman"/>
                <w:b/>
                <w:bCs/>
                <w:color w:val="FF0000"/>
                <w:sz w:val="24"/>
                <w:szCs w:val="24"/>
                <w:lang w:eastAsia="ru-RU"/>
              </w:rPr>
            </w:pPr>
          </w:p>
        </w:tc>
        <w:tc>
          <w:tcPr>
            <w:tcW w:w="1276" w:type="dxa"/>
          </w:tcPr>
          <w:p w14:paraId="6BF91D10" w14:textId="77777777" w:rsidR="000C2C4A" w:rsidRPr="007A5561" w:rsidRDefault="000C2C4A" w:rsidP="000C2C4A">
            <w:pPr>
              <w:spacing w:after="0" w:line="240" w:lineRule="auto"/>
              <w:rPr>
                <w:rFonts w:ascii="Times New Roman" w:eastAsia="Times New Roman" w:hAnsi="Times New Roman" w:cs="Times New Roman"/>
                <w:b/>
                <w:bCs/>
                <w:lang w:eastAsia="ru-RU"/>
              </w:rPr>
            </w:pPr>
          </w:p>
        </w:tc>
        <w:tc>
          <w:tcPr>
            <w:tcW w:w="1276" w:type="dxa"/>
            <w:vAlign w:val="bottom"/>
          </w:tcPr>
          <w:p w14:paraId="4EDCE101" w14:textId="2B9B2761" w:rsidR="000C2C4A" w:rsidRPr="007A5561" w:rsidRDefault="000C2C4A" w:rsidP="000C2C4A">
            <w:pPr>
              <w:spacing w:after="0" w:line="240" w:lineRule="auto"/>
              <w:rPr>
                <w:rFonts w:ascii="Times New Roman" w:hAnsi="Times New Roman" w:cs="Times New Roman"/>
                <w:b/>
                <w:bCs/>
              </w:rPr>
            </w:pPr>
            <w:r w:rsidRPr="007A5561">
              <w:rPr>
                <w:rFonts w:ascii="Times New Roman" w:hAnsi="Times New Roman" w:cs="Times New Roman"/>
                <w:b/>
                <w:bCs/>
              </w:rPr>
              <w:t>2532,0</w:t>
            </w:r>
          </w:p>
        </w:tc>
      </w:tr>
      <w:tr w:rsidR="000C2C4A" w:rsidRPr="0069656D" w14:paraId="34EB40B7" w14:textId="77777777" w:rsidTr="000309A0">
        <w:tc>
          <w:tcPr>
            <w:tcW w:w="2977" w:type="dxa"/>
            <w:shd w:val="clear" w:color="auto" w:fill="auto"/>
            <w:vAlign w:val="bottom"/>
          </w:tcPr>
          <w:p w14:paraId="0B02CDB7" w14:textId="72BE0558" w:rsidR="000C2C4A" w:rsidRPr="000C2C4A" w:rsidRDefault="000C2C4A" w:rsidP="000C2C4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1843" w:type="dxa"/>
            <w:gridSpan w:val="2"/>
            <w:shd w:val="clear" w:color="auto" w:fill="auto"/>
          </w:tcPr>
          <w:p w14:paraId="059A9930" w14:textId="77777777" w:rsidR="000C2C4A" w:rsidRPr="000C2C4A" w:rsidRDefault="000C2C4A" w:rsidP="000C2C4A">
            <w:pPr>
              <w:spacing w:after="0" w:line="240" w:lineRule="auto"/>
              <w:jc w:val="center"/>
              <w:rPr>
                <w:rFonts w:ascii="Times New Roman" w:eastAsia="Times New Roman" w:hAnsi="Times New Roman" w:cs="Times New Roman"/>
                <w:b/>
                <w:bCs/>
                <w:sz w:val="24"/>
                <w:szCs w:val="24"/>
                <w:lang w:eastAsia="ru-RU"/>
              </w:rPr>
            </w:pPr>
          </w:p>
        </w:tc>
        <w:tc>
          <w:tcPr>
            <w:tcW w:w="2126" w:type="dxa"/>
            <w:shd w:val="clear" w:color="auto" w:fill="auto"/>
          </w:tcPr>
          <w:p w14:paraId="16F36EAB" w14:textId="77777777" w:rsidR="000C2C4A" w:rsidRPr="000C2C4A" w:rsidRDefault="000C2C4A" w:rsidP="000C2C4A">
            <w:pPr>
              <w:spacing w:after="0" w:line="240" w:lineRule="auto"/>
              <w:rPr>
                <w:rFonts w:ascii="Times New Roman" w:eastAsia="Times New Roman" w:hAnsi="Times New Roman" w:cs="Times New Roman"/>
                <w:b/>
                <w:bCs/>
                <w:color w:val="FF0000"/>
                <w:sz w:val="24"/>
                <w:szCs w:val="24"/>
                <w:lang w:eastAsia="ru-RU"/>
              </w:rPr>
            </w:pPr>
          </w:p>
        </w:tc>
        <w:tc>
          <w:tcPr>
            <w:tcW w:w="1276" w:type="dxa"/>
          </w:tcPr>
          <w:p w14:paraId="13E94F19" w14:textId="77777777" w:rsidR="000C2C4A" w:rsidRPr="007A5561" w:rsidRDefault="000C2C4A" w:rsidP="000C2C4A">
            <w:pPr>
              <w:spacing w:after="0" w:line="240" w:lineRule="auto"/>
              <w:rPr>
                <w:rFonts w:ascii="Times New Roman" w:eastAsia="Times New Roman" w:hAnsi="Times New Roman" w:cs="Times New Roman"/>
                <w:b/>
                <w:bCs/>
                <w:lang w:eastAsia="ru-RU"/>
              </w:rPr>
            </w:pPr>
          </w:p>
        </w:tc>
        <w:tc>
          <w:tcPr>
            <w:tcW w:w="1276" w:type="dxa"/>
            <w:vAlign w:val="bottom"/>
          </w:tcPr>
          <w:p w14:paraId="788C2EC5" w14:textId="3ECB1185" w:rsidR="000C2C4A" w:rsidRPr="007A5561" w:rsidRDefault="000C2C4A" w:rsidP="000C2C4A">
            <w:pPr>
              <w:spacing w:after="0" w:line="240" w:lineRule="auto"/>
              <w:rPr>
                <w:rFonts w:ascii="Times New Roman" w:hAnsi="Times New Roman" w:cs="Times New Roman"/>
                <w:b/>
                <w:bCs/>
              </w:rPr>
            </w:pPr>
            <w:r w:rsidRPr="007A5561">
              <w:rPr>
                <w:rFonts w:ascii="Times New Roman" w:hAnsi="Times New Roman" w:cs="Times New Roman"/>
                <w:b/>
                <w:bCs/>
              </w:rPr>
              <w:t>12420,0</w:t>
            </w:r>
          </w:p>
        </w:tc>
      </w:tr>
    </w:tbl>
    <w:p w14:paraId="28D5BC0A" w14:textId="2854E750" w:rsidR="009C3CE3" w:rsidRDefault="009C3CE3" w:rsidP="007A5561">
      <w:pPr>
        <w:spacing w:after="0" w:line="360" w:lineRule="auto"/>
        <w:ind w:firstLine="709"/>
        <w:jc w:val="both"/>
        <w:rPr>
          <w:rFonts w:ascii="Times New Roman" w:eastAsia="Calibri" w:hAnsi="Times New Roman" w:cs="Times New Roman"/>
          <w:sz w:val="24"/>
          <w:szCs w:val="24"/>
        </w:rPr>
      </w:pPr>
      <w:r w:rsidRPr="0069656D">
        <w:rPr>
          <w:rFonts w:ascii="Times New Roman" w:eastAsia="Calibri" w:hAnsi="Times New Roman" w:cs="Times New Roman"/>
          <w:sz w:val="24"/>
          <w:szCs w:val="24"/>
        </w:rPr>
        <w:t xml:space="preserve">Всего рабочих списочного состава 43 человек, административно-управленческого персонала - 7 человека. Общая численность предприятия 50 человек. Рабочих на вахте - 17 </w:t>
      </w:r>
      <w:r w:rsidRPr="0069656D">
        <w:rPr>
          <w:rFonts w:ascii="Times New Roman" w:eastAsia="Calibri" w:hAnsi="Times New Roman" w:cs="Times New Roman"/>
          <w:sz w:val="24"/>
          <w:szCs w:val="24"/>
        </w:rPr>
        <w:lastRenderedPageBreak/>
        <w:t>человек (явочная численность). Прин</w:t>
      </w:r>
      <w:r w:rsidR="000C2C4A">
        <w:rPr>
          <w:rFonts w:ascii="Times New Roman" w:eastAsia="Calibri" w:hAnsi="Times New Roman" w:cs="Times New Roman"/>
          <w:sz w:val="24"/>
          <w:szCs w:val="24"/>
        </w:rPr>
        <w:t>ятая</w:t>
      </w:r>
      <w:r w:rsidRPr="0069656D">
        <w:rPr>
          <w:rFonts w:ascii="Times New Roman" w:eastAsia="Calibri" w:hAnsi="Times New Roman" w:cs="Times New Roman"/>
          <w:sz w:val="24"/>
          <w:szCs w:val="24"/>
        </w:rPr>
        <w:t xml:space="preserve"> численность наиболее многочисленной смены - 17 человек.</w:t>
      </w:r>
    </w:p>
    <w:p w14:paraId="6B32E42A" w14:textId="034E916E" w:rsidR="00B41988" w:rsidRPr="007A5561" w:rsidRDefault="003F10DB" w:rsidP="007A5561">
      <w:pPr>
        <w:spacing w:after="0" w:line="360" w:lineRule="auto"/>
        <w:ind w:firstLine="709"/>
        <w:jc w:val="both"/>
        <w:rPr>
          <w:rFonts w:ascii="Times New Roman" w:hAnsi="Times New Roman" w:cs="Times New Roman"/>
          <w:sz w:val="24"/>
          <w:szCs w:val="24"/>
        </w:rPr>
      </w:pPr>
      <w:r w:rsidRPr="007A5561">
        <w:rPr>
          <w:rFonts w:ascii="Times New Roman" w:hAnsi="Times New Roman" w:cs="Times New Roman"/>
          <w:sz w:val="24"/>
          <w:szCs w:val="24"/>
        </w:rPr>
        <w:t xml:space="preserve">Всего ежегодный фонд оплаты труда составит </w:t>
      </w:r>
      <w:r w:rsidR="00312850" w:rsidRPr="007A5561">
        <w:rPr>
          <w:rFonts w:ascii="Times New Roman" w:hAnsi="Times New Roman" w:cs="Times New Roman"/>
          <w:sz w:val="24"/>
          <w:szCs w:val="24"/>
        </w:rPr>
        <w:t>12</w:t>
      </w:r>
      <w:r w:rsidRPr="007A5561">
        <w:rPr>
          <w:rFonts w:ascii="Times New Roman" w:hAnsi="Times New Roman" w:cs="Times New Roman"/>
          <w:sz w:val="24"/>
          <w:szCs w:val="24"/>
        </w:rPr>
        <w:t xml:space="preserve"> </w:t>
      </w:r>
      <w:r w:rsidR="00312850" w:rsidRPr="007A5561">
        <w:rPr>
          <w:rFonts w:ascii="Times New Roman" w:hAnsi="Times New Roman" w:cs="Times New Roman"/>
          <w:sz w:val="24"/>
          <w:szCs w:val="24"/>
        </w:rPr>
        <w:t>420</w:t>
      </w:r>
      <w:r w:rsidRPr="007A5561">
        <w:rPr>
          <w:rFonts w:ascii="Times New Roman" w:hAnsi="Times New Roman" w:cs="Times New Roman"/>
          <w:sz w:val="24"/>
          <w:szCs w:val="24"/>
        </w:rPr>
        <w:t>,0 тыс. руб. С учетом выплат страховых взносов и обязательных платежей</w:t>
      </w:r>
      <w:r w:rsidR="00312850" w:rsidRPr="007A5561">
        <w:rPr>
          <w:rFonts w:ascii="Times New Roman" w:hAnsi="Times New Roman" w:cs="Times New Roman"/>
          <w:sz w:val="24"/>
          <w:szCs w:val="24"/>
        </w:rPr>
        <w:t xml:space="preserve"> в размере 3 726,0 </w:t>
      </w:r>
      <w:proofErr w:type="spellStart"/>
      <w:r w:rsidR="00312850" w:rsidRPr="007A5561">
        <w:rPr>
          <w:rFonts w:ascii="Times New Roman" w:hAnsi="Times New Roman" w:cs="Times New Roman"/>
          <w:sz w:val="24"/>
          <w:szCs w:val="24"/>
        </w:rPr>
        <w:t>тыс.руб</w:t>
      </w:r>
      <w:proofErr w:type="spellEnd"/>
      <w:r w:rsidR="00312850" w:rsidRPr="007A5561">
        <w:rPr>
          <w:rFonts w:ascii="Times New Roman" w:hAnsi="Times New Roman" w:cs="Times New Roman"/>
          <w:sz w:val="24"/>
          <w:szCs w:val="24"/>
        </w:rPr>
        <w:t>.</w:t>
      </w:r>
      <w:r w:rsidRPr="007A5561">
        <w:rPr>
          <w:rFonts w:ascii="Times New Roman" w:hAnsi="Times New Roman" w:cs="Times New Roman"/>
          <w:sz w:val="24"/>
          <w:szCs w:val="24"/>
        </w:rPr>
        <w:t xml:space="preserve"> (30 %) ежегодный фонд оплаты труда составит </w:t>
      </w:r>
      <w:r w:rsidR="00312850" w:rsidRPr="007A5561">
        <w:rPr>
          <w:rFonts w:ascii="Times New Roman" w:hAnsi="Times New Roman" w:cs="Times New Roman"/>
          <w:sz w:val="24"/>
          <w:szCs w:val="24"/>
        </w:rPr>
        <w:t xml:space="preserve">16 146,0 </w:t>
      </w:r>
      <w:r w:rsidRPr="007A5561">
        <w:rPr>
          <w:rFonts w:ascii="Times New Roman" w:hAnsi="Times New Roman" w:cs="Times New Roman"/>
          <w:sz w:val="24"/>
          <w:szCs w:val="24"/>
        </w:rPr>
        <w:t xml:space="preserve"> тыс. руб.</w:t>
      </w:r>
    </w:p>
    <w:p w14:paraId="087912A1" w14:textId="77777777" w:rsidR="00B41988" w:rsidRPr="00093BCA" w:rsidRDefault="003F10DB">
      <w:pPr>
        <w:keepNext/>
        <w:spacing w:before="240" w:after="60" w:line="240" w:lineRule="auto"/>
        <w:ind w:firstLine="709"/>
        <w:jc w:val="both"/>
        <w:outlineLvl w:val="0"/>
        <w:rPr>
          <w:rFonts w:ascii="Times New Roman" w:eastAsia="Times New Roman" w:hAnsi="Times New Roman" w:cs="Times New Roman"/>
          <w:b/>
          <w:bCs/>
          <w:kern w:val="32"/>
          <w:sz w:val="24"/>
          <w:szCs w:val="32"/>
          <w:lang w:eastAsia="ru-RU"/>
        </w:rPr>
      </w:pPr>
      <w:bookmarkStart w:id="121" w:name="_Toc518396027"/>
      <w:bookmarkStart w:id="122" w:name="_Toc520101112"/>
      <w:bookmarkStart w:id="123" w:name="_Toc60186441"/>
      <w:r w:rsidRPr="00093BCA">
        <w:rPr>
          <w:rFonts w:ascii="Times New Roman" w:eastAsia="Times New Roman" w:hAnsi="Times New Roman" w:cs="Times New Roman"/>
          <w:b/>
          <w:bCs/>
          <w:kern w:val="32"/>
          <w:sz w:val="24"/>
          <w:szCs w:val="32"/>
          <w:lang w:eastAsia="ru-RU"/>
        </w:rPr>
        <w:t>6.2.6.2. Расчет затрат на рекультивацию земель и ликвидацию предприятия</w:t>
      </w:r>
      <w:bookmarkEnd w:id="121"/>
      <w:bookmarkEnd w:id="122"/>
      <w:bookmarkEnd w:id="123"/>
    </w:p>
    <w:p w14:paraId="0129AE80" w14:textId="447397A3" w:rsidR="00093BCA" w:rsidRDefault="003F10DB" w:rsidP="00993C78">
      <w:pPr>
        <w:suppressAutoHyphens/>
        <w:spacing w:before="40" w:after="0" w:line="360" w:lineRule="auto"/>
        <w:ind w:firstLine="709"/>
        <w:jc w:val="both"/>
        <w:rPr>
          <w:rFonts w:ascii="Times New Roman" w:eastAsia="Times New Roman" w:hAnsi="Times New Roman" w:cs="Times New Roman"/>
          <w:b/>
          <w:bCs/>
          <w:kern w:val="32"/>
          <w:sz w:val="24"/>
          <w:szCs w:val="32"/>
          <w:highlight w:val="yellow"/>
          <w:lang w:eastAsia="ru-RU"/>
        </w:rPr>
      </w:pPr>
      <w:r w:rsidRPr="00093BCA">
        <w:rPr>
          <w:rFonts w:ascii="Times New Roman" w:eastAsia="Times New Roman" w:hAnsi="Times New Roman" w:cs="Times New Roman"/>
          <w:sz w:val="24"/>
          <w:szCs w:val="24"/>
          <w:lang w:eastAsia="ru-RU"/>
        </w:rPr>
        <w:t xml:space="preserve">Затраты на </w:t>
      </w:r>
      <w:r w:rsidR="00993C78">
        <w:rPr>
          <w:rFonts w:ascii="Times New Roman" w:eastAsia="Times New Roman" w:hAnsi="Times New Roman" w:cs="Times New Roman"/>
          <w:sz w:val="24"/>
          <w:szCs w:val="24"/>
          <w:lang w:eastAsia="ru-RU"/>
        </w:rPr>
        <w:t xml:space="preserve">ликвидацию предприятия и </w:t>
      </w:r>
      <w:r w:rsidRPr="00093BCA">
        <w:rPr>
          <w:rFonts w:ascii="Times New Roman" w:eastAsia="Times New Roman" w:hAnsi="Times New Roman" w:cs="Times New Roman"/>
          <w:sz w:val="24"/>
          <w:szCs w:val="24"/>
          <w:lang w:eastAsia="ru-RU"/>
        </w:rPr>
        <w:t>рекультивацию нарушенных добычными работами</w:t>
      </w:r>
      <w:r w:rsidR="00093BCA" w:rsidRPr="00093BCA">
        <w:rPr>
          <w:rFonts w:ascii="Times New Roman" w:eastAsia="Times New Roman" w:hAnsi="Times New Roman" w:cs="Times New Roman"/>
          <w:sz w:val="24"/>
          <w:szCs w:val="24"/>
          <w:lang w:eastAsia="ru-RU"/>
        </w:rPr>
        <w:t xml:space="preserve"> на данном этапе разработки ТЭО не рассматриваются, поскольку отработка карьера планируется</w:t>
      </w:r>
      <w:r w:rsidR="00093BCA">
        <w:rPr>
          <w:rFonts w:ascii="Times New Roman" w:eastAsia="Times New Roman" w:hAnsi="Times New Roman" w:cs="Times New Roman"/>
          <w:sz w:val="24"/>
          <w:szCs w:val="24"/>
          <w:lang w:eastAsia="ru-RU"/>
        </w:rPr>
        <w:t xml:space="preserve"> сроком </w:t>
      </w:r>
      <w:r w:rsidR="00093BCA" w:rsidRPr="00093BCA">
        <w:rPr>
          <w:rFonts w:ascii="Times New Roman" w:eastAsia="Times New Roman" w:hAnsi="Times New Roman" w:cs="Times New Roman"/>
          <w:sz w:val="24"/>
          <w:szCs w:val="24"/>
          <w:lang w:eastAsia="ru-RU"/>
        </w:rPr>
        <w:t>более 80 лет</w:t>
      </w:r>
      <w:bookmarkStart w:id="124" w:name="_Toc518396028"/>
      <w:bookmarkStart w:id="125" w:name="_Toc520101113"/>
      <w:r w:rsidR="00993C78">
        <w:rPr>
          <w:rFonts w:ascii="Times New Roman" w:eastAsia="Times New Roman" w:hAnsi="Times New Roman" w:cs="Times New Roman"/>
          <w:sz w:val="24"/>
          <w:szCs w:val="24"/>
          <w:lang w:eastAsia="ru-RU"/>
        </w:rPr>
        <w:t>.</w:t>
      </w:r>
    </w:p>
    <w:p w14:paraId="71028A61" w14:textId="22FA8E16" w:rsidR="00B41988" w:rsidRPr="005A1FC2" w:rsidRDefault="003F10DB" w:rsidP="00093BCA">
      <w:pPr>
        <w:keepNext/>
        <w:spacing w:after="0" w:line="360" w:lineRule="auto"/>
        <w:ind w:firstLine="709"/>
        <w:jc w:val="both"/>
        <w:outlineLvl w:val="0"/>
        <w:rPr>
          <w:rFonts w:ascii="Times New Roman" w:eastAsia="Times New Roman" w:hAnsi="Times New Roman" w:cs="Times New Roman"/>
          <w:b/>
          <w:bCs/>
          <w:kern w:val="32"/>
          <w:sz w:val="24"/>
          <w:szCs w:val="32"/>
          <w:lang w:eastAsia="ru-RU"/>
        </w:rPr>
      </w:pPr>
      <w:bookmarkStart w:id="126" w:name="_Toc60186442"/>
      <w:r w:rsidRPr="005A1FC2">
        <w:rPr>
          <w:rFonts w:ascii="Times New Roman" w:eastAsia="Times New Roman" w:hAnsi="Times New Roman" w:cs="Times New Roman"/>
          <w:b/>
          <w:bCs/>
          <w:kern w:val="32"/>
          <w:sz w:val="24"/>
          <w:szCs w:val="32"/>
          <w:lang w:eastAsia="ru-RU"/>
        </w:rPr>
        <w:t>6.2.6.3. Расчет затрат на горюче-смазочные материалы</w:t>
      </w:r>
      <w:bookmarkEnd w:id="124"/>
      <w:bookmarkEnd w:id="125"/>
      <w:bookmarkEnd w:id="126"/>
    </w:p>
    <w:p w14:paraId="09838E86" w14:textId="3F93EA83" w:rsidR="00874349" w:rsidRPr="005A1FC2" w:rsidRDefault="003F10DB" w:rsidP="00093BCA">
      <w:pPr>
        <w:spacing w:after="0" w:line="360" w:lineRule="auto"/>
        <w:ind w:firstLine="709"/>
        <w:jc w:val="both"/>
        <w:rPr>
          <w:rFonts w:ascii="Times New Roman" w:eastAsia="Times New Roman" w:hAnsi="Times New Roman" w:cs="Times New Roman"/>
          <w:sz w:val="24"/>
          <w:szCs w:val="24"/>
          <w:lang w:eastAsia="ru-RU"/>
        </w:rPr>
      </w:pPr>
      <w:r w:rsidRPr="005A1FC2">
        <w:rPr>
          <w:rFonts w:ascii="Times New Roman" w:eastAsia="Times New Roman" w:hAnsi="Times New Roman" w:cs="Times New Roman"/>
          <w:sz w:val="24"/>
          <w:szCs w:val="24"/>
          <w:lang w:eastAsia="ru-RU"/>
        </w:rPr>
        <w:t>Затраты на горюче-смазочные материалы приведены в таблице 6.</w:t>
      </w:r>
      <w:r w:rsidR="000261E2">
        <w:rPr>
          <w:rFonts w:ascii="Times New Roman" w:eastAsia="Times New Roman" w:hAnsi="Times New Roman" w:cs="Times New Roman"/>
          <w:sz w:val="24"/>
          <w:szCs w:val="24"/>
          <w:lang w:eastAsia="ru-RU"/>
        </w:rPr>
        <w:t>6</w:t>
      </w:r>
      <w:r w:rsidRPr="005A1FC2">
        <w:rPr>
          <w:rFonts w:ascii="Times New Roman" w:eastAsia="Times New Roman" w:hAnsi="Times New Roman" w:cs="Times New Roman"/>
          <w:sz w:val="24"/>
          <w:szCs w:val="24"/>
          <w:lang w:eastAsia="ru-RU"/>
        </w:rPr>
        <w:t>.</w:t>
      </w:r>
    </w:p>
    <w:p w14:paraId="5BEECBAB" w14:textId="7DAEDAFB" w:rsidR="00B41988" w:rsidRPr="000309A0" w:rsidRDefault="003F10DB" w:rsidP="00093BCA">
      <w:pPr>
        <w:spacing w:after="0" w:line="360" w:lineRule="auto"/>
        <w:jc w:val="right"/>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 xml:space="preserve"> Таблица 6.</w:t>
      </w:r>
      <w:r w:rsidR="000261E2">
        <w:rPr>
          <w:rFonts w:ascii="Times New Roman" w:eastAsia="Times New Roman" w:hAnsi="Times New Roman" w:cs="Times New Roman"/>
          <w:sz w:val="24"/>
          <w:szCs w:val="24"/>
          <w:lang w:eastAsia="ru-RU"/>
        </w:rPr>
        <w:t>6</w:t>
      </w:r>
    </w:p>
    <w:p w14:paraId="7308586D" w14:textId="77777777" w:rsidR="00B41988" w:rsidRPr="000309A0" w:rsidRDefault="003F10DB" w:rsidP="00093BCA">
      <w:pPr>
        <w:spacing w:after="0" w:line="360" w:lineRule="auto"/>
        <w:ind w:firstLine="709"/>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Расчет затрат на ГСМ</w:t>
      </w:r>
    </w:p>
    <w:tbl>
      <w:tblPr>
        <w:tblStyle w:val="13"/>
        <w:tblW w:w="0" w:type="auto"/>
        <w:tblLook w:val="04A0" w:firstRow="1" w:lastRow="0" w:firstColumn="1" w:lastColumn="0" w:noHBand="0" w:noVBand="1"/>
      </w:tblPr>
      <w:tblGrid>
        <w:gridCol w:w="557"/>
        <w:gridCol w:w="1812"/>
        <w:gridCol w:w="993"/>
        <w:gridCol w:w="722"/>
        <w:gridCol w:w="1844"/>
        <w:gridCol w:w="776"/>
        <w:gridCol w:w="1110"/>
        <w:gridCol w:w="1531"/>
      </w:tblGrid>
      <w:tr w:rsidR="00B41988" w:rsidRPr="000309A0" w14:paraId="49A05945" w14:textId="77777777" w:rsidTr="00865C3F">
        <w:tc>
          <w:tcPr>
            <w:tcW w:w="557" w:type="dxa"/>
            <w:vMerge w:val="restart"/>
            <w:tcBorders>
              <w:top w:val="single" w:sz="4" w:space="0" w:color="auto"/>
              <w:left w:val="single" w:sz="4" w:space="0" w:color="auto"/>
              <w:bottom w:val="single" w:sz="4" w:space="0" w:color="auto"/>
              <w:right w:val="single" w:sz="4" w:space="0" w:color="auto"/>
            </w:tcBorders>
            <w:hideMark/>
          </w:tcPr>
          <w:p w14:paraId="223550B9"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 п/п</w:t>
            </w:r>
          </w:p>
        </w:tc>
        <w:tc>
          <w:tcPr>
            <w:tcW w:w="1812" w:type="dxa"/>
            <w:vMerge w:val="restart"/>
            <w:tcBorders>
              <w:top w:val="single" w:sz="4" w:space="0" w:color="auto"/>
              <w:left w:val="single" w:sz="4" w:space="0" w:color="auto"/>
              <w:bottom w:val="single" w:sz="4" w:space="0" w:color="auto"/>
              <w:right w:val="single" w:sz="4" w:space="0" w:color="auto"/>
            </w:tcBorders>
            <w:hideMark/>
          </w:tcPr>
          <w:p w14:paraId="72669E3F"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Наименование потребителей</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5D1DD4E"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Кол-во единиц</w:t>
            </w:r>
          </w:p>
        </w:tc>
        <w:tc>
          <w:tcPr>
            <w:tcW w:w="722" w:type="dxa"/>
            <w:vMerge w:val="restart"/>
            <w:tcBorders>
              <w:top w:val="single" w:sz="4" w:space="0" w:color="auto"/>
              <w:left w:val="single" w:sz="4" w:space="0" w:color="auto"/>
              <w:bottom w:val="single" w:sz="4" w:space="0" w:color="auto"/>
              <w:right w:val="single" w:sz="4" w:space="0" w:color="auto"/>
            </w:tcBorders>
            <w:hideMark/>
          </w:tcPr>
          <w:p w14:paraId="3F23F472"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Кол-во дней</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61657D99" w14:textId="77777777" w:rsidR="00B41988" w:rsidRPr="000309A0" w:rsidRDefault="003F10DB">
            <w:pPr>
              <w:jc w:val="center"/>
              <w:rPr>
                <w:rFonts w:ascii="Times New Roman" w:eastAsia="Times New Roman" w:hAnsi="Times New Roman" w:cs="Times New Roman"/>
                <w:b/>
                <w:sz w:val="24"/>
                <w:szCs w:val="24"/>
                <w:lang w:eastAsia="ru-RU"/>
              </w:rPr>
            </w:pPr>
            <w:proofErr w:type="spellStart"/>
            <w:r w:rsidRPr="000309A0">
              <w:rPr>
                <w:rFonts w:ascii="Times New Roman" w:eastAsia="Times New Roman" w:hAnsi="Times New Roman" w:cs="Times New Roman"/>
                <w:b/>
                <w:sz w:val="24"/>
                <w:szCs w:val="24"/>
                <w:lang w:eastAsia="ru-RU"/>
              </w:rPr>
              <w:t>Коэфф</w:t>
            </w:r>
            <w:proofErr w:type="spellEnd"/>
            <w:r w:rsidRPr="000309A0">
              <w:rPr>
                <w:rFonts w:ascii="Times New Roman" w:eastAsia="Times New Roman" w:hAnsi="Times New Roman" w:cs="Times New Roman"/>
                <w:b/>
                <w:sz w:val="24"/>
                <w:szCs w:val="24"/>
                <w:lang w:eastAsia="ru-RU"/>
              </w:rPr>
              <w:t>. использования</w:t>
            </w:r>
          </w:p>
        </w:tc>
        <w:tc>
          <w:tcPr>
            <w:tcW w:w="1886" w:type="dxa"/>
            <w:gridSpan w:val="2"/>
            <w:tcBorders>
              <w:top w:val="single" w:sz="4" w:space="0" w:color="auto"/>
              <w:left w:val="single" w:sz="4" w:space="0" w:color="auto"/>
              <w:bottom w:val="single" w:sz="4" w:space="0" w:color="auto"/>
              <w:right w:val="single" w:sz="4" w:space="0" w:color="auto"/>
            </w:tcBorders>
            <w:hideMark/>
          </w:tcPr>
          <w:p w14:paraId="0D903BAA"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Расход ГСМ</w:t>
            </w:r>
          </w:p>
        </w:tc>
        <w:tc>
          <w:tcPr>
            <w:tcW w:w="1531" w:type="dxa"/>
            <w:vMerge w:val="restart"/>
            <w:tcBorders>
              <w:top w:val="single" w:sz="4" w:space="0" w:color="auto"/>
              <w:left w:val="single" w:sz="4" w:space="0" w:color="auto"/>
              <w:bottom w:val="single" w:sz="4" w:space="0" w:color="auto"/>
              <w:right w:val="single" w:sz="4" w:space="0" w:color="auto"/>
            </w:tcBorders>
            <w:hideMark/>
          </w:tcPr>
          <w:p w14:paraId="714D9D81"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 xml:space="preserve">Стоимость </w:t>
            </w:r>
            <w:proofErr w:type="spellStart"/>
            <w:r w:rsidRPr="000309A0">
              <w:rPr>
                <w:rFonts w:ascii="Times New Roman" w:eastAsia="Times New Roman" w:hAnsi="Times New Roman" w:cs="Times New Roman"/>
                <w:b/>
                <w:sz w:val="24"/>
                <w:szCs w:val="24"/>
                <w:lang w:eastAsia="ru-RU"/>
              </w:rPr>
              <w:t>тыс.руб</w:t>
            </w:r>
            <w:proofErr w:type="spellEnd"/>
            <w:r w:rsidRPr="000309A0">
              <w:rPr>
                <w:rFonts w:ascii="Times New Roman" w:eastAsia="Times New Roman" w:hAnsi="Times New Roman" w:cs="Times New Roman"/>
                <w:b/>
                <w:sz w:val="24"/>
                <w:szCs w:val="24"/>
                <w:lang w:eastAsia="ru-RU"/>
              </w:rPr>
              <w:t>./год</w:t>
            </w:r>
          </w:p>
        </w:tc>
      </w:tr>
      <w:tr w:rsidR="00B41988" w:rsidRPr="000309A0" w14:paraId="1BC4F6B8" w14:textId="77777777" w:rsidTr="00865C3F">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D8C34" w14:textId="77777777" w:rsidR="00B41988" w:rsidRPr="000309A0" w:rsidRDefault="00B41988">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85C16" w14:textId="77777777" w:rsidR="00B41988" w:rsidRPr="000309A0" w:rsidRDefault="00B41988">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1B6D8" w14:textId="77777777" w:rsidR="00B41988" w:rsidRPr="000309A0" w:rsidRDefault="00B41988">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06A3C" w14:textId="77777777" w:rsidR="00B41988" w:rsidRPr="000309A0" w:rsidRDefault="00B41988">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8840B" w14:textId="77777777" w:rsidR="00B41988" w:rsidRPr="000309A0" w:rsidRDefault="00B41988">
            <w:pPr>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14:paraId="053E8AC4"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л/час</w:t>
            </w:r>
          </w:p>
        </w:tc>
        <w:tc>
          <w:tcPr>
            <w:tcW w:w="1110" w:type="dxa"/>
            <w:tcBorders>
              <w:top w:val="single" w:sz="4" w:space="0" w:color="auto"/>
              <w:left w:val="single" w:sz="4" w:space="0" w:color="auto"/>
              <w:bottom w:val="single" w:sz="4" w:space="0" w:color="auto"/>
              <w:right w:val="single" w:sz="4" w:space="0" w:color="auto"/>
            </w:tcBorders>
            <w:hideMark/>
          </w:tcPr>
          <w:p w14:paraId="4B5E42EA"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л/год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9F04F" w14:textId="77777777" w:rsidR="00B41988" w:rsidRPr="000309A0" w:rsidRDefault="00B41988">
            <w:pPr>
              <w:rPr>
                <w:rFonts w:ascii="Times New Roman" w:eastAsia="Times New Roman" w:hAnsi="Times New Roman" w:cs="Times New Roman"/>
                <w:sz w:val="24"/>
                <w:szCs w:val="24"/>
                <w:lang w:eastAsia="ru-RU"/>
              </w:rPr>
            </w:pPr>
          </w:p>
        </w:tc>
      </w:tr>
      <w:tr w:rsidR="00B41988" w:rsidRPr="000309A0" w14:paraId="7F38B9E6" w14:textId="77777777" w:rsidTr="00865C3F">
        <w:trPr>
          <w:trHeight w:val="198"/>
        </w:trPr>
        <w:tc>
          <w:tcPr>
            <w:tcW w:w="0" w:type="auto"/>
            <w:tcBorders>
              <w:top w:val="single" w:sz="4" w:space="0" w:color="auto"/>
              <w:left w:val="single" w:sz="4" w:space="0" w:color="auto"/>
              <w:bottom w:val="single" w:sz="4" w:space="0" w:color="auto"/>
              <w:right w:val="single" w:sz="4" w:space="0" w:color="auto"/>
            </w:tcBorders>
            <w:vAlign w:val="center"/>
            <w:hideMark/>
          </w:tcPr>
          <w:p w14:paraId="6E39B999"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20ABC"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2945A"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23A87"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C345E"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5</w:t>
            </w:r>
          </w:p>
        </w:tc>
        <w:tc>
          <w:tcPr>
            <w:tcW w:w="776" w:type="dxa"/>
            <w:tcBorders>
              <w:top w:val="single" w:sz="4" w:space="0" w:color="auto"/>
              <w:left w:val="single" w:sz="4" w:space="0" w:color="auto"/>
              <w:bottom w:val="single" w:sz="4" w:space="0" w:color="auto"/>
              <w:right w:val="single" w:sz="4" w:space="0" w:color="auto"/>
            </w:tcBorders>
            <w:hideMark/>
          </w:tcPr>
          <w:p w14:paraId="1731E693"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6</w:t>
            </w:r>
          </w:p>
        </w:tc>
        <w:tc>
          <w:tcPr>
            <w:tcW w:w="1110" w:type="dxa"/>
            <w:tcBorders>
              <w:top w:val="single" w:sz="4" w:space="0" w:color="auto"/>
              <w:left w:val="single" w:sz="4" w:space="0" w:color="auto"/>
              <w:bottom w:val="single" w:sz="4" w:space="0" w:color="auto"/>
              <w:right w:val="single" w:sz="4" w:space="0" w:color="auto"/>
            </w:tcBorders>
            <w:hideMark/>
          </w:tcPr>
          <w:p w14:paraId="70674282"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F5C67" w14:textId="77777777" w:rsidR="00B41988" w:rsidRPr="000309A0" w:rsidRDefault="003F10DB">
            <w:pPr>
              <w:jc w:val="center"/>
              <w:rPr>
                <w:rFonts w:ascii="Times New Roman" w:eastAsia="Times New Roman" w:hAnsi="Times New Roman" w:cs="Times New Roman"/>
                <w:b/>
                <w:sz w:val="24"/>
                <w:szCs w:val="24"/>
                <w:lang w:eastAsia="ru-RU"/>
              </w:rPr>
            </w:pPr>
            <w:r w:rsidRPr="000309A0">
              <w:rPr>
                <w:rFonts w:ascii="Times New Roman" w:eastAsia="Times New Roman" w:hAnsi="Times New Roman" w:cs="Times New Roman"/>
                <w:b/>
                <w:sz w:val="24"/>
                <w:szCs w:val="24"/>
                <w:lang w:eastAsia="ru-RU"/>
              </w:rPr>
              <w:t>8</w:t>
            </w:r>
          </w:p>
        </w:tc>
      </w:tr>
      <w:tr w:rsidR="00865C3F" w:rsidRPr="000309A0" w14:paraId="14FF8B61" w14:textId="77777777" w:rsidTr="00865C3F">
        <w:tc>
          <w:tcPr>
            <w:tcW w:w="557" w:type="dxa"/>
            <w:tcBorders>
              <w:top w:val="single" w:sz="4" w:space="0" w:color="auto"/>
              <w:left w:val="single" w:sz="4" w:space="0" w:color="auto"/>
              <w:bottom w:val="single" w:sz="4" w:space="0" w:color="auto"/>
              <w:right w:val="single" w:sz="4" w:space="0" w:color="auto"/>
            </w:tcBorders>
            <w:hideMark/>
          </w:tcPr>
          <w:p w14:paraId="3E40AEA1"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1.</w:t>
            </w:r>
          </w:p>
        </w:tc>
        <w:tc>
          <w:tcPr>
            <w:tcW w:w="1812" w:type="dxa"/>
            <w:tcBorders>
              <w:top w:val="single" w:sz="4" w:space="0" w:color="auto"/>
              <w:left w:val="single" w:sz="4" w:space="0" w:color="auto"/>
              <w:bottom w:val="single" w:sz="4" w:space="0" w:color="auto"/>
              <w:right w:val="single" w:sz="4" w:space="0" w:color="auto"/>
            </w:tcBorders>
            <w:hideMark/>
          </w:tcPr>
          <w:p w14:paraId="52783CEA"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Экскаваторы</w:t>
            </w:r>
          </w:p>
        </w:tc>
        <w:tc>
          <w:tcPr>
            <w:tcW w:w="993" w:type="dxa"/>
            <w:tcBorders>
              <w:top w:val="single" w:sz="4" w:space="0" w:color="auto"/>
              <w:left w:val="single" w:sz="4" w:space="0" w:color="auto"/>
              <w:bottom w:val="single" w:sz="4" w:space="0" w:color="auto"/>
              <w:right w:val="single" w:sz="4" w:space="0" w:color="auto"/>
            </w:tcBorders>
            <w:hideMark/>
          </w:tcPr>
          <w:p w14:paraId="69C5C275"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2</w:t>
            </w:r>
          </w:p>
        </w:tc>
        <w:tc>
          <w:tcPr>
            <w:tcW w:w="722" w:type="dxa"/>
            <w:tcBorders>
              <w:top w:val="single" w:sz="4" w:space="0" w:color="auto"/>
              <w:left w:val="single" w:sz="4" w:space="0" w:color="auto"/>
              <w:bottom w:val="single" w:sz="4" w:space="0" w:color="auto"/>
              <w:right w:val="single" w:sz="4" w:space="0" w:color="auto"/>
            </w:tcBorders>
            <w:hideMark/>
          </w:tcPr>
          <w:p w14:paraId="62C20075" w14:textId="5F2773A9"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350</w:t>
            </w:r>
          </w:p>
        </w:tc>
        <w:tc>
          <w:tcPr>
            <w:tcW w:w="1844" w:type="dxa"/>
            <w:tcBorders>
              <w:top w:val="single" w:sz="4" w:space="0" w:color="auto"/>
              <w:left w:val="single" w:sz="4" w:space="0" w:color="auto"/>
              <w:bottom w:val="single" w:sz="4" w:space="0" w:color="auto"/>
              <w:right w:val="single" w:sz="4" w:space="0" w:color="auto"/>
            </w:tcBorders>
            <w:hideMark/>
          </w:tcPr>
          <w:p w14:paraId="47986F4E"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0,8</w:t>
            </w:r>
          </w:p>
        </w:tc>
        <w:tc>
          <w:tcPr>
            <w:tcW w:w="776" w:type="dxa"/>
            <w:tcBorders>
              <w:top w:val="single" w:sz="4" w:space="0" w:color="auto"/>
              <w:left w:val="single" w:sz="4" w:space="0" w:color="auto"/>
              <w:bottom w:val="single" w:sz="4" w:space="0" w:color="auto"/>
              <w:right w:val="single" w:sz="4" w:space="0" w:color="auto"/>
            </w:tcBorders>
            <w:hideMark/>
          </w:tcPr>
          <w:p w14:paraId="3DF2E545"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25,5</w:t>
            </w:r>
          </w:p>
        </w:tc>
        <w:tc>
          <w:tcPr>
            <w:tcW w:w="1110" w:type="dxa"/>
            <w:tcBorders>
              <w:top w:val="single" w:sz="4" w:space="0" w:color="auto"/>
              <w:left w:val="single" w:sz="4" w:space="0" w:color="auto"/>
              <w:bottom w:val="single" w:sz="4" w:space="0" w:color="auto"/>
              <w:right w:val="single" w:sz="4" w:space="0" w:color="auto"/>
            </w:tcBorders>
          </w:tcPr>
          <w:p w14:paraId="2A524B0E" w14:textId="0B6BF0AB"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157080,0</w:t>
            </w:r>
          </w:p>
        </w:tc>
        <w:tc>
          <w:tcPr>
            <w:tcW w:w="1531" w:type="dxa"/>
            <w:tcBorders>
              <w:top w:val="single" w:sz="4" w:space="0" w:color="auto"/>
              <w:left w:val="single" w:sz="4" w:space="0" w:color="auto"/>
              <w:bottom w:val="single" w:sz="4" w:space="0" w:color="auto"/>
              <w:right w:val="single" w:sz="4" w:space="0" w:color="auto"/>
            </w:tcBorders>
            <w:vAlign w:val="center"/>
          </w:tcPr>
          <w:p w14:paraId="32161A66" w14:textId="37A82E10" w:rsidR="00865C3F" w:rsidRPr="00865C3F" w:rsidRDefault="00865C3F" w:rsidP="00865C3F">
            <w:pPr>
              <w:jc w:val="center"/>
              <w:rPr>
                <w:rFonts w:ascii="Times New Roman" w:eastAsia="Times New Roman" w:hAnsi="Times New Roman" w:cs="Times New Roman"/>
                <w:sz w:val="24"/>
                <w:szCs w:val="24"/>
                <w:lang w:eastAsia="ru-RU"/>
              </w:rPr>
            </w:pPr>
            <w:r w:rsidRPr="00865C3F">
              <w:rPr>
                <w:rFonts w:ascii="Times New Roman" w:hAnsi="Times New Roman" w:cs="Times New Roman"/>
                <w:color w:val="000000"/>
                <w:sz w:val="24"/>
                <w:szCs w:val="24"/>
              </w:rPr>
              <w:t>5811</w:t>
            </w:r>
            <w:r w:rsidR="00E3448D">
              <w:rPr>
                <w:rFonts w:ascii="Times New Roman" w:hAnsi="Times New Roman" w:cs="Times New Roman"/>
                <w:color w:val="000000"/>
                <w:sz w:val="24"/>
                <w:szCs w:val="24"/>
              </w:rPr>
              <w:t>,</w:t>
            </w:r>
            <w:r w:rsidRPr="00865C3F">
              <w:rPr>
                <w:rFonts w:ascii="Times New Roman" w:hAnsi="Times New Roman" w:cs="Times New Roman"/>
                <w:color w:val="000000"/>
                <w:sz w:val="24"/>
                <w:szCs w:val="24"/>
              </w:rPr>
              <w:t>960</w:t>
            </w:r>
          </w:p>
        </w:tc>
      </w:tr>
      <w:tr w:rsidR="00865C3F" w:rsidRPr="000309A0" w14:paraId="506B63E5" w14:textId="77777777" w:rsidTr="00865C3F">
        <w:tc>
          <w:tcPr>
            <w:tcW w:w="557" w:type="dxa"/>
            <w:tcBorders>
              <w:top w:val="single" w:sz="4" w:space="0" w:color="auto"/>
              <w:left w:val="single" w:sz="4" w:space="0" w:color="auto"/>
              <w:bottom w:val="single" w:sz="4" w:space="0" w:color="auto"/>
              <w:right w:val="single" w:sz="4" w:space="0" w:color="auto"/>
            </w:tcBorders>
            <w:hideMark/>
          </w:tcPr>
          <w:p w14:paraId="2A92D74A"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2.</w:t>
            </w:r>
          </w:p>
        </w:tc>
        <w:tc>
          <w:tcPr>
            <w:tcW w:w="1812" w:type="dxa"/>
            <w:tcBorders>
              <w:top w:val="single" w:sz="4" w:space="0" w:color="auto"/>
              <w:left w:val="single" w:sz="4" w:space="0" w:color="auto"/>
              <w:bottom w:val="single" w:sz="4" w:space="0" w:color="auto"/>
              <w:right w:val="single" w:sz="4" w:space="0" w:color="auto"/>
            </w:tcBorders>
            <w:hideMark/>
          </w:tcPr>
          <w:p w14:paraId="5E59FD8F"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Бульдозеры</w:t>
            </w:r>
          </w:p>
        </w:tc>
        <w:tc>
          <w:tcPr>
            <w:tcW w:w="993" w:type="dxa"/>
            <w:tcBorders>
              <w:top w:val="single" w:sz="4" w:space="0" w:color="auto"/>
              <w:left w:val="single" w:sz="4" w:space="0" w:color="auto"/>
              <w:bottom w:val="single" w:sz="4" w:space="0" w:color="auto"/>
              <w:right w:val="single" w:sz="4" w:space="0" w:color="auto"/>
            </w:tcBorders>
            <w:hideMark/>
          </w:tcPr>
          <w:p w14:paraId="3D614252"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1</w:t>
            </w:r>
          </w:p>
        </w:tc>
        <w:tc>
          <w:tcPr>
            <w:tcW w:w="722" w:type="dxa"/>
            <w:tcBorders>
              <w:top w:val="single" w:sz="4" w:space="0" w:color="auto"/>
              <w:left w:val="single" w:sz="4" w:space="0" w:color="auto"/>
              <w:bottom w:val="single" w:sz="4" w:space="0" w:color="auto"/>
              <w:right w:val="single" w:sz="4" w:space="0" w:color="auto"/>
            </w:tcBorders>
            <w:hideMark/>
          </w:tcPr>
          <w:p w14:paraId="573A28CB" w14:textId="77249B34" w:rsidR="00865C3F" w:rsidRPr="000309A0" w:rsidRDefault="00865C3F" w:rsidP="00865C3F">
            <w:pPr>
              <w:jc w:val="center"/>
              <w:rPr>
                <w:rFonts w:ascii="Times New Roman" w:eastAsia="Times New Roman" w:hAnsi="Times New Roman" w:cs="Times New Roman"/>
                <w:lang w:eastAsia="ar-SA"/>
              </w:rPr>
            </w:pPr>
            <w:r w:rsidRPr="000309A0">
              <w:rPr>
                <w:rFonts w:ascii="Times New Roman" w:eastAsia="Times New Roman" w:hAnsi="Times New Roman" w:cs="Times New Roman"/>
                <w:sz w:val="24"/>
                <w:szCs w:val="24"/>
                <w:lang w:eastAsia="ru-RU"/>
              </w:rPr>
              <w:t>350</w:t>
            </w:r>
          </w:p>
        </w:tc>
        <w:tc>
          <w:tcPr>
            <w:tcW w:w="1844" w:type="dxa"/>
            <w:tcBorders>
              <w:top w:val="single" w:sz="4" w:space="0" w:color="auto"/>
              <w:left w:val="single" w:sz="4" w:space="0" w:color="auto"/>
              <w:bottom w:val="single" w:sz="4" w:space="0" w:color="auto"/>
              <w:right w:val="single" w:sz="4" w:space="0" w:color="auto"/>
            </w:tcBorders>
            <w:hideMark/>
          </w:tcPr>
          <w:p w14:paraId="6D3BC7E3"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0,7</w:t>
            </w:r>
          </w:p>
        </w:tc>
        <w:tc>
          <w:tcPr>
            <w:tcW w:w="776" w:type="dxa"/>
            <w:tcBorders>
              <w:top w:val="single" w:sz="4" w:space="0" w:color="auto"/>
              <w:left w:val="single" w:sz="4" w:space="0" w:color="auto"/>
              <w:bottom w:val="single" w:sz="4" w:space="0" w:color="auto"/>
              <w:right w:val="single" w:sz="4" w:space="0" w:color="auto"/>
            </w:tcBorders>
          </w:tcPr>
          <w:p w14:paraId="29704EFF"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25,5</w:t>
            </w:r>
          </w:p>
        </w:tc>
        <w:tc>
          <w:tcPr>
            <w:tcW w:w="1110" w:type="dxa"/>
            <w:tcBorders>
              <w:top w:val="single" w:sz="4" w:space="0" w:color="auto"/>
              <w:left w:val="single" w:sz="4" w:space="0" w:color="auto"/>
              <w:bottom w:val="single" w:sz="4" w:space="0" w:color="auto"/>
              <w:right w:val="single" w:sz="4" w:space="0" w:color="auto"/>
            </w:tcBorders>
          </w:tcPr>
          <w:p w14:paraId="5493461B" w14:textId="53F0FA49"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68722,5</w:t>
            </w:r>
          </w:p>
        </w:tc>
        <w:tc>
          <w:tcPr>
            <w:tcW w:w="1531" w:type="dxa"/>
            <w:tcBorders>
              <w:top w:val="single" w:sz="4" w:space="0" w:color="auto"/>
              <w:left w:val="single" w:sz="4" w:space="0" w:color="auto"/>
              <w:bottom w:val="single" w:sz="4" w:space="0" w:color="auto"/>
              <w:right w:val="single" w:sz="4" w:space="0" w:color="auto"/>
            </w:tcBorders>
            <w:vAlign w:val="center"/>
          </w:tcPr>
          <w:p w14:paraId="30F55FDD" w14:textId="27D5298F" w:rsidR="00865C3F" w:rsidRPr="00865C3F" w:rsidRDefault="00865C3F" w:rsidP="00865C3F">
            <w:pPr>
              <w:jc w:val="center"/>
              <w:rPr>
                <w:rFonts w:ascii="Times New Roman" w:eastAsia="Times New Roman" w:hAnsi="Times New Roman" w:cs="Times New Roman"/>
                <w:sz w:val="24"/>
                <w:szCs w:val="24"/>
                <w:lang w:eastAsia="ru-RU"/>
              </w:rPr>
            </w:pPr>
            <w:r w:rsidRPr="00865C3F">
              <w:rPr>
                <w:rFonts w:ascii="Times New Roman" w:hAnsi="Times New Roman" w:cs="Times New Roman"/>
                <w:color w:val="000000"/>
                <w:sz w:val="24"/>
                <w:szCs w:val="24"/>
              </w:rPr>
              <w:t>2542</w:t>
            </w:r>
            <w:r w:rsidR="00E3448D">
              <w:rPr>
                <w:rFonts w:ascii="Times New Roman" w:hAnsi="Times New Roman" w:cs="Times New Roman"/>
                <w:color w:val="000000"/>
                <w:sz w:val="24"/>
                <w:szCs w:val="24"/>
              </w:rPr>
              <w:t>,</w:t>
            </w:r>
            <w:r w:rsidRPr="00865C3F">
              <w:rPr>
                <w:rFonts w:ascii="Times New Roman" w:hAnsi="Times New Roman" w:cs="Times New Roman"/>
                <w:color w:val="000000"/>
                <w:sz w:val="24"/>
                <w:szCs w:val="24"/>
              </w:rPr>
              <w:t>733</w:t>
            </w:r>
          </w:p>
        </w:tc>
      </w:tr>
      <w:tr w:rsidR="00865C3F" w:rsidRPr="000309A0" w14:paraId="19EAD7ED" w14:textId="77777777" w:rsidTr="00865C3F">
        <w:tc>
          <w:tcPr>
            <w:tcW w:w="557" w:type="dxa"/>
            <w:tcBorders>
              <w:top w:val="single" w:sz="4" w:space="0" w:color="auto"/>
              <w:left w:val="single" w:sz="4" w:space="0" w:color="auto"/>
              <w:bottom w:val="single" w:sz="4" w:space="0" w:color="auto"/>
              <w:right w:val="single" w:sz="4" w:space="0" w:color="auto"/>
            </w:tcBorders>
            <w:hideMark/>
          </w:tcPr>
          <w:p w14:paraId="42E43463" w14:textId="77777777" w:rsidR="00865C3F" w:rsidRPr="000309A0" w:rsidRDefault="00865C3F" w:rsidP="00865C3F">
            <w:pPr>
              <w:jc w:val="center"/>
              <w:rPr>
                <w:rFonts w:ascii="Times New Roman" w:eastAsia="Times New Roman" w:hAnsi="Times New Roman" w:cs="Times New Roman"/>
                <w:sz w:val="24"/>
                <w:lang w:eastAsia="ru-RU"/>
              </w:rPr>
            </w:pPr>
            <w:r w:rsidRPr="000309A0">
              <w:rPr>
                <w:rFonts w:ascii="Times New Roman" w:eastAsia="Times New Roman" w:hAnsi="Times New Roman" w:cs="Times New Roman"/>
                <w:sz w:val="24"/>
                <w:lang w:eastAsia="ru-RU"/>
              </w:rPr>
              <w:t>3.</w:t>
            </w:r>
          </w:p>
        </w:tc>
        <w:tc>
          <w:tcPr>
            <w:tcW w:w="1812" w:type="dxa"/>
            <w:tcBorders>
              <w:top w:val="single" w:sz="4" w:space="0" w:color="auto"/>
              <w:left w:val="single" w:sz="4" w:space="0" w:color="auto"/>
              <w:bottom w:val="single" w:sz="4" w:space="0" w:color="auto"/>
              <w:right w:val="single" w:sz="4" w:space="0" w:color="auto"/>
            </w:tcBorders>
            <w:hideMark/>
          </w:tcPr>
          <w:p w14:paraId="47BA9EE5" w14:textId="77777777" w:rsidR="00865C3F" w:rsidRPr="000309A0" w:rsidRDefault="00865C3F" w:rsidP="00865C3F">
            <w:pPr>
              <w:jc w:val="center"/>
              <w:rPr>
                <w:rFonts w:ascii="Times New Roman" w:eastAsia="Times New Roman" w:hAnsi="Times New Roman" w:cs="Times New Roman"/>
                <w:sz w:val="24"/>
                <w:lang w:eastAsia="ru-RU"/>
              </w:rPr>
            </w:pPr>
            <w:r w:rsidRPr="000309A0">
              <w:rPr>
                <w:rFonts w:ascii="Times New Roman" w:eastAsia="Times New Roman" w:hAnsi="Times New Roman" w:cs="Times New Roman"/>
                <w:sz w:val="24"/>
                <w:lang w:eastAsia="ru-RU"/>
              </w:rPr>
              <w:t>Погрузчики</w:t>
            </w:r>
          </w:p>
        </w:tc>
        <w:tc>
          <w:tcPr>
            <w:tcW w:w="993" w:type="dxa"/>
            <w:tcBorders>
              <w:top w:val="single" w:sz="4" w:space="0" w:color="auto"/>
              <w:left w:val="single" w:sz="4" w:space="0" w:color="auto"/>
              <w:bottom w:val="single" w:sz="4" w:space="0" w:color="auto"/>
              <w:right w:val="single" w:sz="4" w:space="0" w:color="auto"/>
            </w:tcBorders>
            <w:hideMark/>
          </w:tcPr>
          <w:p w14:paraId="5D6E845E" w14:textId="77777777" w:rsidR="00865C3F" w:rsidRPr="000309A0" w:rsidRDefault="00865C3F" w:rsidP="00865C3F">
            <w:pPr>
              <w:jc w:val="center"/>
              <w:rPr>
                <w:rFonts w:ascii="Times New Roman" w:eastAsia="Times New Roman" w:hAnsi="Times New Roman" w:cs="Times New Roman"/>
                <w:sz w:val="24"/>
                <w:lang w:eastAsia="ru-RU"/>
              </w:rPr>
            </w:pPr>
            <w:r w:rsidRPr="000309A0">
              <w:rPr>
                <w:rFonts w:ascii="Times New Roman" w:eastAsia="Times New Roman" w:hAnsi="Times New Roman" w:cs="Times New Roman"/>
                <w:sz w:val="24"/>
                <w:lang w:eastAsia="ru-RU"/>
              </w:rPr>
              <w:t>2</w:t>
            </w:r>
          </w:p>
        </w:tc>
        <w:tc>
          <w:tcPr>
            <w:tcW w:w="722" w:type="dxa"/>
            <w:tcBorders>
              <w:top w:val="single" w:sz="4" w:space="0" w:color="auto"/>
              <w:left w:val="single" w:sz="4" w:space="0" w:color="auto"/>
              <w:bottom w:val="single" w:sz="4" w:space="0" w:color="auto"/>
              <w:right w:val="single" w:sz="4" w:space="0" w:color="auto"/>
            </w:tcBorders>
            <w:hideMark/>
          </w:tcPr>
          <w:p w14:paraId="73D8E76E" w14:textId="3D26B0E6" w:rsidR="00865C3F" w:rsidRPr="000309A0" w:rsidRDefault="00865C3F" w:rsidP="00865C3F">
            <w:pPr>
              <w:jc w:val="center"/>
              <w:rPr>
                <w:rFonts w:ascii="Times New Roman" w:eastAsia="Times New Roman" w:hAnsi="Times New Roman" w:cs="Times New Roman"/>
                <w:sz w:val="24"/>
                <w:lang w:eastAsia="ru-RU"/>
              </w:rPr>
            </w:pPr>
            <w:r w:rsidRPr="000309A0">
              <w:rPr>
                <w:rFonts w:ascii="Times New Roman" w:eastAsia="Times New Roman" w:hAnsi="Times New Roman" w:cs="Times New Roman"/>
                <w:sz w:val="24"/>
                <w:szCs w:val="24"/>
                <w:lang w:eastAsia="ru-RU"/>
              </w:rPr>
              <w:t>350</w:t>
            </w:r>
          </w:p>
        </w:tc>
        <w:tc>
          <w:tcPr>
            <w:tcW w:w="1844" w:type="dxa"/>
            <w:tcBorders>
              <w:top w:val="single" w:sz="4" w:space="0" w:color="auto"/>
              <w:left w:val="single" w:sz="4" w:space="0" w:color="auto"/>
              <w:bottom w:val="single" w:sz="4" w:space="0" w:color="auto"/>
              <w:right w:val="single" w:sz="4" w:space="0" w:color="auto"/>
            </w:tcBorders>
            <w:hideMark/>
          </w:tcPr>
          <w:p w14:paraId="63336CA2" w14:textId="77777777" w:rsidR="00865C3F" w:rsidRPr="000309A0" w:rsidRDefault="00865C3F" w:rsidP="00865C3F">
            <w:pPr>
              <w:jc w:val="center"/>
              <w:rPr>
                <w:rFonts w:ascii="Times New Roman" w:eastAsia="Times New Roman" w:hAnsi="Times New Roman" w:cs="Times New Roman"/>
                <w:sz w:val="24"/>
                <w:lang w:eastAsia="ru-RU"/>
              </w:rPr>
            </w:pPr>
            <w:r w:rsidRPr="000309A0">
              <w:rPr>
                <w:rFonts w:ascii="Times New Roman" w:eastAsia="Times New Roman" w:hAnsi="Times New Roman" w:cs="Times New Roman"/>
                <w:sz w:val="24"/>
                <w:lang w:eastAsia="ru-RU"/>
              </w:rPr>
              <w:t>0,7</w:t>
            </w:r>
          </w:p>
        </w:tc>
        <w:tc>
          <w:tcPr>
            <w:tcW w:w="776" w:type="dxa"/>
            <w:tcBorders>
              <w:top w:val="single" w:sz="4" w:space="0" w:color="auto"/>
              <w:left w:val="single" w:sz="4" w:space="0" w:color="auto"/>
              <w:bottom w:val="single" w:sz="4" w:space="0" w:color="auto"/>
              <w:right w:val="single" w:sz="4" w:space="0" w:color="auto"/>
            </w:tcBorders>
          </w:tcPr>
          <w:p w14:paraId="46DB5E7D" w14:textId="77777777" w:rsidR="00865C3F" w:rsidRPr="000309A0" w:rsidRDefault="00865C3F" w:rsidP="00865C3F">
            <w:pPr>
              <w:jc w:val="center"/>
              <w:rPr>
                <w:rFonts w:ascii="Times New Roman" w:eastAsia="Times New Roman" w:hAnsi="Times New Roman" w:cs="Times New Roman"/>
                <w:sz w:val="24"/>
                <w:lang w:eastAsia="ru-RU"/>
              </w:rPr>
            </w:pPr>
            <w:r w:rsidRPr="000309A0">
              <w:rPr>
                <w:rFonts w:ascii="Times New Roman" w:eastAsia="Times New Roman" w:hAnsi="Times New Roman" w:cs="Times New Roman"/>
                <w:sz w:val="24"/>
                <w:lang w:eastAsia="ru-RU"/>
              </w:rPr>
              <w:t>25,5</w:t>
            </w:r>
          </w:p>
        </w:tc>
        <w:tc>
          <w:tcPr>
            <w:tcW w:w="1110" w:type="dxa"/>
            <w:tcBorders>
              <w:top w:val="single" w:sz="4" w:space="0" w:color="auto"/>
              <w:left w:val="single" w:sz="4" w:space="0" w:color="auto"/>
              <w:bottom w:val="single" w:sz="4" w:space="0" w:color="auto"/>
              <w:right w:val="single" w:sz="4" w:space="0" w:color="auto"/>
            </w:tcBorders>
          </w:tcPr>
          <w:p w14:paraId="68C4C0DE" w14:textId="59D798BE" w:rsidR="00865C3F" w:rsidRPr="000309A0" w:rsidRDefault="00865C3F" w:rsidP="00865C3F">
            <w:pPr>
              <w:jc w:val="center"/>
              <w:rPr>
                <w:rFonts w:ascii="Times New Roman" w:eastAsia="Times New Roman" w:hAnsi="Times New Roman" w:cs="Times New Roman"/>
                <w:sz w:val="24"/>
                <w:lang w:eastAsia="ru-RU"/>
              </w:rPr>
            </w:pPr>
            <w:r w:rsidRPr="000309A0">
              <w:rPr>
                <w:rFonts w:ascii="Times New Roman" w:eastAsia="Times New Roman" w:hAnsi="Times New Roman" w:cs="Times New Roman"/>
                <w:sz w:val="24"/>
                <w:lang w:eastAsia="ru-RU"/>
              </w:rPr>
              <w:t>137445,0</w:t>
            </w:r>
          </w:p>
        </w:tc>
        <w:tc>
          <w:tcPr>
            <w:tcW w:w="1531" w:type="dxa"/>
            <w:tcBorders>
              <w:top w:val="single" w:sz="4" w:space="0" w:color="auto"/>
              <w:left w:val="single" w:sz="4" w:space="0" w:color="auto"/>
              <w:bottom w:val="single" w:sz="4" w:space="0" w:color="auto"/>
              <w:right w:val="single" w:sz="4" w:space="0" w:color="auto"/>
            </w:tcBorders>
            <w:vAlign w:val="center"/>
          </w:tcPr>
          <w:p w14:paraId="5F27EE39" w14:textId="2FE2B8B8" w:rsidR="00865C3F" w:rsidRPr="00865C3F" w:rsidRDefault="00865C3F" w:rsidP="00865C3F">
            <w:pPr>
              <w:jc w:val="center"/>
              <w:rPr>
                <w:rFonts w:ascii="Times New Roman" w:eastAsia="Times New Roman" w:hAnsi="Times New Roman" w:cs="Times New Roman"/>
                <w:sz w:val="24"/>
                <w:szCs w:val="24"/>
                <w:lang w:eastAsia="ru-RU"/>
              </w:rPr>
            </w:pPr>
            <w:r w:rsidRPr="00865C3F">
              <w:rPr>
                <w:rFonts w:ascii="Times New Roman" w:hAnsi="Times New Roman" w:cs="Times New Roman"/>
                <w:color w:val="000000"/>
                <w:sz w:val="24"/>
                <w:szCs w:val="24"/>
              </w:rPr>
              <w:t>5085</w:t>
            </w:r>
            <w:r w:rsidR="00E3448D">
              <w:rPr>
                <w:rFonts w:ascii="Times New Roman" w:hAnsi="Times New Roman" w:cs="Times New Roman"/>
                <w:color w:val="000000"/>
                <w:sz w:val="24"/>
                <w:szCs w:val="24"/>
              </w:rPr>
              <w:t>,</w:t>
            </w:r>
            <w:r w:rsidRPr="00865C3F">
              <w:rPr>
                <w:rFonts w:ascii="Times New Roman" w:hAnsi="Times New Roman" w:cs="Times New Roman"/>
                <w:color w:val="000000"/>
                <w:sz w:val="24"/>
                <w:szCs w:val="24"/>
              </w:rPr>
              <w:t>465</w:t>
            </w:r>
          </w:p>
        </w:tc>
      </w:tr>
      <w:tr w:rsidR="00865C3F" w:rsidRPr="000309A0" w14:paraId="781181FD" w14:textId="77777777" w:rsidTr="00865C3F">
        <w:tc>
          <w:tcPr>
            <w:tcW w:w="557" w:type="dxa"/>
            <w:tcBorders>
              <w:top w:val="single" w:sz="4" w:space="0" w:color="auto"/>
              <w:left w:val="single" w:sz="4" w:space="0" w:color="auto"/>
              <w:bottom w:val="single" w:sz="4" w:space="0" w:color="auto"/>
              <w:right w:val="single" w:sz="4" w:space="0" w:color="auto"/>
            </w:tcBorders>
            <w:hideMark/>
          </w:tcPr>
          <w:p w14:paraId="6684A71E"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4.</w:t>
            </w:r>
          </w:p>
        </w:tc>
        <w:tc>
          <w:tcPr>
            <w:tcW w:w="1812" w:type="dxa"/>
            <w:tcBorders>
              <w:top w:val="single" w:sz="4" w:space="0" w:color="auto"/>
              <w:left w:val="single" w:sz="4" w:space="0" w:color="auto"/>
              <w:bottom w:val="single" w:sz="4" w:space="0" w:color="auto"/>
              <w:right w:val="single" w:sz="4" w:space="0" w:color="auto"/>
            </w:tcBorders>
            <w:hideMark/>
          </w:tcPr>
          <w:p w14:paraId="0A0C0F5B"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Автотранспорт</w:t>
            </w:r>
          </w:p>
        </w:tc>
        <w:tc>
          <w:tcPr>
            <w:tcW w:w="993" w:type="dxa"/>
            <w:tcBorders>
              <w:top w:val="single" w:sz="4" w:space="0" w:color="auto"/>
              <w:left w:val="single" w:sz="4" w:space="0" w:color="auto"/>
              <w:bottom w:val="single" w:sz="4" w:space="0" w:color="auto"/>
              <w:right w:val="single" w:sz="4" w:space="0" w:color="auto"/>
            </w:tcBorders>
            <w:hideMark/>
          </w:tcPr>
          <w:p w14:paraId="0BB5C74A" w14:textId="2ABD7FA6"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4</w:t>
            </w:r>
          </w:p>
        </w:tc>
        <w:tc>
          <w:tcPr>
            <w:tcW w:w="722" w:type="dxa"/>
            <w:tcBorders>
              <w:top w:val="single" w:sz="4" w:space="0" w:color="auto"/>
              <w:left w:val="single" w:sz="4" w:space="0" w:color="auto"/>
              <w:bottom w:val="single" w:sz="4" w:space="0" w:color="auto"/>
              <w:right w:val="single" w:sz="4" w:space="0" w:color="auto"/>
            </w:tcBorders>
            <w:hideMark/>
          </w:tcPr>
          <w:p w14:paraId="57AB2252" w14:textId="657467EC" w:rsidR="00865C3F" w:rsidRPr="000309A0" w:rsidRDefault="00865C3F" w:rsidP="00865C3F">
            <w:pPr>
              <w:jc w:val="center"/>
              <w:rPr>
                <w:rFonts w:ascii="Times New Roman" w:eastAsia="Times New Roman" w:hAnsi="Times New Roman" w:cs="Times New Roman"/>
                <w:lang w:eastAsia="ar-SA"/>
              </w:rPr>
            </w:pPr>
            <w:r w:rsidRPr="000309A0">
              <w:rPr>
                <w:rFonts w:ascii="Times New Roman" w:eastAsia="Times New Roman" w:hAnsi="Times New Roman" w:cs="Times New Roman"/>
                <w:sz w:val="24"/>
                <w:szCs w:val="24"/>
                <w:lang w:eastAsia="ru-RU"/>
              </w:rPr>
              <w:t>350</w:t>
            </w:r>
          </w:p>
        </w:tc>
        <w:tc>
          <w:tcPr>
            <w:tcW w:w="1844" w:type="dxa"/>
            <w:tcBorders>
              <w:top w:val="single" w:sz="4" w:space="0" w:color="auto"/>
              <w:left w:val="single" w:sz="4" w:space="0" w:color="auto"/>
              <w:bottom w:val="single" w:sz="4" w:space="0" w:color="auto"/>
              <w:right w:val="single" w:sz="4" w:space="0" w:color="auto"/>
            </w:tcBorders>
            <w:hideMark/>
          </w:tcPr>
          <w:p w14:paraId="5B5085B8"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0,7</w:t>
            </w:r>
          </w:p>
        </w:tc>
        <w:tc>
          <w:tcPr>
            <w:tcW w:w="776" w:type="dxa"/>
            <w:tcBorders>
              <w:top w:val="single" w:sz="4" w:space="0" w:color="auto"/>
              <w:left w:val="single" w:sz="4" w:space="0" w:color="auto"/>
              <w:bottom w:val="single" w:sz="4" w:space="0" w:color="auto"/>
              <w:right w:val="single" w:sz="4" w:space="0" w:color="auto"/>
            </w:tcBorders>
          </w:tcPr>
          <w:p w14:paraId="3B26CD32" w14:textId="77777777"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21,0</w:t>
            </w:r>
          </w:p>
        </w:tc>
        <w:tc>
          <w:tcPr>
            <w:tcW w:w="1110" w:type="dxa"/>
            <w:tcBorders>
              <w:top w:val="single" w:sz="4" w:space="0" w:color="auto"/>
              <w:left w:val="single" w:sz="4" w:space="0" w:color="auto"/>
              <w:bottom w:val="single" w:sz="4" w:space="0" w:color="auto"/>
              <w:right w:val="single" w:sz="4" w:space="0" w:color="auto"/>
            </w:tcBorders>
          </w:tcPr>
          <w:p w14:paraId="5A9AB979" w14:textId="2285E7DC" w:rsidR="00865C3F" w:rsidRPr="000309A0" w:rsidRDefault="00865C3F" w:rsidP="00865C3F">
            <w:pPr>
              <w:jc w:val="center"/>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226380,0</w:t>
            </w:r>
          </w:p>
        </w:tc>
        <w:tc>
          <w:tcPr>
            <w:tcW w:w="1531" w:type="dxa"/>
            <w:tcBorders>
              <w:top w:val="single" w:sz="4" w:space="0" w:color="auto"/>
              <w:left w:val="single" w:sz="4" w:space="0" w:color="auto"/>
              <w:bottom w:val="single" w:sz="4" w:space="0" w:color="auto"/>
              <w:right w:val="single" w:sz="4" w:space="0" w:color="auto"/>
            </w:tcBorders>
            <w:vAlign w:val="center"/>
          </w:tcPr>
          <w:p w14:paraId="7CCA4DA4" w14:textId="7B0461C4" w:rsidR="00865C3F" w:rsidRPr="00865C3F" w:rsidRDefault="00E3448D" w:rsidP="00865C3F">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7945,16</w:t>
            </w:r>
          </w:p>
        </w:tc>
      </w:tr>
      <w:tr w:rsidR="000309A0" w:rsidRPr="000D64A9" w14:paraId="60B56811" w14:textId="77777777" w:rsidTr="00865C3F">
        <w:tc>
          <w:tcPr>
            <w:tcW w:w="7814" w:type="dxa"/>
            <w:gridSpan w:val="7"/>
            <w:tcBorders>
              <w:top w:val="single" w:sz="4" w:space="0" w:color="auto"/>
              <w:left w:val="single" w:sz="4" w:space="0" w:color="auto"/>
              <w:bottom w:val="single" w:sz="4" w:space="0" w:color="auto"/>
              <w:right w:val="single" w:sz="4" w:space="0" w:color="auto"/>
            </w:tcBorders>
            <w:hideMark/>
          </w:tcPr>
          <w:p w14:paraId="52B4B906" w14:textId="77777777" w:rsidR="000309A0" w:rsidRPr="000309A0" w:rsidRDefault="000309A0" w:rsidP="000309A0">
            <w:pPr>
              <w:jc w:val="right"/>
              <w:rPr>
                <w:rFonts w:ascii="Times New Roman" w:eastAsia="Times New Roman" w:hAnsi="Times New Roman" w:cs="Times New Roman"/>
                <w:sz w:val="24"/>
                <w:szCs w:val="24"/>
                <w:lang w:eastAsia="ru-RU"/>
              </w:rPr>
            </w:pPr>
            <w:r w:rsidRPr="000309A0">
              <w:rPr>
                <w:rFonts w:ascii="Times New Roman" w:eastAsia="Times New Roman" w:hAnsi="Times New Roman" w:cs="Times New Roman"/>
                <w:sz w:val="24"/>
                <w:szCs w:val="24"/>
                <w:lang w:eastAsia="ru-RU"/>
              </w:rPr>
              <w:t>ВСЕГО</w:t>
            </w:r>
          </w:p>
        </w:tc>
        <w:tc>
          <w:tcPr>
            <w:tcW w:w="1531" w:type="dxa"/>
            <w:tcBorders>
              <w:top w:val="single" w:sz="4" w:space="0" w:color="auto"/>
              <w:left w:val="single" w:sz="4" w:space="0" w:color="auto"/>
              <w:bottom w:val="single" w:sz="4" w:space="0" w:color="auto"/>
              <w:right w:val="single" w:sz="4" w:space="0" w:color="auto"/>
            </w:tcBorders>
          </w:tcPr>
          <w:p w14:paraId="7A2B0D98" w14:textId="59AD9222" w:rsidR="000309A0" w:rsidRPr="000309A0" w:rsidRDefault="00865C3F" w:rsidP="000309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21385,1</w:t>
            </w:r>
          </w:p>
        </w:tc>
      </w:tr>
    </w:tbl>
    <w:p w14:paraId="2A664B17" w14:textId="77777777" w:rsidR="00B41988" w:rsidRPr="00AA0B98" w:rsidRDefault="00B41988">
      <w:bookmarkStart w:id="127" w:name="_Toc518396029"/>
      <w:bookmarkStart w:id="128" w:name="_Toc520101114"/>
    </w:p>
    <w:p w14:paraId="315B6EF3" w14:textId="77777777" w:rsidR="00B41988" w:rsidRPr="00AA0B98" w:rsidRDefault="003F10DB">
      <w:pPr>
        <w:keepNext/>
        <w:spacing w:before="240" w:after="60" w:line="240" w:lineRule="auto"/>
        <w:ind w:firstLine="709"/>
        <w:jc w:val="both"/>
        <w:outlineLvl w:val="0"/>
        <w:rPr>
          <w:rFonts w:ascii="Times New Roman" w:eastAsia="Times New Roman" w:hAnsi="Times New Roman" w:cs="Times New Roman"/>
          <w:b/>
          <w:bCs/>
          <w:kern w:val="32"/>
          <w:sz w:val="24"/>
          <w:szCs w:val="32"/>
          <w:lang w:eastAsia="ru-RU"/>
        </w:rPr>
      </w:pPr>
      <w:bookmarkStart w:id="129" w:name="_Toc60186443"/>
      <w:r w:rsidRPr="00AA0B98">
        <w:rPr>
          <w:rFonts w:ascii="Times New Roman" w:eastAsia="Times New Roman" w:hAnsi="Times New Roman" w:cs="Times New Roman"/>
          <w:b/>
          <w:bCs/>
          <w:kern w:val="32"/>
          <w:sz w:val="24"/>
          <w:szCs w:val="32"/>
          <w:lang w:eastAsia="ru-RU"/>
        </w:rPr>
        <w:t>6.2.6.4. Общий расчет годовых эксплуатационных затрат</w:t>
      </w:r>
      <w:bookmarkEnd w:id="127"/>
      <w:bookmarkEnd w:id="128"/>
      <w:bookmarkEnd w:id="129"/>
    </w:p>
    <w:p w14:paraId="1BBC1F98" w14:textId="2BC45290" w:rsidR="00B41988" w:rsidRPr="00AA0B98" w:rsidRDefault="003F10DB">
      <w:pPr>
        <w:spacing w:after="0" w:line="360" w:lineRule="auto"/>
        <w:ind w:firstLine="709"/>
        <w:jc w:val="both"/>
        <w:rPr>
          <w:rFonts w:ascii="Times New Roman" w:eastAsia="Times New Roman" w:hAnsi="Times New Roman" w:cs="Times New Roman"/>
          <w:spacing w:val="-4"/>
          <w:sz w:val="24"/>
          <w:szCs w:val="24"/>
          <w:lang w:eastAsia="ru-RU"/>
        </w:rPr>
      </w:pPr>
      <w:r w:rsidRPr="00AA0B98">
        <w:rPr>
          <w:rFonts w:ascii="Times New Roman" w:eastAsia="Times New Roman" w:hAnsi="Times New Roman" w:cs="Times New Roman"/>
          <w:sz w:val="24"/>
          <w:szCs w:val="24"/>
          <w:lang w:eastAsia="ru-RU"/>
        </w:rPr>
        <w:t xml:space="preserve">Расчет годовых эксплуатационных затрат приведен в таблице </w:t>
      </w:r>
      <w:r w:rsidRPr="00AA0B98">
        <w:rPr>
          <w:rFonts w:ascii="Times New Roman" w:eastAsia="Times New Roman" w:hAnsi="Times New Roman" w:cs="Times New Roman"/>
          <w:spacing w:val="-4"/>
          <w:sz w:val="24"/>
          <w:szCs w:val="24"/>
          <w:lang w:eastAsia="ru-RU"/>
        </w:rPr>
        <w:t>6.</w:t>
      </w:r>
      <w:r w:rsidR="000261E2">
        <w:rPr>
          <w:rFonts w:ascii="Times New Roman" w:eastAsia="Times New Roman" w:hAnsi="Times New Roman" w:cs="Times New Roman"/>
          <w:spacing w:val="-4"/>
          <w:sz w:val="24"/>
          <w:szCs w:val="24"/>
          <w:lang w:eastAsia="ru-RU"/>
        </w:rPr>
        <w:t>7</w:t>
      </w:r>
    </w:p>
    <w:p w14:paraId="1B14D05B" w14:textId="0B892505" w:rsidR="00B41988" w:rsidRPr="00AA0B98" w:rsidRDefault="003F10DB">
      <w:pPr>
        <w:spacing w:after="0" w:line="360" w:lineRule="auto"/>
        <w:ind w:firstLine="709"/>
        <w:jc w:val="right"/>
        <w:rPr>
          <w:rFonts w:ascii="Times New Roman" w:eastAsia="Times New Roman" w:hAnsi="Times New Roman" w:cs="Times New Roman"/>
          <w:sz w:val="24"/>
          <w:szCs w:val="24"/>
          <w:lang w:eastAsia="ru-RU"/>
        </w:rPr>
      </w:pPr>
      <w:r w:rsidRPr="00AA0B98">
        <w:rPr>
          <w:rFonts w:ascii="Times New Roman" w:eastAsia="Times New Roman" w:hAnsi="Times New Roman" w:cs="Times New Roman"/>
          <w:sz w:val="24"/>
          <w:szCs w:val="24"/>
          <w:lang w:eastAsia="ru-RU"/>
        </w:rPr>
        <w:t>Таблица 6.</w:t>
      </w:r>
      <w:r w:rsidR="000261E2">
        <w:rPr>
          <w:rFonts w:ascii="Times New Roman" w:eastAsia="Times New Roman" w:hAnsi="Times New Roman" w:cs="Times New Roman"/>
          <w:sz w:val="24"/>
          <w:szCs w:val="24"/>
          <w:lang w:eastAsia="ru-RU"/>
        </w:rPr>
        <w:t>7</w:t>
      </w:r>
      <w:r w:rsidRPr="00AA0B98">
        <w:rPr>
          <w:rFonts w:ascii="Times New Roman" w:eastAsia="Times New Roman" w:hAnsi="Times New Roman" w:cs="Times New Roman"/>
          <w:sz w:val="24"/>
          <w:szCs w:val="24"/>
          <w:lang w:eastAsia="ru-RU"/>
        </w:rPr>
        <w:t xml:space="preserve"> </w:t>
      </w:r>
    </w:p>
    <w:p w14:paraId="0889E723" w14:textId="77777777" w:rsidR="00B41988" w:rsidRPr="00AA0B98" w:rsidRDefault="003F10DB">
      <w:pPr>
        <w:spacing w:after="0" w:line="360" w:lineRule="auto"/>
        <w:ind w:firstLine="709"/>
        <w:jc w:val="center"/>
        <w:rPr>
          <w:rFonts w:ascii="Times New Roman" w:eastAsia="Times New Roman" w:hAnsi="Times New Roman" w:cs="Times New Roman"/>
          <w:sz w:val="24"/>
          <w:szCs w:val="24"/>
          <w:lang w:eastAsia="ru-RU"/>
        </w:rPr>
      </w:pPr>
      <w:r w:rsidRPr="00AA0B98">
        <w:rPr>
          <w:rFonts w:ascii="Times New Roman" w:eastAsia="Times New Roman" w:hAnsi="Times New Roman" w:cs="Times New Roman"/>
          <w:sz w:val="24"/>
          <w:szCs w:val="24"/>
          <w:lang w:eastAsia="ru-RU"/>
        </w:rPr>
        <w:t>Расчет годовых эксплуатационных затрат</w:t>
      </w:r>
    </w:p>
    <w:tbl>
      <w:tblPr>
        <w:tblW w:w="7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4173"/>
        <w:gridCol w:w="1488"/>
      </w:tblGrid>
      <w:tr w:rsidR="000309A0" w:rsidRPr="00AA0B98" w14:paraId="2961C508" w14:textId="77777777" w:rsidTr="000309A0">
        <w:trPr>
          <w:trHeight w:val="952"/>
          <w:jc w:val="center"/>
        </w:trPr>
        <w:tc>
          <w:tcPr>
            <w:tcW w:w="709" w:type="dxa"/>
            <w:tcBorders>
              <w:top w:val="single" w:sz="4" w:space="0" w:color="000000"/>
              <w:left w:val="single" w:sz="4" w:space="0" w:color="000000"/>
              <w:right w:val="single" w:sz="4" w:space="0" w:color="000000"/>
            </w:tcBorders>
            <w:tcMar>
              <w:top w:w="0" w:type="dxa"/>
              <w:left w:w="57" w:type="dxa"/>
              <w:bottom w:w="0" w:type="dxa"/>
              <w:right w:w="57" w:type="dxa"/>
            </w:tcMar>
            <w:vAlign w:val="center"/>
            <w:hideMark/>
          </w:tcPr>
          <w:p w14:paraId="2D74E669"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w:t>
            </w:r>
          </w:p>
          <w:p w14:paraId="78B80290" w14:textId="77777777" w:rsidR="000309A0" w:rsidRPr="00AA0B98" w:rsidRDefault="000309A0">
            <w:pPr>
              <w:spacing w:after="0" w:line="276" w:lineRule="auto"/>
              <w:jc w:val="center"/>
              <w:rPr>
                <w:rFonts w:ascii="Times New Roman" w:eastAsia="Times New Roman" w:hAnsi="Times New Roman" w:cs="Times New Roman"/>
                <w:b/>
                <w:sz w:val="24"/>
                <w:szCs w:val="24"/>
              </w:rPr>
            </w:pPr>
            <w:proofErr w:type="spellStart"/>
            <w:r w:rsidRPr="00AA0B98">
              <w:rPr>
                <w:rFonts w:ascii="Times New Roman" w:eastAsia="Times New Roman" w:hAnsi="Times New Roman" w:cs="Times New Roman"/>
                <w:b/>
                <w:sz w:val="24"/>
                <w:szCs w:val="24"/>
              </w:rPr>
              <w:t>п.п</w:t>
            </w:r>
            <w:proofErr w:type="spellEnd"/>
            <w:r w:rsidRPr="00AA0B98">
              <w:rPr>
                <w:rFonts w:ascii="Times New Roman" w:eastAsia="Times New Roman" w:hAnsi="Times New Roman" w:cs="Times New Roman"/>
                <w:b/>
                <w:sz w:val="24"/>
                <w:szCs w:val="24"/>
              </w:rPr>
              <w:t>.</w:t>
            </w:r>
          </w:p>
        </w:tc>
        <w:tc>
          <w:tcPr>
            <w:tcW w:w="1559" w:type="dxa"/>
            <w:tcBorders>
              <w:top w:val="single" w:sz="4" w:space="0" w:color="000000"/>
              <w:left w:val="single" w:sz="4" w:space="0" w:color="000000"/>
              <w:right w:val="single" w:sz="4" w:space="0" w:color="000000"/>
            </w:tcBorders>
            <w:tcMar>
              <w:top w:w="0" w:type="dxa"/>
              <w:left w:w="57" w:type="dxa"/>
              <w:bottom w:w="0" w:type="dxa"/>
              <w:right w:w="57" w:type="dxa"/>
            </w:tcMar>
            <w:vAlign w:val="center"/>
            <w:hideMark/>
          </w:tcPr>
          <w:p w14:paraId="464745E6"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Обоснование затрат, расценок</w:t>
            </w:r>
          </w:p>
        </w:tc>
        <w:tc>
          <w:tcPr>
            <w:tcW w:w="4173" w:type="dxa"/>
            <w:tcBorders>
              <w:top w:val="single" w:sz="4" w:space="0" w:color="000000"/>
              <w:left w:val="single" w:sz="4" w:space="0" w:color="000000"/>
              <w:right w:val="single" w:sz="4" w:space="0" w:color="000000"/>
            </w:tcBorders>
            <w:tcMar>
              <w:top w:w="0" w:type="dxa"/>
              <w:left w:w="57" w:type="dxa"/>
              <w:bottom w:w="0" w:type="dxa"/>
              <w:right w:w="57" w:type="dxa"/>
            </w:tcMar>
            <w:vAlign w:val="center"/>
            <w:hideMark/>
          </w:tcPr>
          <w:p w14:paraId="37515E80"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Виды работ</w:t>
            </w:r>
          </w:p>
        </w:tc>
        <w:tc>
          <w:tcPr>
            <w:tcW w:w="1488" w:type="dxa"/>
            <w:tcBorders>
              <w:top w:val="single" w:sz="4" w:space="0" w:color="000000"/>
              <w:left w:val="single" w:sz="4" w:space="0" w:color="000000"/>
              <w:right w:val="single" w:sz="4" w:space="0" w:color="000000"/>
            </w:tcBorders>
            <w:tcMar>
              <w:top w:w="0" w:type="dxa"/>
              <w:left w:w="57" w:type="dxa"/>
              <w:bottom w:w="0" w:type="dxa"/>
              <w:right w:w="57" w:type="dxa"/>
            </w:tcMar>
            <w:vAlign w:val="center"/>
            <w:hideMark/>
          </w:tcPr>
          <w:p w14:paraId="7F3EB676"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Годовые затраты,</w:t>
            </w:r>
          </w:p>
          <w:p w14:paraId="49E5949B" w14:textId="4131E95F" w:rsidR="000309A0" w:rsidRPr="00AA0B98" w:rsidRDefault="000309A0">
            <w:pPr>
              <w:spacing w:after="0" w:line="276" w:lineRule="auto"/>
              <w:jc w:val="center"/>
              <w:rPr>
                <w:rFonts w:ascii="Times New Roman" w:eastAsia="Times New Roman" w:hAnsi="Times New Roman" w:cs="Times New Roman"/>
                <w:b/>
                <w:sz w:val="24"/>
                <w:szCs w:val="24"/>
              </w:rPr>
            </w:pPr>
            <w:proofErr w:type="spellStart"/>
            <w:r w:rsidRPr="00AA0B98">
              <w:rPr>
                <w:rFonts w:ascii="Times New Roman" w:eastAsia="Times New Roman" w:hAnsi="Times New Roman" w:cs="Times New Roman"/>
                <w:b/>
                <w:sz w:val="24"/>
                <w:szCs w:val="24"/>
              </w:rPr>
              <w:t>Тыс.руб</w:t>
            </w:r>
            <w:proofErr w:type="spellEnd"/>
          </w:p>
        </w:tc>
      </w:tr>
      <w:tr w:rsidR="000309A0" w:rsidRPr="00AA0B98" w14:paraId="0F2C4C83" w14:textId="77777777" w:rsidTr="000309A0">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5F470F1"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D9DB673"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2</w:t>
            </w:r>
          </w:p>
        </w:tc>
        <w:tc>
          <w:tcPr>
            <w:tcW w:w="41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66D3F01"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3</w:t>
            </w:r>
          </w:p>
        </w:tc>
        <w:tc>
          <w:tcPr>
            <w:tcW w:w="14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816F26B" w14:textId="77777777" w:rsidR="000309A0" w:rsidRPr="00AA0B98" w:rsidRDefault="000309A0">
            <w:pPr>
              <w:spacing w:after="0" w:line="276" w:lineRule="auto"/>
              <w:jc w:val="center"/>
              <w:rPr>
                <w:rFonts w:ascii="Times New Roman" w:eastAsia="Times New Roman" w:hAnsi="Times New Roman" w:cs="Times New Roman"/>
                <w:b/>
                <w:sz w:val="24"/>
                <w:szCs w:val="24"/>
              </w:rPr>
            </w:pPr>
            <w:r w:rsidRPr="00AA0B98">
              <w:rPr>
                <w:rFonts w:ascii="Times New Roman" w:eastAsia="Times New Roman" w:hAnsi="Times New Roman" w:cs="Times New Roman"/>
                <w:b/>
                <w:sz w:val="24"/>
                <w:szCs w:val="24"/>
              </w:rPr>
              <w:t>4</w:t>
            </w:r>
          </w:p>
        </w:tc>
      </w:tr>
      <w:tr w:rsidR="000309A0" w:rsidRPr="00AA0B98" w14:paraId="6EE1C116" w14:textId="77777777" w:rsidTr="000309A0">
        <w:trPr>
          <w:trHeight w:val="283"/>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17FE4C7" w14:textId="77777777" w:rsidR="000309A0" w:rsidRPr="00AA0B98" w:rsidRDefault="000309A0">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278800F" w14:textId="77777777" w:rsidR="000309A0" w:rsidRPr="00AA0B98" w:rsidRDefault="000309A0">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 xml:space="preserve">Расчет </w:t>
            </w:r>
          </w:p>
        </w:tc>
        <w:tc>
          <w:tcPr>
            <w:tcW w:w="4173" w:type="dxa"/>
            <w:tcBorders>
              <w:top w:val="single" w:sz="4" w:space="0" w:color="000000"/>
              <w:left w:val="single" w:sz="4" w:space="0" w:color="000000"/>
              <w:bottom w:val="single" w:sz="4" w:space="0" w:color="000000"/>
              <w:right w:val="single" w:sz="4" w:space="0" w:color="000000"/>
            </w:tcBorders>
            <w:vAlign w:val="center"/>
            <w:hideMark/>
          </w:tcPr>
          <w:p w14:paraId="33D58A27" w14:textId="77777777" w:rsidR="000309A0" w:rsidRPr="00AA0B98" w:rsidRDefault="000309A0">
            <w:pPr>
              <w:spacing w:after="0" w:line="276" w:lineRule="auto"/>
              <w:jc w:val="both"/>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Фонд зарплаты производственных рабочих,  дежурного персонала, ИТР и МОП</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2221D7AE" w14:textId="54EEB084" w:rsidR="000309A0" w:rsidRPr="00AA0B98" w:rsidRDefault="000309A0">
            <w:pPr>
              <w:spacing w:after="0" w:line="276" w:lineRule="auto"/>
              <w:jc w:val="center"/>
              <w:rPr>
                <w:rFonts w:ascii="Times New Roman" w:eastAsia="Times New Roman" w:hAnsi="Times New Roman" w:cs="Times New Roman"/>
                <w:sz w:val="24"/>
                <w:szCs w:val="24"/>
                <w:lang w:val="uk-UA"/>
              </w:rPr>
            </w:pPr>
            <w:r w:rsidRPr="00AA0B98">
              <w:rPr>
                <w:rFonts w:ascii="Times New Roman" w:eastAsia="Times New Roman" w:hAnsi="Times New Roman" w:cs="Times New Roman"/>
                <w:sz w:val="24"/>
                <w:szCs w:val="24"/>
                <w:lang w:eastAsia="ru-RU"/>
              </w:rPr>
              <w:t>16 146,0</w:t>
            </w:r>
          </w:p>
        </w:tc>
      </w:tr>
      <w:tr w:rsidR="000309A0" w:rsidRPr="00AA0B98" w14:paraId="134D9D26" w14:textId="77777777" w:rsidTr="000309A0">
        <w:trPr>
          <w:trHeight w:val="179"/>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5B94993" w14:textId="77777777" w:rsidR="000309A0" w:rsidRPr="00AA0B98" w:rsidRDefault="000309A0" w:rsidP="00522116">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486B7D" w14:textId="77777777" w:rsidR="000309A0" w:rsidRPr="00AA0B98" w:rsidRDefault="000309A0" w:rsidP="00522116">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Расчет</w:t>
            </w:r>
          </w:p>
        </w:tc>
        <w:tc>
          <w:tcPr>
            <w:tcW w:w="4173" w:type="dxa"/>
            <w:tcBorders>
              <w:top w:val="single" w:sz="4" w:space="0" w:color="000000"/>
              <w:left w:val="single" w:sz="4" w:space="0" w:color="000000"/>
              <w:bottom w:val="single" w:sz="4" w:space="0" w:color="000000"/>
              <w:right w:val="single" w:sz="4" w:space="0" w:color="000000"/>
            </w:tcBorders>
            <w:vAlign w:val="center"/>
            <w:hideMark/>
          </w:tcPr>
          <w:p w14:paraId="45506124" w14:textId="77777777" w:rsidR="000309A0" w:rsidRPr="00AA0B98" w:rsidRDefault="000309A0" w:rsidP="00522116">
            <w:pPr>
              <w:spacing w:after="0" w:line="240" w:lineRule="auto"/>
              <w:jc w:val="both"/>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Материалы, ГСМ</w:t>
            </w:r>
          </w:p>
        </w:tc>
        <w:tc>
          <w:tcPr>
            <w:tcW w:w="1488" w:type="dxa"/>
            <w:tcBorders>
              <w:top w:val="single" w:sz="4" w:space="0" w:color="000000"/>
              <w:left w:val="single" w:sz="4" w:space="0" w:color="000000"/>
              <w:bottom w:val="single" w:sz="4" w:space="0" w:color="000000"/>
              <w:right w:val="single" w:sz="4" w:space="0" w:color="000000"/>
            </w:tcBorders>
            <w:hideMark/>
          </w:tcPr>
          <w:p w14:paraId="37AB8DE7" w14:textId="5BBEDF9F" w:rsidR="000309A0" w:rsidRPr="00AA0B98" w:rsidRDefault="00E3448D" w:rsidP="005221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21385,1</w:t>
            </w:r>
          </w:p>
        </w:tc>
      </w:tr>
      <w:tr w:rsidR="000309A0" w:rsidRPr="00AA0B98" w14:paraId="023C6AB3" w14:textId="77777777" w:rsidTr="000309A0">
        <w:trPr>
          <w:trHeight w:val="18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3926FDB" w14:textId="77777777" w:rsidR="000309A0" w:rsidRPr="00AA0B98" w:rsidRDefault="000309A0" w:rsidP="00522116">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3D9EF1D" w14:textId="77777777" w:rsidR="000309A0" w:rsidRPr="00AA0B98" w:rsidRDefault="000309A0" w:rsidP="00522116">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 xml:space="preserve">Расчет </w:t>
            </w:r>
          </w:p>
        </w:tc>
        <w:tc>
          <w:tcPr>
            <w:tcW w:w="4173" w:type="dxa"/>
            <w:tcBorders>
              <w:top w:val="single" w:sz="4" w:space="0" w:color="000000"/>
              <w:left w:val="single" w:sz="4" w:space="0" w:color="000000"/>
              <w:bottom w:val="single" w:sz="4" w:space="0" w:color="000000"/>
              <w:right w:val="single" w:sz="4" w:space="0" w:color="000000"/>
            </w:tcBorders>
            <w:vAlign w:val="center"/>
            <w:hideMark/>
          </w:tcPr>
          <w:p w14:paraId="1AB6FB1D" w14:textId="77777777" w:rsidR="000309A0" w:rsidRPr="00AA0B98" w:rsidRDefault="000309A0" w:rsidP="00522116">
            <w:pPr>
              <w:spacing w:after="0" w:line="240" w:lineRule="auto"/>
              <w:jc w:val="both"/>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Рекультивация и ликвидация</w:t>
            </w:r>
          </w:p>
        </w:tc>
        <w:tc>
          <w:tcPr>
            <w:tcW w:w="1488" w:type="dxa"/>
            <w:tcBorders>
              <w:top w:val="single" w:sz="4" w:space="0" w:color="000000"/>
              <w:left w:val="single" w:sz="4" w:space="0" w:color="000000"/>
              <w:bottom w:val="single" w:sz="4" w:space="0" w:color="000000"/>
              <w:right w:val="single" w:sz="4" w:space="0" w:color="000000"/>
            </w:tcBorders>
            <w:hideMark/>
          </w:tcPr>
          <w:p w14:paraId="78CC3743" w14:textId="0754D2A0" w:rsidR="000309A0" w:rsidRPr="00AA0B98" w:rsidRDefault="000309A0" w:rsidP="00522116">
            <w:pPr>
              <w:suppressAutoHyphens/>
              <w:spacing w:before="40" w:after="0" w:line="240" w:lineRule="auto"/>
              <w:jc w:val="center"/>
              <w:rPr>
                <w:rFonts w:ascii="Times New Roman" w:eastAsia="Times New Roman" w:hAnsi="Times New Roman" w:cs="Times New Roman"/>
                <w:sz w:val="24"/>
                <w:szCs w:val="24"/>
                <w:lang w:eastAsia="ru-RU"/>
              </w:rPr>
            </w:pPr>
            <w:r w:rsidRPr="00AA0B98">
              <w:rPr>
                <w:rFonts w:ascii="Times New Roman" w:eastAsia="Times New Roman" w:hAnsi="Times New Roman" w:cs="Times New Roman"/>
                <w:sz w:val="24"/>
                <w:szCs w:val="24"/>
                <w:lang w:eastAsia="ru-RU"/>
              </w:rPr>
              <w:t>-</w:t>
            </w:r>
          </w:p>
        </w:tc>
      </w:tr>
      <w:tr w:rsidR="000309A0" w:rsidRPr="00AA0B98" w14:paraId="4BB0B5BE" w14:textId="77777777" w:rsidTr="000309A0">
        <w:trPr>
          <w:trHeight w:val="283"/>
          <w:jc w:val="center"/>
        </w:trPr>
        <w:tc>
          <w:tcPr>
            <w:tcW w:w="709" w:type="dxa"/>
            <w:tcBorders>
              <w:top w:val="single" w:sz="4" w:space="0" w:color="000000"/>
              <w:left w:val="single" w:sz="4" w:space="0" w:color="000000"/>
              <w:bottom w:val="single" w:sz="4" w:space="0" w:color="000000"/>
              <w:right w:val="single" w:sz="4" w:space="0" w:color="000000"/>
            </w:tcBorders>
            <w:hideMark/>
          </w:tcPr>
          <w:p w14:paraId="62D61085" w14:textId="77777777" w:rsidR="000309A0" w:rsidRPr="00AA0B98" w:rsidRDefault="000309A0" w:rsidP="00522116">
            <w:pPr>
              <w:spacing w:after="0" w:line="240" w:lineRule="auto"/>
              <w:jc w:val="center"/>
              <w:rPr>
                <w:rFonts w:ascii="Times New Roman" w:eastAsia="Times New Roman" w:hAnsi="Times New Roman" w:cs="Times New Roman"/>
                <w:sz w:val="24"/>
                <w:szCs w:val="24"/>
                <w:lang w:eastAsia="ar-SA"/>
              </w:rPr>
            </w:pPr>
            <w:r w:rsidRPr="00AA0B98">
              <w:rPr>
                <w:rFonts w:ascii="Times New Roman" w:eastAsia="Times New Roman" w:hAnsi="Times New Roman" w:cs="Times New Roman"/>
                <w:sz w:val="24"/>
                <w:szCs w:val="24"/>
              </w:rPr>
              <w:lastRenderedPageBreak/>
              <w:t>4.</w:t>
            </w:r>
          </w:p>
        </w:tc>
        <w:tc>
          <w:tcPr>
            <w:tcW w:w="1559" w:type="dxa"/>
            <w:tcBorders>
              <w:top w:val="single" w:sz="4" w:space="0" w:color="000000"/>
              <w:left w:val="single" w:sz="4" w:space="0" w:color="000000"/>
              <w:bottom w:val="single" w:sz="4" w:space="0" w:color="000000"/>
              <w:right w:val="single" w:sz="4" w:space="0" w:color="000000"/>
            </w:tcBorders>
            <w:hideMark/>
          </w:tcPr>
          <w:p w14:paraId="4944A0B3" w14:textId="77777777" w:rsidR="000309A0" w:rsidRPr="00AA0B98" w:rsidRDefault="000309A0" w:rsidP="00522116">
            <w:pPr>
              <w:spacing w:after="0" w:line="240" w:lineRule="auto"/>
              <w:rPr>
                <w:rFonts w:ascii="Times New Roman" w:eastAsia="Times New Roman" w:hAnsi="Times New Roman" w:cs="Times New Roman"/>
                <w:sz w:val="24"/>
                <w:szCs w:val="24"/>
                <w:lang w:eastAsia="ar-SA"/>
              </w:rPr>
            </w:pPr>
          </w:p>
        </w:tc>
        <w:tc>
          <w:tcPr>
            <w:tcW w:w="4173" w:type="dxa"/>
            <w:tcBorders>
              <w:top w:val="single" w:sz="4" w:space="0" w:color="000000"/>
              <w:left w:val="single" w:sz="4" w:space="0" w:color="000000"/>
              <w:bottom w:val="single" w:sz="4" w:space="0" w:color="000000"/>
              <w:right w:val="single" w:sz="4" w:space="0" w:color="000000"/>
            </w:tcBorders>
            <w:hideMark/>
          </w:tcPr>
          <w:p w14:paraId="68D5D076" w14:textId="77777777" w:rsidR="000309A0" w:rsidRPr="00AA0B98" w:rsidRDefault="000309A0" w:rsidP="00522116">
            <w:pPr>
              <w:spacing w:after="0" w:line="240" w:lineRule="auto"/>
              <w:rPr>
                <w:rFonts w:ascii="Times New Roman" w:eastAsia="Times New Roman" w:hAnsi="Times New Roman" w:cs="Times New Roman"/>
                <w:sz w:val="24"/>
                <w:szCs w:val="24"/>
                <w:lang w:eastAsia="ar-SA"/>
              </w:rPr>
            </w:pPr>
            <w:r w:rsidRPr="00AA0B98">
              <w:rPr>
                <w:rFonts w:ascii="Times New Roman" w:eastAsia="Times New Roman" w:hAnsi="Times New Roman" w:cs="Times New Roman"/>
                <w:sz w:val="24"/>
                <w:szCs w:val="24"/>
              </w:rPr>
              <w:t xml:space="preserve">Технологические работы (промывка, </w:t>
            </w:r>
            <w:proofErr w:type="spellStart"/>
            <w:r w:rsidRPr="00AA0B98">
              <w:rPr>
                <w:rFonts w:ascii="Times New Roman" w:eastAsia="Times New Roman" w:hAnsi="Times New Roman" w:cs="Times New Roman"/>
                <w:sz w:val="24"/>
                <w:szCs w:val="24"/>
              </w:rPr>
              <w:t>грохочение</w:t>
            </w:r>
            <w:proofErr w:type="spellEnd"/>
            <w:r w:rsidRPr="00AA0B98">
              <w:rPr>
                <w:rFonts w:ascii="Times New Roman" w:eastAsia="Times New Roman" w:hAnsi="Times New Roman" w:cs="Times New Roman"/>
                <w:sz w:val="24"/>
                <w:szCs w:val="24"/>
              </w:rPr>
              <w:t>, дробление)</w:t>
            </w:r>
          </w:p>
        </w:tc>
        <w:tc>
          <w:tcPr>
            <w:tcW w:w="1488" w:type="dxa"/>
            <w:tcBorders>
              <w:top w:val="single" w:sz="4" w:space="0" w:color="000000"/>
              <w:left w:val="single" w:sz="4" w:space="0" w:color="000000"/>
              <w:bottom w:val="single" w:sz="4" w:space="0" w:color="000000"/>
              <w:right w:val="single" w:sz="4" w:space="0" w:color="000000"/>
            </w:tcBorders>
            <w:hideMark/>
          </w:tcPr>
          <w:p w14:paraId="6DAB2C1C" w14:textId="77777777" w:rsidR="000309A0" w:rsidRPr="00AA0B98" w:rsidRDefault="000309A0" w:rsidP="00522116">
            <w:pPr>
              <w:spacing w:after="0" w:line="240" w:lineRule="auto"/>
              <w:jc w:val="center"/>
              <w:rPr>
                <w:rFonts w:ascii="Times New Roman" w:eastAsia="Times New Roman" w:hAnsi="Times New Roman" w:cs="Times New Roman"/>
                <w:sz w:val="24"/>
                <w:szCs w:val="24"/>
                <w:lang w:eastAsia="ar-SA"/>
              </w:rPr>
            </w:pPr>
            <w:r w:rsidRPr="00AA0B98">
              <w:rPr>
                <w:rFonts w:ascii="Times New Roman" w:eastAsia="Times New Roman" w:hAnsi="Times New Roman" w:cs="Times New Roman"/>
                <w:sz w:val="24"/>
                <w:szCs w:val="24"/>
                <w:lang w:eastAsia="ar-SA"/>
              </w:rPr>
              <w:t>-</w:t>
            </w:r>
          </w:p>
        </w:tc>
      </w:tr>
      <w:tr w:rsidR="000309A0" w:rsidRPr="00AA0B98" w14:paraId="667C440C" w14:textId="77777777" w:rsidTr="000309A0">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14:paraId="55392386" w14:textId="77777777" w:rsidR="000309A0" w:rsidRPr="00AA0B98" w:rsidRDefault="000309A0" w:rsidP="00012590">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14:paraId="0C149BEE" w14:textId="77777777" w:rsidR="000309A0" w:rsidRPr="00AA0B98" w:rsidRDefault="000309A0" w:rsidP="00012590">
            <w:pPr>
              <w:spacing w:after="0" w:line="240" w:lineRule="auto"/>
              <w:rPr>
                <w:rFonts w:ascii="Times New Roman" w:eastAsia="Times New Roman" w:hAnsi="Times New Roman" w:cs="Times New Roman"/>
                <w:sz w:val="24"/>
                <w:szCs w:val="24"/>
                <w:lang w:eastAsia="ar-SA"/>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0DAEC18C" w14:textId="48281C50" w:rsidR="000309A0" w:rsidRPr="00AA0B98" w:rsidRDefault="000309A0" w:rsidP="00012590">
            <w:pPr>
              <w:spacing w:after="0" w:line="240" w:lineRule="auto"/>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Неучтенные затраты</w:t>
            </w:r>
          </w:p>
        </w:tc>
        <w:tc>
          <w:tcPr>
            <w:tcW w:w="1488" w:type="dxa"/>
            <w:tcBorders>
              <w:top w:val="single" w:sz="4" w:space="0" w:color="000000"/>
              <w:left w:val="single" w:sz="4" w:space="0" w:color="000000"/>
              <w:bottom w:val="single" w:sz="4" w:space="0" w:color="000000"/>
              <w:right w:val="single" w:sz="4" w:space="0" w:color="000000"/>
            </w:tcBorders>
            <w:vAlign w:val="center"/>
          </w:tcPr>
          <w:p w14:paraId="0443C14C" w14:textId="0226C9D1" w:rsidR="000309A0" w:rsidRPr="00AA0B98" w:rsidRDefault="00AA0B98" w:rsidP="00012590">
            <w:pPr>
              <w:spacing w:after="0" w:line="240" w:lineRule="auto"/>
              <w:jc w:val="center"/>
              <w:rPr>
                <w:rFonts w:ascii="Times New Roman" w:eastAsia="Times New Roman" w:hAnsi="Times New Roman" w:cs="Times New Roman"/>
                <w:sz w:val="24"/>
                <w:szCs w:val="24"/>
                <w:lang w:eastAsia="ar-SA"/>
              </w:rPr>
            </w:pPr>
            <w:r w:rsidRPr="00AA0B98">
              <w:rPr>
                <w:rFonts w:ascii="Times New Roman" w:eastAsia="Times New Roman" w:hAnsi="Times New Roman" w:cs="Times New Roman"/>
                <w:sz w:val="24"/>
                <w:szCs w:val="24"/>
                <w:lang w:val="uk-UA" w:eastAsia="ru-RU"/>
              </w:rPr>
              <w:t>1986,6</w:t>
            </w:r>
          </w:p>
        </w:tc>
      </w:tr>
      <w:tr w:rsidR="000309A0" w:rsidRPr="00AA0B98" w14:paraId="2A83EC9A" w14:textId="77777777" w:rsidTr="000309A0">
        <w:trPr>
          <w:trHeight w:val="283"/>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84B691C" w14:textId="77777777" w:rsidR="000309A0" w:rsidRPr="00AA0B98" w:rsidRDefault="000309A0" w:rsidP="00012590">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100C2E77" w14:textId="77777777" w:rsidR="000309A0" w:rsidRPr="00AA0B98" w:rsidRDefault="000309A0" w:rsidP="00012590">
            <w:pPr>
              <w:spacing w:after="0" w:line="240" w:lineRule="auto"/>
              <w:rPr>
                <w:rFonts w:ascii="Times New Roman" w:eastAsia="Times New Roman" w:hAnsi="Times New Roman" w:cs="Times New Roman"/>
                <w:sz w:val="24"/>
                <w:szCs w:val="24"/>
              </w:rPr>
            </w:pPr>
          </w:p>
        </w:tc>
        <w:tc>
          <w:tcPr>
            <w:tcW w:w="4173" w:type="dxa"/>
            <w:tcBorders>
              <w:top w:val="single" w:sz="4" w:space="0" w:color="000000"/>
              <w:left w:val="single" w:sz="4" w:space="0" w:color="000000"/>
              <w:bottom w:val="single" w:sz="4" w:space="0" w:color="000000"/>
              <w:right w:val="single" w:sz="4" w:space="0" w:color="000000"/>
            </w:tcBorders>
            <w:vAlign w:val="center"/>
            <w:hideMark/>
          </w:tcPr>
          <w:p w14:paraId="3E5F5629" w14:textId="77777777" w:rsidR="000309A0" w:rsidRPr="00AA0B98" w:rsidRDefault="000309A0" w:rsidP="00012590">
            <w:pPr>
              <w:spacing w:after="0" w:line="240" w:lineRule="auto"/>
              <w:jc w:val="both"/>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Затраты на охрану труда, 5 % от ФОТ</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6A792EF2" w14:textId="6E327BCC" w:rsidR="000309A0" w:rsidRPr="00AA0B98" w:rsidRDefault="000309A0" w:rsidP="00012590">
            <w:pPr>
              <w:spacing w:after="0" w:line="240" w:lineRule="auto"/>
              <w:jc w:val="center"/>
              <w:rPr>
                <w:rFonts w:ascii="Times New Roman" w:eastAsia="Times New Roman" w:hAnsi="Times New Roman" w:cs="Times New Roman"/>
                <w:sz w:val="24"/>
                <w:szCs w:val="24"/>
                <w:lang w:val="uk-UA"/>
              </w:rPr>
            </w:pPr>
            <w:r w:rsidRPr="00AA0B98">
              <w:rPr>
                <w:rFonts w:ascii="Times New Roman" w:eastAsia="Times New Roman" w:hAnsi="Times New Roman" w:cs="Times New Roman"/>
                <w:sz w:val="24"/>
                <w:szCs w:val="24"/>
                <w:lang w:val="uk-UA"/>
              </w:rPr>
              <w:t>807,3</w:t>
            </w:r>
          </w:p>
        </w:tc>
      </w:tr>
      <w:tr w:rsidR="000309A0" w:rsidRPr="000D64A9" w14:paraId="0E224BCF" w14:textId="77777777" w:rsidTr="000309A0">
        <w:trPr>
          <w:trHeight w:val="283"/>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218A5F7" w14:textId="77777777" w:rsidR="000309A0" w:rsidRPr="00AA0B98" w:rsidRDefault="000309A0" w:rsidP="00012590">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A3BC4A" w14:textId="77777777" w:rsidR="000309A0" w:rsidRPr="00AA0B98" w:rsidRDefault="000309A0" w:rsidP="00012590">
            <w:pPr>
              <w:spacing w:after="0" w:line="240" w:lineRule="auto"/>
              <w:jc w:val="center"/>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 xml:space="preserve">Расчет </w:t>
            </w:r>
          </w:p>
        </w:tc>
        <w:tc>
          <w:tcPr>
            <w:tcW w:w="4173" w:type="dxa"/>
            <w:tcBorders>
              <w:top w:val="single" w:sz="4" w:space="0" w:color="000000"/>
              <w:left w:val="single" w:sz="4" w:space="0" w:color="000000"/>
              <w:bottom w:val="single" w:sz="4" w:space="0" w:color="000000"/>
              <w:right w:val="single" w:sz="4" w:space="0" w:color="000000"/>
            </w:tcBorders>
            <w:vAlign w:val="center"/>
            <w:hideMark/>
          </w:tcPr>
          <w:p w14:paraId="727B2843" w14:textId="77777777" w:rsidR="000309A0" w:rsidRPr="00AA0B98" w:rsidRDefault="000309A0" w:rsidP="00012590">
            <w:pPr>
              <w:spacing w:after="0" w:line="240" w:lineRule="auto"/>
              <w:jc w:val="both"/>
              <w:rPr>
                <w:rFonts w:ascii="Times New Roman" w:eastAsia="Times New Roman" w:hAnsi="Times New Roman" w:cs="Times New Roman"/>
                <w:sz w:val="24"/>
                <w:szCs w:val="24"/>
              </w:rPr>
            </w:pPr>
            <w:r w:rsidRPr="00AA0B98">
              <w:rPr>
                <w:rFonts w:ascii="Times New Roman" w:eastAsia="Times New Roman" w:hAnsi="Times New Roman" w:cs="Times New Roman"/>
                <w:sz w:val="24"/>
                <w:szCs w:val="24"/>
              </w:rPr>
              <w:t>Обязательные платежи и отчисления</w:t>
            </w:r>
          </w:p>
        </w:tc>
        <w:tc>
          <w:tcPr>
            <w:tcW w:w="1488" w:type="dxa"/>
            <w:tcBorders>
              <w:top w:val="single" w:sz="4" w:space="0" w:color="000000"/>
              <w:left w:val="single" w:sz="4" w:space="0" w:color="000000"/>
              <w:bottom w:val="single" w:sz="4" w:space="0" w:color="000000"/>
              <w:right w:val="single" w:sz="4" w:space="0" w:color="000000"/>
            </w:tcBorders>
            <w:vAlign w:val="center"/>
          </w:tcPr>
          <w:p w14:paraId="79C49A2E" w14:textId="607C955A" w:rsidR="000309A0" w:rsidRPr="00AA0B98" w:rsidRDefault="00E3448D" w:rsidP="0001259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0309A0" w:rsidRPr="00AA0B98">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8</w:t>
            </w:r>
            <w:r w:rsidR="000309A0" w:rsidRPr="00AA0B98">
              <w:rPr>
                <w:rFonts w:ascii="Times New Roman" w:eastAsia="Times New Roman" w:hAnsi="Times New Roman" w:cs="Times New Roman"/>
                <w:sz w:val="24"/>
                <w:szCs w:val="24"/>
                <w:lang w:val="uk-UA"/>
              </w:rPr>
              <w:t>71,3</w:t>
            </w:r>
          </w:p>
        </w:tc>
      </w:tr>
      <w:tr w:rsidR="000309A0" w:rsidRPr="000D64A9" w14:paraId="0698F1DB" w14:textId="77777777" w:rsidTr="000309A0">
        <w:trPr>
          <w:trHeight w:val="283"/>
          <w:jc w:val="center"/>
        </w:trPr>
        <w:tc>
          <w:tcPr>
            <w:tcW w:w="6441" w:type="dxa"/>
            <w:gridSpan w:val="3"/>
            <w:tcBorders>
              <w:top w:val="single" w:sz="4" w:space="0" w:color="000000"/>
              <w:left w:val="single" w:sz="4" w:space="0" w:color="000000"/>
              <w:bottom w:val="single" w:sz="4" w:space="0" w:color="000000"/>
              <w:right w:val="single" w:sz="4" w:space="0" w:color="000000"/>
            </w:tcBorders>
            <w:vAlign w:val="center"/>
          </w:tcPr>
          <w:p w14:paraId="54C2EEC2" w14:textId="77777777" w:rsidR="000309A0" w:rsidRPr="00AA0B98" w:rsidRDefault="000309A0" w:rsidP="002F6EC7">
            <w:pPr>
              <w:spacing w:after="0" w:line="240" w:lineRule="auto"/>
              <w:rPr>
                <w:rFonts w:ascii="Times New Roman" w:eastAsia="Times New Roman" w:hAnsi="Times New Roman" w:cs="Times New Roman"/>
                <w:b/>
                <w:bCs/>
                <w:sz w:val="24"/>
                <w:szCs w:val="24"/>
              </w:rPr>
            </w:pPr>
            <w:r w:rsidRPr="00AA0B98">
              <w:rPr>
                <w:rFonts w:ascii="Times New Roman" w:eastAsia="Times New Roman" w:hAnsi="Times New Roman" w:cs="Times New Roman"/>
                <w:b/>
                <w:bCs/>
                <w:sz w:val="24"/>
                <w:szCs w:val="24"/>
              </w:rPr>
              <w:t>Всего эксплуатационных затрат:</w:t>
            </w:r>
          </w:p>
        </w:tc>
        <w:tc>
          <w:tcPr>
            <w:tcW w:w="1488" w:type="dxa"/>
            <w:tcBorders>
              <w:top w:val="single" w:sz="4" w:space="0" w:color="000000"/>
              <w:left w:val="single" w:sz="4" w:space="0" w:color="000000"/>
              <w:bottom w:val="single" w:sz="4" w:space="0" w:color="000000"/>
              <w:right w:val="single" w:sz="4" w:space="0" w:color="000000"/>
            </w:tcBorders>
            <w:vAlign w:val="center"/>
          </w:tcPr>
          <w:p w14:paraId="554E68E9" w14:textId="2230C35F" w:rsidR="000309A0" w:rsidRPr="00AA0B98" w:rsidRDefault="00AA0B98" w:rsidP="00012590">
            <w:pPr>
              <w:spacing w:after="0" w:line="240" w:lineRule="auto"/>
              <w:jc w:val="center"/>
              <w:rPr>
                <w:rFonts w:ascii="Times New Roman" w:eastAsia="Times New Roman" w:hAnsi="Times New Roman" w:cs="Times New Roman"/>
                <w:b/>
                <w:bCs/>
                <w:sz w:val="24"/>
                <w:szCs w:val="24"/>
                <w:lang w:val="uk-UA" w:eastAsia="ru-RU"/>
              </w:rPr>
            </w:pPr>
            <w:r w:rsidRPr="00AA0B98">
              <w:rPr>
                <w:rFonts w:ascii="Times New Roman" w:eastAsia="Times New Roman" w:hAnsi="Times New Roman" w:cs="Times New Roman"/>
                <w:b/>
                <w:bCs/>
                <w:sz w:val="24"/>
                <w:szCs w:val="24"/>
                <w:lang w:val="uk-UA" w:eastAsia="ru-RU"/>
              </w:rPr>
              <w:t>47196,3</w:t>
            </w:r>
          </w:p>
        </w:tc>
      </w:tr>
      <w:tr w:rsidR="000309A0" w:rsidRPr="00FC2FC2" w14:paraId="1462EF94" w14:textId="77777777" w:rsidTr="000309A0">
        <w:trPr>
          <w:jc w:val="center"/>
        </w:trPr>
        <w:tc>
          <w:tcPr>
            <w:tcW w:w="6441" w:type="dxa"/>
            <w:gridSpan w:val="3"/>
            <w:tcBorders>
              <w:top w:val="single" w:sz="4" w:space="0" w:color="000000"/>
              <w:left w:val="single" w:sz="4" w:space="0" w:color="000000"/>
              <w:bottom w:val="single" w:sz="4" w:space="0" w:color="000000"/>
              <w:right w:val="single" w:sz="4" w:space="0" w:color="000000"/>
            </w:tcBorders>
            <w:vAlign w:val="center"/>
            <w:hideMark/>
          </w:tcPr>
          <w:p w14:paraId="2E5575C3" w14:textId="3C96E4DB" w:rsidR="000309A0" w:rsidRPr="00FC2FC2" w:rsidRDefault="00AA0B98" w:rsidP="00012590">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sz w:val="24"/>
                <w:szCs w:val="24"/>
              </w:rPr>
              <w:t xml:space="preserve">Себестоимость </w:t>
            </w:r>
            <w:r w:rsidR="000309A0" w:rsidRPr="00FC2FC2">
              <w:rPr>
                <w:rFonts w:ascii="Times New Roman" w:eastAsia="Times New Roman" w:hAnsi="Times New Roman" w:cs="Times New Roman"/>
                <w:sz w:val="24"/>
                <w:szCs w:val="24"/>
              </w:rPr>
              <w:t>1 м</w:t>
            </w:r>
            <w:r w:rsidR="000309A0" w:rsidRPr="00FC2FC2">
              <w:rPr>
                <w:rFonts w:ascii="Times New Roman" w:eastAsia="Times New Roman" w:hAnsi="Times New Roman" w:cs="Times New Roman"/>
                <w:sz w:val="24"/>
                <w:szCs w:val="24"/>
                <w:vertAlign w:val="superscript"/>
              </w:rPr>
              <w:t xml:space="preserve">3 </w:t>
            </w:r>
            <w:r w:rsidR="000309A0" w:rsidRPr="00FC2FC2">
              <w:rPr>
                <w:rFonts w:ascii="Times New Roman" w:eastAsia="Times New Roman" w:hAnsi="Times New Roman" w:cs="Times New Roman"/>
                <w:sz w:val="24"/>
                <w:szCs w:val="24"/>
              </w:rPr>
              <w:t>добытого полезного ископаемого, руб.</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1F937FC0" w14:textId="33ED3DC5" w:rsidR="000309A0" w:rsidRPr="00FC2FC2" w:rsidRDefault="00AA0B98" w:rsidP="00012590">
            <w:pPr>
              <w:spacing w:after="0" w:line="276" w:lineRule="auto"/>
              <w:ind w:right="-108"/>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sz w:val="24"/>
                <w:szCs w:val="24"/>
                <w:lang w:val="uk-UA"/>
              </w:rPr>
              <w:t>20</w:t>
            </w:r>
            <w:r w:rsidR="00B16946" w:rsidRPr="00FC2FC2">
              <w:rPr>
                <w:rFonts w:ascii="Times New Roman" w:eastAsia="Times New Roman" w:hAnsi="Times New Roman" w:cs="Times New Roman"/>
                <w:sz w:val="24"/>
                <w:szCs w:val="24"/>
                <w:lang w:val="uk-UA"/>
              </w:rPr>
              <w:t>4</w:t>
            </w:r>
            <w:r w:rsidRPr="00FC2FC2">
              <w:rPr>
                <w:rFonts w:ascii="Times New Roman" w:eastAsia="Times New Roman" w:hAnsi="Times New Roman" w:cs="Times New Roman"/>
                <w:sz w:val="24"/>
                <w:szCs w:val="24"/>
                <w:lang w:val="uk-UA"/>
              </w:rPr>
              <w:t>,0</w:t>
            </w:r>
          </w:p>
        </w:tc>
      </w:tr>
      <w:tr w:rsidR="000309A0" w:rsidRPr="00FC2FC2" w14:paraId="08FA06C5" w14:textId="77777777" w:rsidTr="000309A0">
        <w:trPr>
          <w:trHeight w:val="685"/>
          <w:jc w:val="center"/>
        </w:trPr>
        <w:tc>
          <w:tcPr>
            <w:tcW w:w="6441" w:type="dxa"/>
            <w:gridSpan w:val="3"/>
            <w:tcBorders>
              <w:top w:val="single" w:sz="4" w:space="0" w:color="000000"/>
              <w:left w:val="single" w:sz="4" w:space="0" w:color="000000"/>
              <w:bottom w:val="single" w:sz="4" w:space="0" w:color="000000"/>
              <w:right w:val="single" w:sz="4" w:space="0" w:color="000000"/>
            </w:tcBorders>
            <w:vAlign w:val="center"/>
            <w:hideMark/>
          </w:tcPr>
          <w:p w14:paraId="328DB824" w14:textId="6B4C0008" w:rsidR="000309A0" w:rsidRPr="00FC2FC2" w:rsidRDefault="000309A0" w:rsidP="00012590">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sz w:val="24"/>
                <w:szCs w:val="24"/>
              </w:rPr>
              <w:t xml:space="preserve">В т. ч. </w:t>
            </w:r>
            <w:r w:rsidR="00AA0B98" w:rsidRPr="00FC2FC2">
              <w:rPr>
                <w:rFonts w:ascii="Times New Roman" w:eastAsia="Times New Roman" w:hAnsi="Times New Roman" w:cs="Times New Roman"/>
                <w:sz w:val="24"/>
                <w:szCs w:val="24"/>
              </w:rPr>
              <w:t>амортизация</w:t>
            </w:r>
            <w:r w:rsidRPr="00FC2FC2">
              <w:rPr>
                <w:rFonts w:ascii="Times New Roman" w:eastAsia="Times New Roman" w:hAnsi="Times New Roman" w:cs="Times New Roman"/>
                <w:sz w:val="24"/>
                <w:szCs w:val="24"/>
              </w:rPr>
              <w:t xml:space="preserve"> горного комплекса, </w:t>
            </w:r>
            <w:proofErr w:type="spellStart"/>
            <w:r w:rsidRPr="00FC2FC2">
              <w:rPr>
                <w:rFonts w:ascii="Times New Roman" w:eastAsia="Times New Roman" w:hAnsi="Times New Roman" w:cs="Times New Roman"/>
                <w:sz w:val="24"/>
                <w:szCs w:val="24"/>
              </w:rPr>
              <w:t>руб</w:t>
            </w:r>
            <w:proofErr w:type="spellEnd"/>
            <w:r w:rsidRPr="00FC2FC2">
              <w:rPr>
                <w:rFonts w:ascii="Times New Roman" w:eastAsia="Times New Roman" w:hAnsi="Times New Roman" w:cs="Times New Roman"/>
                <w:sz w:val="24"/>
                <w:szCs w:val="24"/>
              </w:rPr>
              <w:t>/ м</w:t>
            </w:r>
            <w:r w:rsidRPr="00FC2FC2">
              <w:rPr>
                <w:rFonts w:ascii="Times New Roman" w:eastAsia="Times New Roman" w:hAnsi="Times New Roman" w:cs="Times New Roman"/>
                <w:sz w:val="24"/>
                <w:szCs w:val="24"/>
                <w:vertAlign w:val="superscript"/>
              </w:rPr>
              <w:t>3</w:t>
            </w:r>
          </w:p>
          <w:p w14:paraId="01DDF979" w14:textId="77777777" w:rsidR="000309A0" w:rsidRPr="00FC2FC2" w:rsidRDefault="000309A0" w:rsidP="00012590">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sz w:val="24"/>
                <w:szCs w:val="24"/>
              </w:rPr>
              <w:t xml:space="preserve">       эксплуатационные затраты, </w:t>
            </w:r>
            <w:proofErr w:type="spellStart"/>
            <w:r w:rsidRPr="00FC2FC2">
              <w:rPr>
                <w:rFonts w:ascii="Times New Roman" w:eastAsia="Times New Roman" w:hAnsi="Times New Roman" w:cs="Times New Roman"/>
                <w:sz w:val="24"/>
                <w:szCs w:val="24"/>
              </w:rPr>
              <w:t>руб</w:t>
            </w:r>
            <w:proofErr w:type="spellEnd"/>
            <w:r w:rsidRPr="00FC2FC2">
              <w:rPr>
                <w:rFonts w:ascii="Times New Roman" w:eastAsia="Times New Roman" w:hAnsi="Times New Roman" w:cs="Times New Roman"/>
                <w:sz w:val="24"/>
                <w:szCs w:val="24"/>
              </w:rPr>
              <w:t>/ м</w:t>
            </w:r>
            <w:r w:rsidRPr="00FC2FC2">
              <w:rPr>
                <w:rFonts w:ascii="Times New Roman" w:eastAsia="Times New Roman" w:hAnsi="Times New Roman" w:cs="Times New Roman"/>
                <w:sz w:val="24"/>
                <w:szCs w:val="24"/>
                <w:vertAlign w:val="superscript"/>
              </w:rPr>
              <w:t>3</w:t>
            </w:r>
            <w:r w:rsidRPr="00FC2FC2">
              <w:rPr>
                <w:rFonts w:ascii="Times New Roman" w:eastAsia="Times New Roman" w:hAnsi="Times New Roman" w:cs="Times New Roman"/>
                <w:sz w:val="24"/>
                <w:szCs w:val="24"/>
              </w:rPr>
              <w:t>.</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3BB859DE" w14:textId="5BBFDF74" w:rsidR="000309A0" w:rsidRPr="00FC2FC2" w:rsidRDefault="00AA0B98" w:rsidP="00012590">
            <w:pPr>
              <w:spacing w:after="0" w:line="276" w:lineRule="auto"/>
              <w:ind w:right="-108"/>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sz w:val="24"/>
                <w:szCs w:val="24"/>
                <w:lang w:val="uk-UA"/>
              </w:rPr>
              <w:t>1</w:t>
            </w:r>
            <w:r w:rsidR="00461ADB" w:rsidRPr="00FC2FC2">
              <w:rPr>
                <w:rFonts w:ascii="Times New Roman" w:eastAsia="Times New Roman" w:hAnsi="Times New Roman" w:cs="Times New Roman"/>
                <w:sz w:val="24"/>
                <w:szCs w:val="24"/>
                <w:lang w:val="uk-UA"/>
              </w:rPr>
              <w:t>5</w:t>
            </w:r>
            <w:r w:rsidRPr="00FC2FC2">
              <w:rPr>
                <w:rFonts w:ascii="Times New Roman" w:eastAsia="Times New Roman" w:hAnsi="Times New Roman" w:cs="Times New Roman"/>
                <w:sz w:val="24"/>
                <w:szCs w:val="24"/>
                <w:lang w:val="uk-UA"/>
              </w:rPr>
              <w:t>,2</w:t>
            </w:r>
          </w:p>
          <w:p w14:paraId="2A5C7B5C" w14:textId="534084E7" w:rsidR="000309A0" w:rsidRPr="00FC2FC2" w:rsidRDefault="00AA0B98" w:rsidP="00012590">
            <w:pPr>
              <w:spacing w:after="0" w:line="276" w:lineRule="auto"/>
              <w:ind w:right="-108"/>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sz w:val="24"/>
                <w:szCs w:val="24"/>
                <w:lang w:val="uk-UA"/>
              </w:rPr>
              <w:t>188,8</w:t>
            </w:r>
          </w:p>
        </w:tc>
      </w:tr>
      <w:tr w:rsidR="000309A0" w:rsidRPr="00FC2FC2" w14:paraId="01FF55C0" w14:textId="77777777" w:rsidTr="000309A0">
        <w:trPr>
          <w:trHeight w:val="185"/>
          <w:jc w:val="center"/>
        </w:trPr>
        <w:tc>
          <w:tcPr>
            <w:tcW w:w="6441" w:type="dxa"/>
            <w:gridSpan w:val="3"/>
            <w:tcBorders>
              <w:top w:val="single" w:sz="4" w:space="0" w:color="000000"/>
              <w:left w:val="single" w:sz="4" w:space="0" w:color="000000"/>
              <w:bottom w:val="single" w:sz="4" w:space="0" w:color="000000"/>
              <w:right w:val="single" w:sz="4" w:space="0" w:color="000000"/>
            </w:tcBorders>
            <w:vAlign w:val="center"/>
          </w:tcPr>
          <w:p w14:paraId="7AE266BD" w14:textId="77777777" w:rsidR="000309A0" w:rsidRPr="00FC2FC2" w:rsidRDefault="000309A0" w:rsidP="002F6EC7">
            <w:pPr>
              <w:spacing w:after="0" w:line="276" w:lineRule="auto"/>
              <w:jc w:val="center"/>
              <w:rPr>
                <w:rFonts w:ascii="Times New Roman" w:eastAsia="Times New Roman" w:hAnsi="Times New Roman" w:cs="Times New Roman"/>
                <w:b/>
                <w:bCs/>
                <w:sz w:val="24"/>
                <w:szCs w:val="24"/>
              </w:rPr>
            </w:pPr>
            <w:r w:rsidRPr="00FC2FC2">
              <w:rPr>
                <w:rFonts w:ascii="Times New Roman" w:eastAsia="Times New Roman" w:hAnsi="Times New Roman" w:cs="Times New Roman"/>
                <w:sz w:val="24"/>
                <w:szCs w:val="24"/>
              </w:rPr>
              <w:t>Погашение горного комплекса</w:t>
            </w:r>
          </w:p>
        </w:tc>
        <w:tc>
          <w:tcPr>
            <w:tcW w:w="1488" w:type="dxa"/>
            <w:tcBorders>
              <w:top w:val="single" w:sz="4" w:space="0" w:color="000000"/>
              <w:left w:val="single" w:sz="4" w:space="0" w:color="000000"/>
              <w:bottom w:val="single" w:sz="4" w:space="0" w:color="000000"/>
              <w:right w:val="single" w:sz="4" w:space="0" w:color="000000"/>
            </w:tcBorders>
            <w:vAlign w:val="center"/>
          </w:tcPr>
          <w:p w14:paraId="5A8C632F" w14:textId="790B7136" w:rsidR="000309A0" w:rsidRPr="00FC2FC2" w:rsidRDefault="00461ADB" w:rsidP="002F6EC7">
            <w:pPr>
              <w:spacing w:after="0" w:line="276" w:lineRule="auto"/>
              <w:ind w:right="-108"/>
              <w:jc w:val="center"/>
              <w:rPr>
                <w:rFonts w:ascii="Times New Roman" w:eastAsia="Times New Roman" w:hAnsi="Times New Roman" w:cs="Times New Roman"/>
                <w:b/>
                <w:sz w:val="24"/>
                <w:szCs w:val="24"/>
                <w:lang w:val="uk-UA"/>
              </w:rPr>
            </w:pPr>
            <w:r w:rsidRPr="00FC2FC2">
              <w:rPr>
                <w:rFonts w:ascii="Times New Roman" w:eastAsia="Times New Roman" w:hAnsi="Times New Roman" w:cs="Times New Roman"/>
                <w:sz w:val="24"/>
                <w:szCs w:val="24"/>
                <w:lang w:eastAsia="ru-RU"/>
              </w:rPr>
              <w:t>3800,0</w:t>
            </w:r>
          </w:p>
        </w:tc>
      </w:tr>
      <w:tr w:rsidR="000309A0" w:rsidRPr="00FC2FC2" w14:paraId="7CCF50B9" w14:textId="77777777" w:rsidTr="000309A0">
        <w:trPr>
          <w:trHeight w:val="70"/>
          <w:jc w:val="center"/>
        </w:trPr>
        <w:tc>
          <w:tcPr>
            <w:tcW w:w="6441" w:type="dxa"/>
            <w:gridSpan w:val="3"/>
            <w:tcBorders>
              <w:top w:val="single" w:sz="4" w:space="0" w:color="000000"/>
              <w:left w:val="single" w:sz="4" w:space="0" w:color="000000"/>
              <w:bottom w:val="single" w:sz="4" w:space="0" w:color="000000"/>
              <w:right w:val="single" w:sz="4" w:space="0" w:color="000000"/>
            </w:tcBorders>
            <w:vAlign w:val="center"/>
          </w:tcPr>
          <w:p w14:paraId="3B8951FC" w14:textId="77777777" w:rsidR="000309A0" w:rsidRPr="00FC2FC2" w:rsidRDefault="000309A0" w:rsidP="002F6EC7">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b/>
                <w:bCs/>
                <w:sz w:val="24"/>
                <w:szCs w:val="24"/>
              </w:rPr>
              <w:t>Всего годовых затрат:</w:t>
            </w:r>
          </w:p>
        </w:tc>
        <w:tc>
          <w:tcPr>
            <w:tcW w:w="1488" w:type="dxa"/>
            <w:tcBorders>
              <w:top w:val="single" w:sz="4" w:space="0" w:color="000000"/>
              <w:left w:val="single" w:sz="4" w:space="0" w:color="000000"/>
              <w:bottom w:val="single" w:sz="4" w:space="0" w:color="000000"/>
              <w:right w:val="single" w:sz="4" w:space="0" w:color="000000"/>
            </w:tcBorders>
            <w:vAlign w:val="center"/>
          </w:tcPr>
          <w:p w14:paraId="1E1B02F9" w14:textId="6A376CEE" w:rsidR="000309A0" w:rsidRPr="00FC2FC2" w:rsidRDefault="00B16946" w:rsidP="002F6EC7">
            <w:pPr>
              <w:spacing w:after="0" w:line="276" w:lineRule="auto"/>
              <w:ind w:right="-108"/>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b/>
                <w:sz w:val="24"/>
                <w:szCs w:val="24"/>
                <w:lang w:val="uk-UA"/>
              </w:rPr>
              <w:t>50 996,3</w:t>
            </w:r>
          </w:p>
        </w:tc>
      </w:tr>
      <w:tr w:rsidR="000309A0" w:rsidRPr="00FC2FC2" w14:paraId="17F268E7" w14:textId="77777777" w:rsidTr="000309A0">
        <w:trPr>
          <w:trHeight w:val="685"/>
          <w:jc w:val="center"/>
        </w:trPr>
        <w:tc>
          <w:tcPr>
            <w:tcW w:w="6441" w:type="dxa"/>
            <w:gridSpan w:val="3"/>
            <w:tcBorders>
              <w:top w:val="single" w:sz="4" w:space="0" w:color="000000"/>
              <w:left w:val="single" w:sz="4" w:space="0" w:color="000000"/>
              <w:bottom w:val="single" w:sz="4" w:space="0" w:color="000000"/>
              <w:right w:val="single" w:sz="4" w:space="0" w:color="000000"/>
            </w:tcBorders>
            <w:vAlign w:val="center"/>
            <w:hideMark/>
          </w:tcPr>
          <w:p w14:paraId="3858BFE5" w14:textId="4144B0F9" w:rsidR="000309A0" w:rsidRPr="00FC2FC2" w:rsidRDefault="000309A0" w:rsidP="002F6EC7">
            <w:pPr>
              <w:spacing w:after="0" w:line="276" w:lineRule="auto"/>
              <w:jc w:val="center"/>
              <w:rPr>
                <w:rFonts w:ascii="Times New Roman" w:eastAsia="Times New Roman" w:hAnsi="Times New Roman" w:cs="Times New Roman"/>
                <w:sz w:val="24"/>
                <w:szCs w:val="24"/>
              </w:rPr>
            </w:pPr>
            <w:r w:rsidRPr="00FC2FC2">
              <w:rPr>
                <w:rFonts w:ascii="Times New Roman" w:eastAsia="Times New Roman" w:hAnsi="Times New Roman" w:cs="Times New Roman"/>
                <w:sz w:val="24"/>
                <w:szCs w:val="24"/>
                <w:lang w:eastAsia="ru-RU"/>
              </w:rPr>
              <w:t xml:space="preserve">Оборотные средства (принимаются в размере 25 % от </w:t>
            </w:r>
            <w:r w:rsidR="00AA0B98" w:rsidRPr="00FC2FC2">
              <w:rPr>
                <w:rFonts w:ascii="Times New Roman" w:eastAsia="Times New Roman" w:hAnsi="Times New Roman" w:cs="Times New Roman"/>
                <w:sz w:val="24"/>
                <w:szCs w:val="24"/>
                <w:lang w:eastAsia="ru-RU"/>
              </w:rPr>
              <w:t>годовых</w:t>
            </w:r>
            <w:r w:rsidRPr="00FC2FC2">
              <w:rPr>
                <w:rFonts w:ascii="Times New Roman" w:eastAsia="Times New Roman" w:hAnsi="Times New Roman" w:cs="Times New Roman"/>
                <w:sz w:val="24"/>
                <w:szCs w:val="24"/>
                <w:lang w:eastAsia="ru-RU"/>
              </w:rPr>
              <w:t xml:space="preserve"> затрат)</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3FC6833E" w14:textId="7EE85805" w:rsidR="000309A0" w:rsidRPr="00FC2FC2" w:rsidRDefault="00AA0B98" w:rsidP="002F6EC7">
            <w:pPr>
              <w:spacing w:after="0" w:line="276" w:lineRule="auto"/>
              <w:ind w:right="-108"/>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sz w:val="24"/>
                <w:szCs w:val="24"/>
                <w:lang w:eastAsia="ru-RU"/>
              </w:rPr>
              <w:t xml:space="preserve">12 </w:t>
            </w:r>
            <w:r w:rsidR="00B16946" w:rsidRPr="00FC2FC2">
              <w:rPr>
                <w:rFonts w:ascii="Times New Roman" w:eastAsia="Times New Roman" w:hAnsi="Times New Roman" w:cs="Times New Roman"/>
                <w:sz w:val="24"/>
                <w:szCs w:val="24"/>
                <w:lang w:eastAsia="ru-RU"/>
              </w:rPr>
              <w:t>749</w:t>
            </w:r>
            <w:r w:rsidRPr="00FC2FC2">
              <w:rPr>
                <w:rFonts w:ascii="Times New Roman" w:eastAsia="Times New Roman" w:hAnsi="Times New Roman" w:cs="Times New Roman"/>
                <w:sz w:val="24"/>
                <w:szCs w:val="24"/>
                <w:lang w:eastAsia="ru-RU"/>
              </w:rPr>
              <w:t>,</w:t>
            </w:r>
            <w:r w:rsidR="00B16946" w:rsidRPr="00FC2FC2">
              <w:rPr>
                <w:rFonts w:ascii="Times New Roman" w:eastAsia="Times New Roman" w:hAnsi="Times New Roman" w:cs="Times New Roman"/>
                <w:sz w:val="24"/>
                <w:szCs w:val="24"/>
                <w:lang w:eastAsia="ru-RU"/>
              </w:rPr>
              <w:t>075</w:t>
            </w:r>
          </w:p>
        </w:tc>
      </w:tr>
    </w:tbl>
    <w:p w14:paraId="49AF248F" w14:textId="77777777" w:rsidR="00874349" w:rsidRPr="00FC2FC2" w:rsidRDefault="00874349" w:rsidP="00874349">
      <w:bookmarkStart w:id="130" w:name="_Toc520101115"/>
    </w:p>
    <w:p w14:paraId="1065AFE3" w14:textId="3EDA27B4" w:rsidR="00B41988" w:rsidRPr="007D3AAD" w:rsidRDefault="003F10DB" w:rsidP="00993C78">
      <w:pPr>
        <w:jc w:val="center"/>
        <w:rPr>
          <w:rFonts w:ascii="Times New Roman" w:eastAsia="Times New Roman" w:hAnsi="Times New Roman" w:cs="Times New Roman"/>
          <w:b/>
          <w:bCs/>
          <w:kern w:val="32"/>
          <w:sz w:val="24"/>
          <w:szCs w:val="32"/>
          <w:lang w:eastAsia="ar-SA"/>
        </w:rPr>
      </w:pPr>
      <w:r w:rsidRPr="00FC2FC2">
        <w:rPr>
          <w:rFonts w:ascii="Times New Roman" w:eastAsia="Times New Roman" w:hAnsi="Times New Roman" w:cs="Times New Roman"/>
          <w:b/>
          <w:bCs/>
          <w:kern w:val="32"/>
          <w:sz w:val="24"/>
          <w:szCs w:val="32"/>
          <w:lang w:eastAsia="ar-SA"/>
        </w:rPr>
        <w:t>6.2.7</w:t>
      </w:r>
      <w:r w:rsidR="00C43E66" w:rsidRPr="00FC2FC2">
        <w:rPr>
          <w:rFonts w:ascii="Times New Roman" w:eastAsia="Times New Roman" w:hAnsi="Times New Roman" w:cs="Times New Roman"/>
          <w:b/>
          <w:bCs/>
          <w:kern w:val="32"/>
          <w:sz w:val="24"/>
          <w:szCs w:val="32"/>
          <w:lang w:eastAsia="ar-SA"/>
        </w:rPr>
        <w:t>.</w:t>
      </w:r>
      <w:r w:rsidRPr="00FC2FC2">
        <w:rPr>
          <w:rFonts w:ascii="Times New Roman" w:eastAsia="Times New Roman" w:hAnsi="Times New Roman" w:cs="Times New Roman"/>
          <w:b/>
          <w:bCs/>
          <w:kern w:val="32"/>
          <w:sz w:val="24"/>
          <w:szCs w:val="32"/>
          <w:lang w:eastAsia="ar-SA"/>
        </w:rPr>
        <w:t xml:space="preserve"> Расчет чистого дисконтированного дохода</w:t>
      </w:r>
      <w:bookmarkEnd w:id="130"/>
    </w:p>
    <w:p w14:paraId="281950C9" w14:textId="77777777" w:rsidR="007D74AD" w:rsidRPr="007D3AAD" w:rsidRDefault="007D74AD" w:rsidP="007D74AD">
      <w:pPr>
        <w:spacing w:after="0" w:line="360" w:lineRule="auto"/>
        <w:ind w:firstLine="708"/>
        <w:jc w:val="both"/>
        <w:rPr>
          <w:rFonts w:ascii="Times New Roman" w:eastAsia="Times New Roman" w:hAnsi="Times New Roman" w:cs="Times New Roman"/>
          <w:sz w:val="24"/>
          <w:szCs w:val="24"/>
          <w:lang w:eastAsia="ar-SA"/>
        </w:rPr>
      </w:pPr>
      <w:r w:rsidRPr="007D3AAD">
        <w:rPr>
          <w:rFonts w:ascii="Times New Roman" w:eastAsia="Times New Roman" w:hAnsi="Times New Roman" w:cs="Times New Roman"/>
          <w:sz w:val="24"/>
          <w:szCs w:val="24"/>
          <w:lang w:eastAsia="ar-SA"/>
        </w:rPr>
        <w:t>Рентабельность себестоимости (</w:t>
      </w:r>
      <w:r w:rsidRPr="007D3AAD">
        <w:rPr>
          <w:rFonts w:ascii="Times New Roman" w:hAnsi="Times New Roman" w:cs="Times New Roman"/>
          <w:color w:val="000000"/>
          <w:sz w:val="24"/>
          <w:szCs w:val="24"/>
          <w:shd w:val="clear" w:color="auto" w:fill="FFFFFF"/>
        </w:rPr>
        <w:t>ROTC</w:t>
      </w:r>
      <w:r w:rsidRPr="007D3AAD">
        <w:rPr>
          <w:rFonts w:ascii="proxima_nova_regular" w:hAnsi="proxima_nova_regular"/>
          <w:color w:val="000000"/>
          <w:shd w:val="clear" w:color="auto" w:fill="FFFFFF"/>
        </w:rPr>
        <w:t>)</w:t>
      </w:r>
      <w:r w:rsidRPr="007D3AAD">
        <w:rPr>
          <w:rFonts w:ascii="Times New Roman" w:eastAsia="Times New Roman" w:hAnsi="Times New Roman" w:cs="Times New Roman"/>
          <w:sz w:val="24"/>
          <w:szCs w:val="24"/>
          <w:lang w:eastAsia="ar-SA"/>
        </w:rPr>
        <w:t xml:space="preserve"> определяется по формуле: </w:t>
      </w:r>
    </w:p>
    <w:p w14:paraId="6E3D0722" w14:textId="77777777" w:rsidR="007D74AD" w:rsidRPr="007D3AAD" w:rsidRDefault="007D74AD" w:rsidP="007D74AD">
      <w:pPr>
        <w:spacing w:after="0" w:line="360" w:lineRule="auto"/>
        <w:ind w:firstLine="708"/>
        <w:jc w:val="both"/>
        <w:rPr>
          <w:rFonts w:ascii="Times New Roman" w:eastAsia="Times New Roman" w:hAnsi="Times New Roman" w:cs="Times New Roman"/>
          <w:sz w:val="24"/>
          <w:szCs w:val="24"/>
          <w:lang w:eastAsia="ar-SA"/>
        </w:rPr>
      </w:pPr>
      <m:oMathPara>
        <m:oMath>
          <m:r>
            <w:rPr>
              <w:rFonts w:ascii="Cambria Math" w:eastAsia="Calibri" w:hAnsi="Cambria Math" w:cs="Times New Roman"/>
              <w:sz w:val="24"/>
              <w:szCs w:val="24"/>
              <w:lang w:val="en-US"/>
            </w:rPr>
            <m:t>ROTC</m:t>
          </m:r>
          <m:r>
            <w:rPr>
              <w:rFonts w:ascii="Cambria Math" w:eastAsia="Times New Roman" w:hAnsi="Cambria Math" w:cs="Times New Roman"/>
              <w:sz w:val="24"/>
              <w:szCs w:val="24"/>
              <w:lang w:val="en-US" w:eastAsia="ar-SA"/>
            </w:rPr>
            <m:t>=</m:t>
          </m:r>
          <m:f>
            <m:fPr>
              <m:ctrlPr>
                <w:rPr>
                  <w:rFonts w:ascii="Cambria Math" w:eastAsia="Times New Roman" w:hAnsi="Cambria Math" w:cs="Times New Roman"/>
                  <w:i/>
                  <w:sz w:val="24"/>
                  <w:szCs w:val="24"/>
                  <w:lang w:val="en-US" w:eastAsia="ar-SA"/>
                </w:rPr>
              </m:ctrlPr>
            </m:fPr>
            <m:num>
              <m:r>
                <w:rPr>
                  <w:rFonts w:ascii="Cambria Math" w:eastAsia="Times New Roman" w:hAnsi="Cambria Math" w:cs="Times New Roman"/>
                  <w:sz w:val="24"/>
                  <w:szCs w:val="24"/>
                  <w:lang w:val="en-US" w:eastAsia="ar-SA"/>
                </w:rPr>
                <m:t>TR-TC</m:t>
              </m:r>
            </m:num>
            <m:den>
              <m:r>
                <w:rPr>
                  <w:rFonts w:ascii="Cambria Math" w:eastAsia="Times New Roman" w:hAnsi="Cambria Math" w:cs="Times New Roman"/>
                  <w:sz w:val="24"/>
                  <w:szCs w:val="24"/>
                  <w:lang w:val="en-US" w:eastAsia="ar-SA"/>
                </w:rPr>
                <m:t>TC</m:t>
              </m:r>
            </m:den>
          </m:f>
          <m:r>
            <w:rPr>
              <w:rFonts w:ascii="Cambria Math" w:eastAsia="Times New Roman" w:hAnsi="Cambria Math" w:cs="Times New Roman"/>
              <w:sz w:val="24"/>
              <w:szCs w:val="24"/>
              <w:lang w:eastAsia="ar-SA"/>
            </w:rPr>
            <m:t>∙100%;</m:t>
          </m:r>
        </m:oMath>
      </m:oMathPara>
    </w:p>
    <w:p w14:paraId="36479492" w14:textId="77777777" w:rsidR="007D74AD" w:rsidRPr="007D3AAD" w:rsidRDefault="007D74AD" w:rsidP="007D74AD">
      <w:pPr>
        <w:spacing w:after="0" w:line="360" w:lineRule="auto"/>
        <w:jc w:val="both"/>
        <w:rPr>
          <w:rFonts w:ascii="Times New Roman" w:eastAsia="Times New Roman" w:hAnsi="Times New Roman" w:cs="Times New Roman"/>
          <w:sz w:val="24"/>
          <w:szCs w:val="24"/>
        </w:rPr>
      </w:pPr>
      <w:r w:rsidRPr="007D3AAD">
        <w:rPr>
          <w:rFonts w:ascii="Times New Roman" w:eastAsia="Times New Roman" w:hAnsi="Times New Roman" w:cs="Times New Roman"/>
          <w:sz w:val="24"/>
          <w:szCs w:val="24"/>
        </w:rPr>
        <w:t>Где</w:t>
      </w:r>
      <w:r w:rsidRPr="007D3AAD">
        <w:rPr>
          <w:rFonts w:ascii="Times New Roman" w:eastAsia="Times New Roman" w:hAnsi="Times New Roman" w:cs="Times New Roman"/>
          <w:sz w:val="24"/>
          <w:szCs w:val="24"/>
        </w:rPr>
        <w:tab/>
      </w:r>
      <w:r w:rsidRPr="007D3AAD">
        <w:rPr>
          <w:rFonts w:ascii="Times New Roman" w:eastAsia="Times New Roman" w:hAnsi="Times New Roman" w:cs="Times New Roman"/>
          <w:i/>
          <w:iCs/>
          <w:sz w:val="24"/>
          <w:szCs w:val="24"/>
          <w:lang w:val="en-US"/>
        </w:rPr>
        <w:t>TR</w:t>
      </w:r>
      <w:r w:rsidRPr="007D3AAD">
        <w:rPr>
          <w:rFonts w:ascii="Times New Roman" w:eastAsia="Times New Roman" w:hAnsi="Times New Roman" w:cs="Times New Roman"/>
          <w:sz w:val="24"/>
          <w:szCs w:val="24"/>
        </w:rPr>
        <w:t>– доход, тыс. руб.;</w:t>
      </w:r>
    </w:p>
    <w:p w14:paraId="731B6A32" w14:textId="77777777" w:rsidR="007D74AD" w:rsidRPr="007D3AAD" w:rsidRDefault="007D74AD" w:rsidP="007D74AD">
      <w:pPr>
        <w:spacing w:after="0" w:line="360" w:lineRule="auto"/>
        <w:jc w:val="both"/>
        <w:rPr>
          <w:rFonts w:ascii="Times New Roman" w:eastAsia="Times New Roman" w:hAnsi="Times New Roman" w:cs="Times New Roman"/>
          <w:sz w:val="24"/>
          <w:szCs w:val="24"/>
        </w:rPr>
      </w:pPr>
      <w:r w:rsidRPr="007D3AAD">
        <w:rPr>
          <w:rFonts w:ascii="Times New Roman" w:eastAsia="Times New Roman" w:hAnsi="Times New Roman" w:cs="Times New Roman"/>
          <w:sz w:val="24"/>
          <w:szCs w:val="24"/>
        </w:rPr>
        <w:tab/>
      </w:r>
      <w:r w:rsidRPr="007D3AAD">
        <w:rPr>
          <w:rFonts w:ascii="Times New Roman" w:eastAsia="Times New Roman" w:hAnsi="Times New Roman" w:cs="Times New Roman"/>
          <w:i/>
          <w:iCs/>
          <w:sz w:val="24"/>
          <w:szCs w:val="24"/>
          <w:lang w:val="en-US"/>
        </w:rPr>
        <w:t>TC</w:t>
      </w:r>
      <w:r w:rsidRPr="007D3AAD">
        <w:rPr>
          <w:rFonts w:ascii="Times New Roman" w:eastAsia="Times New Roman" w:hAnsi="Times New Roman" w:cs="Times New Roman"/>
          <w:sz w:val="24"/>
          <w:szCs w:val="24"/>
        </w:rPr>
        <w:t>– полная себестоимость, тыс. руб.</w:t>
      </w:r>
    </w:p>
    <w:p w14:paraId="7DC5F31A" w14:textId="7CDBAD0C" w:rsidR="007D74AD" w:rsidRPr="007D3AAD" w:rsidRDefault="007D74AD" w:rsidP="007D74AD">
      <w:pPr>
        <w:spacing w:after="0" w:line="360" w:lineRule="auto"/>
        <w:ind w:firstLine="708"/>
        <w:jc w:val="both"/>
        <w:rPr>
          <w:rFonts w:ascii="Times New Roman" w:eastAsia="Times New Roman" w:hAnsi="Times New Roman" w:cs="Times New Roman"/>
          <w:sz w:val="24"/>
          <w:szCs w:val="24"/>
          <w:lang w:eastAsia="ar-SA"/>
        </w:rPr>
      </w:pPr>
      <w:r w:rsidRPr="007D3AAD">
        <w:rPr>
          <w:rFonts w:ascii="Times New Roman" w:eastAsia="Times New Roman" w:hAnsi="Times New Roman" w:cs="Times New Roman"/>
          <w:sz w:val="24"/>
          <w:szCs w:val="24"/>
          <w:lang w:eastAsia="ar-SA"/>
        </w:rPr>
        <w:t>Рентабельности к основным фондам</w:t>
      </w:r>
      <w:r w:rsidR="00E9247F" w:rsidRPr="007D3AAD">
        <w:rPr>
          <w:rFonts w:ascii="Times New Roman" w:eastAsia="Times New Roman" w:hAnsi="Times New Roman" w:cs="Times New Roman"/>
          <w:sz w:val="24"/>
          <w:szCs w:val="24"/>
          <w:lang w:eastAsia="ar-SA"/>
        </w:rPr>
        <w:t>, основным средствам (</w:t>
      </w:r>
      <w:r w:rsidR="00E9247F" w:rsidRPr="007D3AAD">
        <w:rPr>
          <w:rFonts w:ascii="Times New Roman" w:eastAsia="Times New Roman" w:hAnsi="Times New Roman" w:cs="Times New Roman"/>
          <w:sz w:val="24"/>
          <w:szCs w:val="24"/>
          <w:lang w:val="en-US" w:eastAsia="ar-SA"/>
        </w:rPr>
        <w:t>ROFA</w:t>
      </w:r>
      <w:r w:rsidR="00E9247F" w:rsidRPr="007D3AAD">
        <w:rPr>
          <w:rFonts w:ascii="Times New Roman" w:eastAsia="Times New Roman" w:hAnsi="Times New Roman" w:cs="Times New Roman"/>
          <w:sz w:val="24"/>
          <w:szCs w:val="24"/>
          <w:lang w:eastAsia="ar-SA"/>
        </w:rPr>
        <w:t>)</w:t>
      </w:r>
      <w:r w:rsidR="008B24D3">
        <w:rPr>
          <w:rFonts w:ascii="Times New Roman" w:eastAsia="Times New Roman" w:hAnsi="Times New Roman" w:cs="Times New Roman"/>
          <w:sz w:val="24"/>
          <w:szCs w:val="24"/>
          <w:lang w:eastAsia="ar-SA"/>
        </w:rPr>
        <w:t xml:space="preserve"> </w:t>
      </w:r>
      <w:r w:rsidR="0032527C" w:rsidRPr="007D3AAD">
        <w:rPr>
          <w:rFonts w:ascii="Times New Roman" w:eastAsia="Times New Roman" w:hAnsi="Times New Roman" w:cs="Times New Roman"/>
          <w:sz w:val="24"/>
          <w:szCs w:val="24"/>
          <w:lang w:eastAsia="ar-SA"/>
        </w:rPr>
        <w:t>определяется по формуле</w:t>
      </w:r>
      <w:r w:rsidRPr="007D3AAD">
        <w:rPr>
          <w:rFonts w:ascii="Times New Roman" w:eastAsia="Times New Roman" w:hAnsi="Times New Roman" w:cs="Times New Roman"/>
          <w:sz w:val="24"/>
          <w:szCs w:val="24"/>
          <w:lang w:eastAsia="ar-SA"/>
        </w:rPr>
        <w:t xml:space="preserve">: </w:t>
      </w:r>
    </w:p>
    <w:p w14:paraId="2E0C1EDD" w14:textId="77777777" w:rsidR="007D74AD" w:rsidRPr="007D3AAD" w:rsidRDefault="00E9247F" w:rsidP="007D74AD">
      <w:pPr>
        <w:spacing w:after="0" w:line="360" w:lineRule="auto"/>
        <w:ind w:firstLine="708"/>
        <w:jc w:val="both"/>
        <w:rPr>
          <w:rFonts w:ascii="Times New Roman" w:eastAsia="Times New Roman" w:hAnsi="Times New Roman" w:cs="Times New Roman"/>
          <w:sz w:val="24"/>
          <w:szCs w:val="24"/>
          <w:lang w:eastAsia="ar-SA"/>
        </w:rPr>
      </w:pPr>
      <m:oMathPara>
        <m:oMath>
          <m:r>
            <w:rPr>
              <w:rFonts w:ascii="Cambria Math" w:eastAsia="Calibri" w:hAnsi="Cambria Math" w:cs="Times New Roman"/>
              <w:sz w:val="24"/>
              <w:szCs w:val="24"/>
              <w:lang w:val="en-US"/>
            </w:rPr>
            <m:t>ROFA</m:t>
          </m:r>
          <m:r>
            <w:rPr>
              <w:rFonts w:ascii="Cambria Math" w:eastAsia="Times New Roman" w:hAnsi="Cambria Math" w:cs="Times New Roman"/>
              <w:sz w:val="24"/>
              <w:szCs w:val="24"/>
              <w:lang w:eastAsia="ar-SA"/>
            </w:rPr>
            <m:t>=</m:t>
          </m:r>
          <m:f>
            <m:fPr>
              <m:ctrlPr>
                <w:rPr>
                  <w:rFonts w:ascii="Cambria Math" w:eastAsia="Calibri" w:hAnsi="Cambria Math" w:cs="Times New Roman"/>
                  <w:i/>
                  <w:sz w:val="24"/>
                  <w:szCs w:val="24"/>
                </w:rPr>
              </m:ctrlPr>
            </m:fPr>
            <m:num>
              <m:r>
                <w:rPr>
                  <w:rFonts w:ascii="Cambria Math" w:eastAsia="Times New Roman" w:hAnsi="Cambria Math" w:cs="Times New Roman"/>
                  <w:sz w:val="24"/>
                  <w:szCs w:val="24"/>
                  <w:lang w:val="en-US" w:eastAsia="ar-SA"/>
                </w:rPr>
                <m:t>TR-TC</m:t>
              </m:r>
            </m:num>
            <m:den>
              <m:r>
                <w:rPr>
                  <w:rFonts w:ascii="Cambria Math" w:eastAsia="Times New Roman" w:hAnsi="Cambria Math" w:cs="Times New Roman"/>
                  <w:sz w:val="24"/>
                  <w:szCs w:val="24"/>
                  <w:lang w:val="uk-UA"/>
                </w:rPr>
                <m:t>FA</m:t>
              </m:r>
            </m:den>
          </m:f>
          <m:r>
            <w:rPr>
              <w:rFonts w:ascii="Cambria Math" w:eastAsia="Times New Roman" w:hAnsi="Cambria Math" w:cs="Times New Roman"/>
              <w:sz w:val="24"/>
              <w:szCs w:val="24"/>
              <w:lang w:eastAsia="ar-SA"/>
            </w:rPr>
            <m:t>∙100%;</m:t>
          </m:r>
        </m:oMath>
      </m:oMathPara>
    </w:p>
    <w:p w14:paraId="2208C5D9" w14:textId="77777777" w:rsidR="00E9247F" w:rsidRPr="007D3AAD" w:rsidRDefault="00E9247F" w:rsidP="00E9247F">
      <w:pPr>
        <w:spacing w:after="0" w:line="360" w:lineRule="auto"/>
        <w:jc w:val="both"/>
        <w:rPr>
          <w:rFonts w:ascii="Times New Roman" w:eastAsia="Times New Roman" w:hAnsi="Times New Roman" w:cs="Times New Roman"/>
          <w:sz w:val="24"/>
          <w:szCs w:val="24"/>
        </w:rPr>
      </w:pPr>
      <w:r w:rsidRPr="007D3AAD">
        <w:rPr>
          <w:rFonts w:ascii="Times New Roman" w:eastAsia="Times New Roman" w:hAnsi="Times New Roman" w:cs="Times New Roman"/>
          <w:sz w:val="24"/>
          <w:szCs w:val="24"/>
        </w:rPr>
        <w:t>Где</w:t>
      </w:r>
      <w:r w:rsidRPr="007D3AAD">
        <w:rPr>
          <w:rFonts w:ascii="Times New Roman" w:eastAsia="Times New Roman" w:hAnsi="Times New Roman" w:cs="Times New Roman"/>
          <w:sz w:val="24"/>
          <w:szCs w:val="24"/>
        </w:rPr>
        <w:tab/>
      </w:r>
      <w:r w:rsidRPr="007D3AAD">
        <w:rPr>
          <w:rFonts w:ascii="Times New Roman" w:eastAsia="Times New Roman" w:hAnsi="Times New Roman" w:cs="Times New Roman"/>
          <w:i/>
          <w:iCs/>
          <w:sz w:val="24"/>
          <w:szCs w:val="24"/>
          <w:lang w:val="en-US"/>
        </w:rPr>
        <w:t>TR</w:t>
      </w:r>
      <w:r w:rsidRPr="007D3AAD">
        <w:rPr>
          <w:rFonts w:ascii="Times New Roman" w:eastAsia="Times New Roman" w:hAnsi="Times New Roman" w:cs="Times New Roman"/>
          <w:sz w:val="24"/>
          <w:szCs w:val="24"/>
        </w:rPr>
        <w:t xml:space="preserve"> – доход, тыс. руб.;</w:t>
      </w:r>
    </w:p>
    <w:p w14:paraId="459AED33" w14:textId="77777777" w:rsidR="00E9247F" w:rsidRPr="007D3AAD" w:rsidRDefault="00E9247F" w:rsidP="00E9247F">
      <w:pPr>
        <w:spacing w:after="0" w:line="360" w:lineRule="auto"/>
        <w:ind w:firstLine="708"/>
        <w:jc w:val="both"/>
        <w:rPr>
          <w:rFonts w:ascii="Times New Roman" w:eastAsia="Times New Roman" w:hAnsi="Times New Roman" w:cs="Times New Roman"/>
          <w:sz w:val="24"/>
          <w:szCs w:val="24"/>
        </w:rPr>
      </w:pPr>
      <w:r w:rsidRPr="007D3AAD">
        <w:rPr>
          <w:rFonts w:ascii="Times New Roman" w:eastAsia="Times New Roman" w:hAnsi="Times New Roman" w:cs="Times New Roman"/>
          <w:i/>
          <w:iCs/>
          <w:sz w:val="24"/>
          <w:szCs w:val="24"/>
          <w:lang w:val="en-US"/>
        </w:rPr>
        <w:t>TC</w:t>
      </w:r>
      <w:r w:rsidRPr="007D3AAD">
        <w:rPr>
          <w:rFonts w:ascii="Times New Roman" w:eastAsia="Times New Roman" w:hAnsi="Times New Roman" w:cs="Times New Roman"/>
          <w:sz w:val="24"/>
          <w:szCs w:val="24"/>
        </w:rPr>
        <w:t xml:space="preserve"> – полная себестоимость, тыс. руб.;</w:t>
      </w:r>
    </w:p>
    <w:p w14:paraId="638A8F6C" w14:textId="77777777" w:rsidR="00E9247F" w:rsidRPr="007D3AAD" w:rsidRDefault="00E9247F" w:rsidP="00E9247F">
      <w:pPr>
        <w:spacing w:after="0" w:line="360" w:lineRule="auto"/>
        <w:ind w:firstLine="708"/>
        <w:jc w:val="both"/>
        <w:rPr>
          <w:rFonts w:ascii="Times New Roman" w:eastAsia="Times New Roman" w:hAnsi="Times New Roman" w:cs="Times New Roman"/>
          <w:sz w:val="24"/>
          <w:szCs w:val="24"/>
        </w:rPr>
      </w:pPr>
      <w:r w:rsidRPr="007D3AAD">
        <w:rPr>
          <w:rFonts w:ascii="Times New Roman" w:eastAsia="Times New Roman" w:hAnsi="Times New Roman" w:cs="Times New Roman"/>
          <w:i/>
          <w:iCs/>
          <w:sz w:val="24"/>
          <w:szCs w:val="24"/>
          <w:lang w:val="en-US"/>
        </w:rPr>
        <w:t>FA</w:t>
      </w:r>
      <w:r w:rsidRPr="007D3AAD">
        <w:rPr>
          <w:rFonts w:ascii="Times New Roman" w:eastAsia="Times New Roman" w:hAnsi="Times New Roman" w:cs="Times New Roman"/>
          <w:sz w:val="24"/>
          <w:szCs w:val="24"/>
        </w:rPr>
        <w:t xml:space="preserve"> – стоимость основных фондов предприятия, тыс. руб.</w:t>
      </w:r>
    </w:p>
    <w:p w14:paraId="55AD1087" w14:textId="77777777" w:rsidR="0032527C" w:rsidRPr="007D3AAD" w:rsidRDefault="0032527C" w:rsidP="00E9247F">
      <w:pPr>
        <w:spacing w:after="0" w:line="360" w:lineRule="auto"/>
        <w:ind w:firstLine="708"/>
        <w:jc w:val="both"/>
        <w:rPr>
          <w:rFonts w:ascii="Times New Roman" w:eastAsia="Times New Roman" w:hAnsi="Times New Roman" w:cs="Times New Roman"/>
          <w:sz w:val="24"/>
          <w:szCs w:val="24"/>
          <w:lang w:eastAsia="ar-SA"/>
        </w:rPr>
      </w:pPr>
      <w:r w:rsidRPr="007D3AAD">
        <w:rPr>
          <w:rFonts w:ascii="Times New Roman" w:eastAsia="Times New Roman" w:hAnsi="Times New Roman" w:cs="Times New Roman"/>
          <w:sz w:val="24"/>
          <w:szCs w:val="24"/>
          <w:lang w:eastAsia="ar-SA"/>
        </w:rPr>
        <w:t>Индекс доходности (PI) – показатель эффективности инвестиции, представляющий собой отношение дисконтированных доходов к размеру инвестиционного капитала (капиталовложениям) определяется по формуле:</w:t>
      </w:r>
    </w:p>
    <w:p w14:paraId="6B5FF344" w14:textId="77777777" w:rsidR="0032527C" w:rsidRPr="007D3AAD" w:rsidRDefault="0032527C" w:rsidP="00E9247F">
      <w:pPr>
        <w:spacing w:after="0" w:line="360" w:lineRule="auto"/>
        <w:ind w:firstLine="708"/>
        <w:jc w:val="both"/>
        <w:rPr>
          <w:rFonts w:ascii="Times New Roman" w:eastAsia="Times New Roman" w:hAnsi="Times New Roman" w:cs="Times New Roman"/>
          <w:sz w:val="24"/>
          <w:szCs w:val="24"/>
          <w:lang w:eastAsia="ar-SA"/>
        </w:rPr>
      </w:pPr>
      <m:oMathPara>
        <m:oMath>
          <m:r>
            <w:rPr>
              <w:rFonts w:ascii="Cambria Math" w:eastAsia="Calibri" w:hAnsi="Cambria Math" w:cs="Times New Roman"/>
              <w:sz w:val="24"/>
              <w:szCs w:val="24"/>
              <w:lang w:val="en-US"/>
            </w:rPr>
            <m:t>PI</m:t>
          </m:r>
          <m:r>
            <w:rPr>
              <w:rFonts w:ascii="Cambria Math" w:eastAsia="Times New Roman" w:hAnsi="Cambria Math" w:cs="Times New Roman"/>
              <w:sz w:val="24"/>
              <w:szCs w:val="24"/>
              <w:lang w:eastAsia="ar-SA"/>
            </w:rPr>
            <m:t>=</m:t>
          </m:r>
          <m:f>
            <m:fPr>
              <m:ctrlPr>
                <w:rPr>
                  <w:rFonts w:ascii="Cambria Math" w:eastAsia="Calibri" w:hAnsi="Cambria Math" w:cs="Times New Roman"/>
                  <w:i/>
                  <w:sz w:val="24"/>
                  <w:szCs w:val="24"/>
                </w:rPr>
              </m:ctrlPr>
            </m:fPr>
            <m:num>
              <m:r>
                <w:rPr>
                  <w:rFonts w:ascii="Cambria Math" w:eastAsia="Times New Roman" w:hAnsi="Cambria Math" w:cs="Times New Roman"/>
                  <w:sz w:val="24"/>
                  <w:szCs w:val="24"/>
                  <w:lang w:val="en-US" w:eastAsia="ar-SA"/>
                </w:rPr>
                <m:t>NPV</m:t>
              </m:r>
            </m:num>
            <m:den>
              <m:r>
                <w:rPr>
                  <w:rFonts w:ascii="Cambria Math" w:eastAsia="Times New Roman" w:hAnsi="Cambria Math" w:cs="Times New Roman"/>
                  <w:sz w:val="24"/>
                  <w:szCs w:val="24"/>
                  <w:lang w:val="uk-UA"/>
                </w:rPr>
                <m:t>IC</m:t>
              </m:r>
            </m:den>
          </m:f>
          <m:r>
            <w:rPr>
              <w:rFonts w:ascii="Cambria Math" w:eastAsia="Times New Roman" w:hAnsi="Cambria Math" w:cs="Times New Roman"/>
              <w:sz w:val="24"/>
              <w:szCs w:val="24"/>
              <w:lang w:eastAsia="ar-SA"/>
            </w:rPr>
            <m:t>;</m:t>
          </m:r>
        </m:oMath>
      </m:oMathPara>
    </w:p>
    <w:p w14:paraId="5B046AF1" w14:textId="77777777" w:rsidR="00E767B8" w:rsidRPr="007D3AAD" w:rsidRDefault="00E767B8" w:rsidP="00E767B8">
      <w:pPr>
        <w:spacing w:after="0" w:line="360" w:lineRule="auto"/>
        <w:jc w:val="both"/>
        <w:rPr>
          <w:rFonts w:ascii="Times New Roman" w:eastAsia="Times New Roman" w:hAnsi="Times New Roman" w:cs="Times New Roman"/>
          <w:sz w:val="24"/>
          <w:szCs w:val="24"/>
        </w:rPr>
      </w:pPr>
      <w:r w:rsidRPr="007D3AAD">
        <w:rPr>
          <w:rFonts w:ascii="Times New Roman" w:eastAsia="Times New Roman" w:hAnsi="Times New Roman" w:cs="Times New Roman"/>
          <w:sz w:val="24"/>
          <w:szCs w:val="24"/>
        </w:rPr>
        <w:t>Где</w:t>
      </w:r>
      <w:r w:rsidRPr="007D3AAD">
        <w:rPr>
          <w:rFonts w:ascii="Times New Roman" w:eastAsia="Times New Roman" w:hAnsi="Times New Roman" w:cs="Times New Roman"/>
          <w:sz w:val="24"/>
          <w:szCs w:val="24"/>
        </w:rPr>
        <w:tab/>
      </w:r>
      <w:r w:rsidRPr="007D3AAD">
        <w:rPr>
          <w:rFonts w:ascii="Times New Roman" w:eastAsia="Times New Roman" w:hAnsi="Times New Roman" w:cs="Times New Roman"/>
          <w:i/>
          <w:iCs/>
          <w:sz w:val="24"/>
          <w:szCs w:val="24"/>
          <w:lang w:val="en-US"/>
        </w:rPr>
        <w:t>NPV</w:t>
      </w:r>
      <w:r w:rsidRPr="007D3AAD">
        <w:rPr>
          <w:rFonts w:ascii="Times New Roman" w:eastAsia="Times New Roman" w:hAnsi="Times New Roman" w:cs="Times New Roman"/>
          <w:sz w:val="24"/>
          <w:szCs w:val="24"/>
        </w:rPr>
        <w:t xml:space="preserve"> – чистый дисконтированный доход.;</w:t>
      </w:r>
    </w:p>
    <w:p w14:paraId="5387877A" w14:textId="77777777" w:rsidR="00E767B8" w:rsidRPr="007D3AAD" w:rsidRDefault="00E767B8" w:rsidP="00E767B8">
      <w:pPr>
        <w:spacing w:after="0" w:line="360" w:lineRule="auto"/>
        <w:ind w:firstLine="708"/>
        <w:jc w:val="both"/>
        <w:rPr>
          <w:rFonts w:ascii="Times New Roman" w:eastAsia="Times New Roman" w:hAnsi="Times New Roman" w:cs="Times New Roman"/>
          <w:sz w:val="24"/>
          <w:szCs w:val="24"/>
        </w:rPr>
      </w:pPr>
      <w:r w:rsidRPr="007D3AAD">
        <w:rPr>
          <w:rFonts w:ascii="Times New Roman" w:eastAsia="Times New Roman" w:hAnsi="Times New Roman" w:cs="Times New Roman"/>
          <w:i/>
          <w:iCs/>
          <w:sz w:val="24"/>
          <w:szCs w:val="24"/>
          <w:lang w:val="en-US"/>
        </w:rPr>
        <w:t>IC</w:t>
      </w:r>
      <w:r w:rsidRPr="007D3AAD">
        <w:rPr>
          <w:rFonts w:ascii="Times New Roman" w:eastAsia="Times New Roman" w:hAnsi="Times New Roman" w:cs="Times New Roman"/>
          <w:sz w:val="24"/>
          <w:szCs w:val="24"/>
        </w:rPr>
        <w:t xml:space="preserve"> – первоначальный затраченный инвестиционный капитал, тыс. руб.</w:t>
      </w:r>
    </w:p>
    <w:p w14:paraId="781FA0AC" w14:textId="77777777" w:rsidR="00B41988" w:rsidRPr="00D54662" w:rsidRDefault="003F10DB">
      <w:pPr>
        <w:spacing w:after="0" w:line="360" w:lineRule="auto"/>
        <w:ind w:firstLine="708"/>
        <w:jc w:val="both"/>
        <w:rPr>
          <w:rFonts w:ascii="Times New Roman" w:eastAsia="Times New Roman" w:hAnsi="Times New Roman" w:cs="Times New Roman"/>
          <w:sz w:val="24"/>
          <w:szCs w:val="24"/>
          <w:lang w:eastAsia="ar-SA"/>
        </w:rPr>
      </w:pPr>
      <w:r w:rsidRPr="00D54662">
        <w:rPr>
          <w:rFonts w:ascii="Times New Roman" w:eastAsia="Times New Roman" w:hAnsi="Times New Roman" w:cs="Times New Roman"/>
          <w:sz w:val="24"/>
          <w:szCs w:val="24"/>
          <w:lang w:eastAsia="ar-SA"/>
        </w:rPr>
        <w:t>Рентабельность себестоимости</w:t>
      </w:r>
      <w:r w:rsidR="000B5EA4" w:rsidRPr="00D54662">
        <w:rPr>
          <w:rFonts w:ascii="Times New Roman" w:eastAsia="Times New Roman" w:hAnsi="Times New Roman" w:cs="Times New Roman"/>
          <w:sz w:val="24"/>
          <w:szCs w:val="24"/>
          <w:lang w:eastAsia="ar-SA"/>
        </w:rPr>
        <w:t xml:space="preserve"> (</w:t>
      </w:r>
      <w:r w:rsidR="00E9247F" w:rsidRPr="00D54662">
        <w:rPr>
          <w:rFonts w:ascii="proxima_nova_regular" w:hAnsi="proxima_nova_regular"/>
          <w:color w:val="000000"/>
          <w:shd w:val="clear" w:color="auto" w:fill="FFFFFF"/>
        </w:rPr>
        <w:t>производства</w:t>
      </w:r>
      <w:r w:rsidR="000B5EA4" w:rsidRPr="00D54662">
        <w:rPr>
          <w:rFonts w:ascii="proxima_nova_regular" w:hAnsi="proxima_nova_regular"/>
          <w:color w:val="000000"/>
          <w:shd w:val="clear" w:color="auto" w:fill="FFFFFF"/>
        </w:rPr>
        <w:t>)</w:t>
      </w:r>
      <w:r w:rsidRPr="00D54662">
        <w:rPr>
          <w:rFonts w:ascii="Times New Roman" w:eastAsia="Times New Roman" w:hAnsi="Times New Roman" w:cs="Times New Roman"/>
          <w:sz w:val="24"/>
          <w:szCs w:val="24"/>
          <w:lang w:eastAsia="ar-SA"/>
        </w:rPr>
        <w:t xml:space="preserve"> будет равна: </w:t>
      </w:r>
    </w:p>
    <w:p w14:paraId="7063CEB5" w14:textId="446A6CE5" w:rsidR="00B41988" w:rsidRPr="00FC2FC2" w:rsidRDefault="007D74AD">
      <w:pPr>
        <w:spacing w:after="0" w:line="360" w:lineRule="auto"/>
        <w:ind w:firstLine="708"/>
        <w:jc w:val="both"/>
        <w:rPr>
          <w:rFonts w:ascii="Times New Roman" w:eastAsia="Times New Roman" w:hAnsi="Times New Roman" w:cs="Times New Roman"/>
          <w:sz w:val="24"/>
          <w:szCs w:val="24"/>
          <w:lang w:eastAsia="ar-SA"/>
        </w:rPr>
      </w:pPr>
      <m:oMathPara>
        <m:oMath>
          <m:r>
            <w:rPr>
              <w:rFonts w:ascii="Cambria Math" w:eastAsia="Calibri" w:hAnsi="Cambria Math" w:cs="Times New Roman"/>
              <w:sz w:val="24"/>
              <w:szCs w:val="24"/>
              <w:lang w:val="en-US"/>
            </w:rPr>
            <m:t>ROTC</m:t>
          </m:r>
          <m:r>
            <w:rPr>
              <w:rFonts w:ascii="Cambria Math" w:eastAsia="Times New Roman" w:hAnsi="Cambria Math" w:cs="Times New Roman"/>
              <w:sz w:val="24"/>
              <w:szCs w:val="24"/>
              <w:lang w:val="en-US" w:eastAsia="ar-SA"/>
            </w:rPr>
            <m:t>=</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lang w:eastAsia="ru-RU"/>
                </w:rPr>
                <m:t>133000,0-</m:t>
              </m:r>
              <m:r>
                <m:rPr>
                  <m:sty m:val="p"/>
                </m:rPr>
                <w:rPr>
                  <w:rFonts w:ascii="Cambria Math" w:eastAsia="Times New Roman" w:hAnsi="Cambria Math" w:cs="Times New Roman"/>
                  <w:sz w:val="24"/>
                  <w:szCs w:val="24"/>
                  <w:lang w:val="uk-UA"/>
                </w:rPr>
                <m:t>50 996,3</m:t>
              </m:r>
            </m:num>
            <m:den>
              <m:r>
                <m:rPr>
                  <m:sty m:val="p"/>
                </m:rPr>
                <w:rPr>
                  <w:rFonts w:ascii="Cambria Math" w:eastAsia="Times New Roman" w:hAnsi="Cambria Math" w:cs="Times New Roman"/>
                  <w:sz w:val="24"/>
                  <w:szCs w:val="24"/>
                  <w:lang w:val="uk-UA"/>
                </w:rPr>
                <m:t>50 996,3</m:t>
              </m:r>
            </m:den>
          </m:f>
          <m:r>
            <w:rPr>
              <w:rFonts w:ascii="Cambria Math" w:eastAsia="Times New Roman" w:hAnsi="Cambria Math" w:cs="Times New Roman"/>
              <w:sz w:val="24"/>
              <w:szCs w:val="24"/>
              <w:lang w:eastAsia="ar-SA"/>
            </w:rPr>
            <m:t>∙100%=161 %</m:t>
          </m:r>
        </m:oMath>
      </m:oMathPara>
    </w:p>
    <w:p w14:paraId="3FFDE912" w14:textId="77777777" w:rsidR="00B41988" w:rsidRPr="00D54662" w:rsidRDefault="003F10DB">
      <w:pPr>
        <w:spacing w:after="0" w:line="360" w:lineRule="auto"/>
        <w:ind w:firstLine="708"/>
        <w:jc w:val="both"/>
        <w:rPr>
          <w:rFonts w:ascii="Times New Roman" w:eastAsia="Times New Roman" w:hAnsi="Times New Roman" w:cs="Times New Roman"/>
          <w:sz w:val="24"/>
          <w:szCs w:val="24"/>
          <w:lang w:eastAsia="ar-SA"/>
        </w:rPr>
      </w:pPr>
      <w:r w:rsidRPr="00FC2FC2">
        <w:rPr>
          <w:rFonts w:ascii="Times New Roman" w:eastAsia="Times New Roman" w:hAnsi="Times New Roman" w:cs="Times New Roman"/>
          <w:sz w:val="24"/>
          <w:szCs w:val="24"/>
          <w:lang w:eastAsia="ar-SA"/>
        </w:rPr>
        <w:t>Рентабельности к основным фондам будет</w:t>
      </w:r>
      <w:r w:rsidRPr="00D54662">
        <w:rPr>
          <w:rFonts w:ascii="Times New Roman" w:eastAsia="Times New Roman" w:hAnsi="Times New Roman" w:cs="Times New Roman"/>
          <w:sz w:val="24"/>
          <w:szCs w:val="24"/>
          <w:lang w:eastAsia="ar-SA"/>
        </w:rPr>
        <w:t xml:space="preserve"> равна: </w:t>
      </w:r>
    </w:p>
    <w:p w14:paraId="0AE32000" w14:textId="7D4D1FFE" w:rsidR="00B41988" w:rsidRPr="00FC2FC2" w:rsidRDefault="0032527C">
      <w:pPr>
        <w:spacing w:after="0" w:line="360" w:lineRule="auto"/>
        <w:ind w:firstLine="708"/>
        <w:jc w:val="both"/>
        <w:rPr>
          <w:rFonts w:ascii="Times New Roman" w:eastAsia="Times New Roman" w:hAnsi="Times New Roman" w:cs="Times New Roman"/>
          <w:sz w:val="24"/>
          <w:szCs w:val="24"/>
          <w:lang w:eastAsia="ar-SA"/>
        </w:rPr>
      </w:pPr>
      <m:oMathPara>
        <m:oMath>
          <m:r>
            <w:rPr>
              <w:rFonts w:ascii="Cambria Math" w:eastAsia="Calibri" w:hAnsi="Cambria Math" w:cs="Times New Roman"/>
              <w:sz w:val="24"/>
              <w:szCs w:val="24"/>
              <w:lang w:val="en-US"/>
            </w:rPr>
            <w:lastRenderedPageBreak/>
            <m:t>ROFA</m:t>
          </m:r>
          <m:r>
            <w:rPr>
              <w:rFonts w:ascii="Cambria Math" w:eastAsia="Times New Roman" w:hAnsi="Cambria Math" w:cs="Times New Roman"/>
              <w:sz w:val="24"/>
              <w:szCs w:val="24"/>
              <w:lang w:eastAsia="ar-SA"/>
            </w:rPr>
            <m:t>=</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lang w:eastAsia="ru-RU"/>
                </w:rPr>
                <m:t>133000-</m:t>
              </m:r>
              <m:r>
                <m:rPr>
                  <m:sty m:val="p"/>
                </m:rPr>
                <w:rPr>
                  <w:rFonts w:ascii="Cambria Math" w:eastAsia="Times New Roman" w:hAnsi="Cambria Math" w:cs="Times New Roman"/>
                  <w:sz w:val="24"/>
                  <w:szCs w:val="24"/>
                  <w:lang w:val="uk-UA"/>
                </w:rPr>
                <m:t>50 996,3</m:t>
              </m:r>
            </m:num>
            <m:den>
              <m:r>
                <m:rPr>
                  <m:sty m:val="p"/>
                </m:rPr>
                <w:rPr>
                  <w:rFonts w:ascii="Cambria Math" w:eastAsia="Times New Roman" w:hAnsi="Cambria Math" w:cs="Times New Roman"/>
                  <w:sz w:val="24"/>
                  <w:szCs w:val="24"/>
                  <w:lang w:val="uk-UA"/>
                </w:rPr>
                <m:t>298 528,0</m:t>
              </m:r>
            </m:den>
          </m:f>
          <m:r>
            <w:rPr>
              <w:rFonts w:ascii="Cambria Math" w:eastAsia="Times New Roman" w:hAnsi="Cambria Math" w:cs="Times New Roman"/>
              <w:sz w:val="24"/>
              <w:szCs w:val="24"/>
              <w:lang w:eastAsia="ar-SA"/>
            </w:rPr>
            <m:t>∙100%=27 %</m:t>
          </m:r>
        </m:oMath>
      </m:oMathPara>
    </w:p>
    <w:p w14:paraId="464F45EA" w14:textId="7499FD2E" w:rsidR="00E767B8" w:rsidRPr="009650A1" w:rsidRDefault="003F10DB">
      <w:pPr>
        <w:spacing w:after="200" w:line="276" w:lineRule="auto"/>
        <w:ind w:firstLine="708"/>
        <w:jc w:val="both"/>
        <w:rPr>
          <w:rFonts w:ascii="Times New Roman" w:eastAsia="Times New Roman" w:hAnsi="Times New Roman" w:cs="Times New Roman"/>
          <w:sz w:val="24"/>
          <w:szCs w:val="24"/>
          <w:lang w:eastAsia="ar-SA"/>
        </w:rPr>
      </w:pPr>
      <w:r w:rsidRPr="00FC2FC2">
        <w:rPr>
          <w:rFonts w:ascii="Times New Roman" w:eastAsia="Times New Roman" w:hAnsi="Times New Roman" w:cs="Times New Roman"/>
          <w:sz w:val="24"/>
          <w:szCs w:val="24"/>
          <w:lang w:eastAsia="ar-SA"/>
        </w:rPr>
        <w:t xml:space="preserve">Расчет чистого дисконтированного дохода </w:t>
      </w:r>
      <w:r w:rsidR="009B7684" w:rsidRPr="00FC2FC2">
        <w:rPr>
          <w:rFonts w:ascii="Times New Roman" w:eastAsia="Times New Roman" w:hAnsi="Times New Roman" w:cs="Times New Roman"/>
          <w:sz w:val="24"/>
          <w:szCs w:val="24"/>
          <w:lang w:eastAsia="ar-SA"/>
        </w:rPr>
        <w:t>за 50 лет</w:t>
      </w:r>
      <w:r w:rsidRPr="00FC2FC2">
        <w:rPr>
          <w:rFonts w:ascii="Times New Roman" w:eastAsia="Times New Roman" w:hAnsi="Times New Roman" w:cs="Times New Roman"/>
          <w:sz w:val="24"/>
          <w:szCs w:val="24"/>
          <w:lang w:eastAsia="ar-SA"/>
        </w:rPr>
        <w:t xml:space="preserve"> эксплуатации месторождения приведен в таблице 6.</w:t>
      </w:r>
      <w:r w:rsidR="000261E2">
        <w:rPr>
          <w:rFonts w:ascii="Times New Roman" w:eastAsia="Times New Roman" w:hAnsi="Times New Roman" w:cs="Times New Roman"/>
          <w:sz w:val="24"/>
          <w:szCs w:val="24"/>
          <w:lang w:eastAsia="ar-SA"/>
        </w:rPr>
        <w:t>8</w:t>
      </w:r>
      <w:r w:rsidRPr="00FC2FC2">
        <w:rPr>
          <w:rFonts w:ascii="Times New Roman" w:eastAsia="Times New Roman" w:hAnsi="Times New Roman" w:cs="Times New Roman"/>
          <w:sz w:val="24"/>
          <w:szCs w:val="24"/>
          <w:lang w:eastAsia="ar-SA"/>
        </w:rPr>
        <w:t xml:space="preserve"> (при норме дисконта 10 %).</w:t>
      </w:r>
    </w:p>
    <w:p w14:paraId="16DC7006" w14:textId="18604BF2" w:rsidR="009B7684" w:rsidRDefault="009B7684" w:rsidP="009B7684">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Таблица 6.</w:t>
      </w:r>
      <w:r w:rsidR="000261E2">
        <w:rPr>
          <w:rFonts w:ascii="Times New Roman" w:eastAsia="Times New Roman" w:hAnsi="Times New Roman" w:cs="Times New Roman"/>
          <w:sz w:val="24"/>
          <w:szCs w:val="24"/>
          <w:lang w:eastAsia="ar-SA"/>
        </w:rPr>
        <w:t>8</w:t>
      </w:r>
    </w:p>
    <w:p w14:paraId="5E354582" w14:textId="4040F3F9" w:rsidR="00B41988" w:rsidRPr="00D54662" w:rsidRDefault="003F10DB">
      <w:pPr>
        <w:spacing w:after="0" w:line="240" w:lineRule="auto"/>
        <w:jc w:val="center"/>
        <w:rPr>
          <w:rFonts w:ascii="Times New Roman" w:eastAsia="Times New Roman" w:hAnsi="Times New Roman" w:cs="Times New Roman"/>
          <w:sz w:val="24"/>
          <w:szCs w:val="24"/>
          <w:lang w:eastAsia="ar-SA"/>
        </w:rPr>
      </w:pPr>
      <w:r w:rsidRPr="00D54662">
        <w:rPr>
          <w:rFonts w:ascii="Times New Roman" w:eastAsia="Times New Roman" w:hAnsi="Times New Roman" w:cs="Times New Roman"/>
          <w:sz w:val="24"/>
          <w:szCs w:val="24"/>
          <w:lang w:eastAsia="ar-SA"/>
        </w:rPr>
        <w:t>Расчет чистого дисконтированного дохода</w:t>
      </w:r>
      <w:r w:rsidR="00F5561C" w:rsidRPr="00D54662">
        <w:rPr>
          <w:rFonts w:ascii="Times New Roman" w:eastAsia="Times New Roman" w:hAnsi="Times New Roman" w:cs="Times New Roman"/>
          <w:sz w:val="24"/>
          <w:szCs w:val="24"/>
          <w:lang w:eastAsia="ar-SA"/>
        </w:rPr>
        <w:t xml:space="preserve"> </w:t>
      </w:r>
    </w:p>
    <w:p w14:paraId="3CB886E2" w14:textId="77777777" w:rsidR="002235E1" w:rsidRPr="00D54662" w:rsidRDefault="002235E1">
      <w:pPr>
        <w:spacing w:after="0" w:line="240" w:lineRule="auto"/>
        <w:jc w:val="center"/>
        <w:rPr>
          <w:rFonts w:ascii="Times New Roman" w:eastAsia="Times New Roman" w:hAnsi="Times New Roman" w:cs="Times New Roman"/>
          <w:sz w:val="24"/>
          <w:szCs w:val="24"/>
          <w:lang w:eastAsia="ar-SA"/>
        </w:rPr>
      </w:pPr>
    </w:p>
    <w:tbl>
      <w:tblPr>
        <w:tblW w:w="9689" w:type="dxa"/>
        <w:jc w:val="center"/>
        <w:tblLayout w:type="fixed"/>
        <w:tblLook w:val="04A0" w:firstRow="1" w:lastRow="0" w:firstColumn="1" w:lastColumn="0" w:noHBand="0" w:noVBand="1"/>
      </w:tblPr>
      <w:tblGrid>
        <w:gridCol w:w="1184"/>
        <w:gridCol w:w="1559"/>
        <w:gridCol w:w="2126"/>
        <w:gridCol w:w="2268"/>
        <w:gridCol w:w="2552"/>
      </w:tblGrid>
      <w:tr w:rsidR="00E767B8" w:rsidRPr="00FC2FC2" w14:paraId="15189390" w14:textId="77777777" w:rsidTr="002235E1">
        <w:trPr>
          <w:trHeight w:val="283"/>
          <w:jc w:val="center"/>
        </w:trPr>
        <w:tc>
          <w:tcPr>
            <w:tcW w:w="11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1B7335" w14:textId="77777777" w:rsidR="00E767B8" w:rsidRPr="00FC2FC2" w:rsidRDefault="00E767B8"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Год освоения</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F6955" w14:textId="77777777" w:rsidR="00E767B8" w:rsidRPr="00FC2FC2" w:rsidRDefault="00E767B8"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Денежный поток</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2618BABF" w14:textId="77777777" w:rsidR="00E767B8" w:rsidRPr="00FC2FC2" w:rsidRDefault="00E767B8"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Коэффициент дисконтирования при норме</w:t>
            </w:r>
            <w:r w:rsidR="002235E1" w:rsidRPr="00FC2FC2">
              <w:rPr>
                <w:rFonts w:ascii="Times New Roman" w:eastAsia="Times New Roman" w:hAnsi="Times New Roman" w:cs="Times New Roman"/>
                <w:b/>
                <w:bCs/>
                <w:color w:val="000000"/>
                <w:sz w:val="24"/>
                <w:szCs w:val="24"/>
                <w:lang w:eastAsia="ru-RU"/>
              </w:rPr>
              <w:t xml:space="preserve"> 10%</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0F533" w14:textId="77777777" w:rsidR="00E767B8" w:rsidRPr="00FC2FC2" w:rsidRDefault="00E767B8"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Дисконтированная прибыль/ убыток</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8B67C4" w14:textId="77777777" w:rsidR="00E767B8" w:rsidRPr="00FC2FC2" w:rsidRDefault="00E767B8"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Нарастающий итог с начала эксплуатации</w:t>
            </w:r>
          </w:p>
        </w:tc>
      </w:tr>
      <w:tr w:rsidR="002235E1" w:rsidRPr="00FC2FC2" w14:paraId="69F8956E" w14:textId="77777777" w:rsidTr="002235E1">
        <w:trPr>
          <w:trHeight w:val="283"/>
          <w:jc w:val="center"/>
        </w:trPr>
        <w:tc>
          <w:tcPr>
            <w:tcW w:w="1184" w:type="dxa"/>
            <w:tcBorders>
              <w:top w:val="single" w:sz="8" w:space="0" w:color="auto"/>
              <w:left w:val="single" w:sz="8" w:space="0" w:color="auto"/>
              <w:bottom w:val="single" w:sz="8" w:space="0" w:color="auto"/>
              <w:right w:val="single" w:sz="8" w:space="0" w:color="auto"/>
            </w:tcBorders>
            <w:shd w:val="clear" w:color="auto" w:fill="auto"/>
            <w:vAlign w:val="center"/>
          </w:tcPr>
          <w:p w14:paraId="6AE1A81E" w14:textId="77777777" w:rsidR="002235E1" w:rsidRPr="00FC2FC2" w:rsidRDefault="002235E1"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DFB7890" w14:textId="77777777" w:rsidR="002235E1" w:rsidRPr="00FC2FC2" w:rsidRDefault="002235E1"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2</w:t>
            </w:r>
          </w:p>
        </w:tc>
        <w:tc>
          <w:tcPr>
            <w:tcW w:w="2126" w:type="dxa"/>
            <w:tcBorders>
              <w:top w:val="single" w:sz="8" w:space="0" w:color="auto"/>
              <w:left w:val="nil"/>
              <w:bottom w:val="single" w:sz="4" w:space="0" w:color="auto"/>
              <w:right w:val="single" w:sz="8" w:space="0" w:color="auto"/>
            </w:tcBorders>
            <w:shd w:val="clear" w:color="auto" w:fill="auto"/>
            <w:vAlign w:val="center"/>
          </w:tcPr>
          <w:p w14:paraId="634D1B48" w14:textId="77777777" w:rsidR="002235E1" w:rsidRPr="00FC2FC2" w:rsidRDefault="002235E1"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3</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01C7372" w14:textId="77777777" w:rsidR="002235E1" w:rsidRPr="00FC2FC2" w:rsidRDefault="002235E1"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4</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E85B187" w14:textId="77777777" w:rsidR="002235E1" w:rsidRPr="00FC2FC2" w:rsidRDefault="002235E1" w:rsidP="00E767B8">
            <w:pPr>
              <w:spacing w:after="0" w:line="240" w:lineRule="auto"/>
              <w:ind w:left="-51"/>
              <w:jc w:val="center"/>
              <w:rPr>
                <w:rFonts w:ascii="Times New Roman" w:eastAsia="Times New Roman" w:hAnsi="Times New Roman" w:cs="Times New Roman"/>
                <w:b/>
                <w:bCs/>
                <w:color w:val="000000"/>
                <w:sz w:val="24"/>
                <w:szCs w:val="24"/>
                <w:lang w:eastAsia="ru-RU"/>
              </w:rPr>
            </w:pPr>
            <w:r w:rsidRPr="00FC2FC2">
              <w:rPr>
                <w:rFonts w:ascii="Times New Roman" w:eastAsia="Times New Roman" w:hAnsi="Times New Roman" w:cs="Times New Roman"/>
                <w:b/>
                <w:bCs/>
                <w:color w:val="000000"/>
                <w:sz w:val="24"/>
                <w:szCs w:val="24"/>
                <w:lang w:eastAsia="ru-RU"/>
              </w:rPr>
              <w:t>5</w:t>
            </w:r>
          </w:p>
        </w:tc>
      </w:tr>
      <w:tr w:rsidR="00FC2FC2" w:rsidRPr="00FC2FC2" w14:paraId="3F462DC3" w14:textId="77777777" w:rsidTr="002235E1">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008993E0" w14:textId="77777777"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14:paraId="38FAB5F8" w14:textId="1DB1E9D7"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-302 968,53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523AA6A" w14:textId="6D3F8E37"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444D4FBE" w14:textId="3D149DF9"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-302969</w:t>
            </w:r>
          </w:p>
        </w:tc>
        <w:tc>
          <w:tcPr>
            <w:tcW w:w="2552" w:type="dxa"/>
            <w:tcBorders>
              <w:top w:val="nil"/>
              <w:left w:val="nil"/>
              <w:bottom w:val="single" w:sz="4" w:space="0" w:color="auto"/>
              <w:right w:val="single" w:sz="4" w:space="0" w:color="auto"/>
            </w:tcBorders>
            <w:shd w:val="clear" w:color="auto" w:fill="auto"/>
            <w:noWrap/>
            <w:vAlign w:val="bottom"/>
            <w:hideMark/>
          </w:tcPr>
          <w:p w14:paraId="64F8FE71" w14:textId="3FED6D8A"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-302969</w:t>
            </w:r>
          </w:p>
        </w:tc>
      </w:tr>
      <w:tr w:rsidR="00FC2FC2" w:rsidRPr="00FC2FC2" w14:paraId="060DF896"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02565D39" w14:textId="77777777"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14:paraId="4642FCD8" w14:textId="2A19271E"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hideMark/>
          </w:tcPr>
          <w:p w14:paraId="12EAB999" w14:textId="39609300"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0,91</w:t>
            </w:r>
          </w:p>
        </w:tc>
        <w:tc>
          <w:tcPr>
            <w:tcW w:w="2268" w:type="dxa"/>
            <w:tcBorders>
              <w:top w:val="nil"/>
              <w:left w:val="nil"/>
              <w:bottom w:val="single" w:sz="4" w:space="0" w:color="auto"/>
              <w:right w:val="single" w:sz="4" w:space="0" w:color="auto"/>
            </w:tcBorders>
            <w:shd w:val="clear" w:color="auto" w:fill="auto"/>
            <w:noWrap/>
            <w:vAlign w:val="bottom"/>
          </w:tcPr>
          <w:p w14:paraId="51DEE5DE" w14:textId="3CD25333"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59698,69</w:t>
            </w:r>
          </w:p>
        </w:tc>
        <w:tc>
          <w:tcPr>
            <w:tcW w:w="2552" w:type="dxa"/>
            <w:tcBorders>
              <w:top w:val="nil"/>
              <w:left w:val="nil"/>
              <w:bottom w:val="single" w:sz="4" w:space="0" w:color="auto"/>
              <w:right w:val="single" w:sz="4" w:space="0" w:color="auto"/>
            </w:tcBorders>
            <w:shd w:val="clear" w:color="auto" w:fill="auto"/>
            <w:noWrap/>
            <w:vAlign w:val="bottom"/>
          </w:tcPr>
          <w:p w14:paraId="6F2553D5" w14:textId="72A20DB2"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-243270</w:t>
            </w:r>
          </w:p>
        </w:tc>
      </w:tr>
      <w:tr w:rsidR="00FC2FC2" w:rsidRPr="00FC2FC2" w14:paraId="05845C83"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052F5068" w14:textId="41C4888C"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bottom"/>
          </w:tcPr>
          <w:p w14:paraId="032C5930" w14:textId="37848FB6" w:rsidR="00FC2FC2" w:rsidRPr="00FC2FC2" w:rsidRDefault="00FC2FC2" w:rsidP="00FC2FC2">
            <w:pPr>
              <w:spacing w:after="0" w:line="240" w:lineRule="auto"/>
              <w:ind w:left="-51"/>
              <w:jc w:val="center"/>
              <w:rPr>
                <w:rFonts w:ascii="Times New Roman" w:hAnsi="Times New Roman" w:cs="Times New Roman"/>
                <w:sz w:val="24"/>
                <w:szCs w:val="24"/>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57662AC7" w14:textId="5C8AF3BC"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0,83</w:t>
            </w:r>
          </w:p>
        </w:tc>
        <w:tc>
          <w:tcPr>
            <w:tcW w:w="2268" w:type="dxa"/>
            <w:tcBorders>
              <w:top w:val="nil"/>
              <w:left w:val="nil"/>
              <w:bottom w:val="single" w:sz="4" w:space="0" w:color="auto"/>
              <w:right w:val="single" w:sz="4" w:space="0" w:color="auto"/>
            </w:tcBorders>
            <w:shd w:val="clear" w:color="auto" w:fill="auto"/>
            <w:noWrap/>
            <w:vAlign w:val="bottom"/>
          </w:tcPr>
          <w:p w14:paraId="0583F1CF" w14:textId="3284D7F3" w:rsidR="00FC2FC2" w:rsidRPr="00FC2FC2" w:rsidRDefault="00FC2FC2" w:rsidP="00FC2FC2">
            <w:pPr>
              <w:spacing w:after="0" w:line="240" w:lineRule="auto"/>
              <w:ind w:left="-51"/>
              <w:jc w:val="center"/>
              <w:rPr>
                <w:rFonts w:ascii="Times New Roman" w:hAnsi="Times New Roman" w:cs="Times New Roman"/>
                <w:sz w:val="24"/>
                <w:szCs w:val="24"/>
              </w:rPr>
            </w:pPr>
            <w:r w:rsidRPr="00FC2FC2">
              <w:rPr>
                <w:rFonts w:ascii="Times New Roman" w:hAnsi="Times New Roman" w:cs="Times New Roman"/>
                <w:color w:val="000000"/>
                <w:sz w:val="24"/>
                <w:szCs w:val="24"/>
              </w:rPr>
              <w:t>54450,46</w:t>
            </w:r>
          </w:p>
        </w:tc>
        <w:tc>
          <w:tcPr>
            <w:tcW w:w="2552" w:type="dxa"/>
            <w:tcBorders>
              <w:top w:val="nil"/>
              <w:left w:val="nil"/>
              <w:bottom w:val="single" w:sz="4" w:space="0" w:color="auto"/>
              <w:right w:val="single" w:sz="4" w:space="0" w:color="auto"/>
            </w:tcBorders>
            <w:shd w:val="clear" w:color="auto" w:fill="auto"/>
            <w:noWrap/>
            <w:vAlign w:val="bottom"/>
          </w:tcPr>
          <w:p w14:paraId="31E050B1" w14:textId="71A0F8DF" w:rsidR="00FC2FC2" w:rsidRPr="00FC2FC2" w:rsidRDefault="00FC2FC2" w:rsidP="00FC2FC2">
            <w:pPr>
              <w:spacing w:after="0" w:line="240" w:lineRule="auto"/>
              <w:ind w:left="-51"/>
              <w:jc w:val="center"/>
              <w:rPr>
                <w:rFonts w:ascii="Times New Roman" w:hAnsi="Times New Roman" w:cs="Times New Roman"/>
                <w:sz w:val="24"/>
                <w:szCs w:val="24"/>
              </w:rPr>
            </w:pPr>
            <w:r w:rsidRPr="00FC2FC2">
              <w:rPr>
                <w:rFonts w:ascii="Times New Roman" w:hAnsi="Times New Roman" w:cs="Times New Roman"/>
                <w:color w:val="000000"/>
                <w:sz w:val="24"/>
                <w:szCs w:val="24"/>
              </w:rPr>
              <w:t>-188819</w:t>
            </w:r>
          </w:p>
        </w:tc>
      </w:tr>
      <w:tr w:rsidR="00FC2FC2" w:rsidRPr="00FC2FC2" w14:paraId="58D65D98"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7358452D" w14:textId="361E7793"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noWrap/>
            <w:vAlign w:val="bottom"/>
          </w:tcPr>
          <w:p w14:paraId="1C62C211" w14:textId="101D942D" w:rsidR="00FC2FC2" w:rsidRPr="00FC2FC2" w:rsidRDefault="00FC2FC2" w:rsidP="00FC2FC2">
            <w:pPr>
              <w:spacing w:after="0" w:line="240" w:lineRule="auto"/>
              <w:ind w:left="-51"/>
              <w:jc w:val="center"/>
              <w:rPr>
                <w:rFonts w:ascii="Times New Roman" w:hAnsi="Times New Roman" w:cs="Times New Roman"/>
                <w:sz w:val="24"/>
                <w:szCs w:val="24"/>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13BBBD40" w14:textId="1CDB5830" w:rsidR="00FC2FC2" w:rsidRPr="00FC2FC2" w:rsidRDefault="00FC2FC2" w:rsidP="00FC2FC2">
            <w:pPr>
              <w:spacing w:after="0" w:line="240" w:lineRule="auto"/>
              <w:ind w:left="-51"/>
              <w:jc w:val="center"/>
              <w:rPr>
                <w:rFonts w:ascii="Times New Roman" w:eastAsia="Times New Roman" w:hAnsi="Times New Roman" w:cs="Times New Roman"/>
                <w:sz w:val="24"/>
                <w:szCs w:val="24"/>
                <w:lang w:eastAsia="ru-RU"/>
              </w:rPr>
            </w:pPr>
            <w:r w:rsidRPr="00FC2FC2">
              <w:rPr>
                <w:rFonts w:ascii="Times New Roman" w:hAnsi="Times New Roman" w:cs="Times New Roman"/>
                <w:color w:val="000000"/>
                <w:sz w:val="24"/>
                <w:szCs w:val="24"/>
              </w:rPr>
              <w:t>0,75</w:t>
            </w:r>
          </w:p>
        </w:tc>
        <w:tc>
          <w:tcPr>
            <w:tcW w:w="2268" w:type="dxa"/>
            <w:tcBorders>
              <w:top w:val="nil"/>
              <w:left w:val="nil"/>
              <w:bottom w:val="single" w:sz="4" w:space="0" w:color="auto"/>
              <w:right w:val="single" w:sz="4" w:space="0" w:color="auto"/>
            </w:tcBorders>
            <w:shd w:val="clear" w:color="auto" w:fill="auto"/>
            <w:noWrap/>
            <w:vAlign w:val="bottom"/>
          </w:tcPr>
          <w:p w14:paraId="24580722" w14:textId="71D0AEDF" w:rsidR="00FC2FC2" w:rsidRPr="00FC2FC2" w:rsidRDefault="00FC2FC2" w:rsidP="00FC2FC2">
            <w:pPr>
              <w:spacing w:after="0" w:line="240" w:lineRule="auto"/>
              <w:ind w:left="-51"/>
              <w:jc w:val="center"/>
              <w:rPr>
                <w:rFonts w:ascii="Times New Roman" w:hAnsi="Times New Roman" w:cs="Times New Roman"/>
                <w:sz w:val="24"/>
                <w:szCs w:val="24"/>
              </w:rPr>
            </w:pPr>
            <w:r w:rsidRPr="00FC2FC2">
              <w:rPr>
                <w:rFonts w:ascii="Times New Roman" w:hAnsi="Times New Roman" w:cs="Times New Roman"/>
                <w:color w:val="000000"/>
                <w:sz w:val="24"/>
                <w:szCs w:val="24"/>
              </w:rPr>
              <w:t>49202,22</w:t>
            </w:r>
          </w:p>
        </w:tc>
        <w:tc>
          <w:tcPr>
            <w:tcW w:w="2552" w:type="dxa"/>
            <w:tcBorders>
              <w:top w:val="nil"/>
              <w:left w:val="nil"/>
              <w:bottom w:val="single" w:sz="4" w:space="0" w:color="auto"/>
              <w:right w:val="single" w:sz="4" w:space="0" w:color="auto"/>
            </w:tcBorders>
            <w:shd w:val="clear" w:color="auto" w:fill="auto"/>
            <w:noWrap/>
            <w:vAlign w:val="bottom"/>
          </w:tcPr>
          <w:p w14:paraId="601676BF" w14:textId="1AAA54C4" w:rsidR="00FC2FC2" w:rsidRPr="00FC2FC2" w:rsidRDefault="00FC2FC2" w:rsidP="00FC2FC2">
            <w:pPr>
              <w:spacing w:after="0" w:line="240" w:lineRule="auto"/>
              <w:ind w:left="-51"/>
              <w:jc w:val="center"/>
              <w:rPr>
                <w:rFonts w:ascii="Times New Roman" w:hAnsi="Times New Roman" w:cs="Times New Roman"/>
                <w:sz w:val="24"/>
                <w:szCs w:val="24"/>
              </w:rPr>
            </w:pPr>
            <w:r w:rsidRPr="00FC2FC2">
              <w:rPr>
                <w:rFonts w:ascii="Times New Roman" w:hAnsi="Times New Roman" w:cs="Times New Roman"/>
                <w:color w:val="000000"/>
                <w:sz w:val="24"/>
                <w:szCs w:val="24"/>
              </w:rPr>
              <w:t>-139617</w:t>
            </w:r>
          </w:p>
        </w:tc>
      </w:tr>
      <w:tr w:rsidR="00FC2FC2" w:rsidRPr="00FC2FC2" w14:paraId="144793F3"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5BF7001C" w14:textId="6EAD3ED2"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4</w:t>
            </w:r>
          </w:p>
        </w:tc>
        <w:tc>
          <w:tcPr>
            <w:tcW w:w="1559" w:type="dxa"/>
            <w:tcBorders>
              <w:top w:val="nil"/>
              <w:left w:val="nil"/>
              <w:bottom w:val="single" w:sz="4" w:space="0" w:color="auto"/>
              <w:right w:val="single" w:sz="4" w:space="0" w:color="auto"/>
            </w:tcBorders>
            <w:shd w:val="clear" w:color="auto" w:fill="auto"/>
            <w:noWrap/>
            <w:vAlign w:val="bottom"/>
          </w:tcPr>
          <w:p w14:paraId="2DCC1AFF" w14:textId="3C6BBDBD"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A3486E6" w14:textId="2979C04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0,68</w:t>
            </w:r>
          </w:p>
        </w:tc>
        <w:tc>
          <w:tcPr>
            <w:tcW w:w="2268" w:type="dxa"/>
            <w:tcBorders>
              <w:top w:val="nil"/>
              <w:left w:val="nil"/>
              <w:bottom w:val="single" w:sz="4" w:space="0" w:color="auto"/>
              <w:right w:val="single" w:sz="4" w:space="0" w:color="auto"/>
            </w:tcBorders>
            <w:shd w:val="clear" w:color="auto" w:fill="auto"/>
            <w:noWrap/>
            <w:vAlign w:val="bottom"/>
          </w:tcPr>
          <w:p w14:paraId="1C27EC5D" w14:textId="17003EAD"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44610,01</w:t>
            </w:r>
          </w:p>
        </w:tc>
        <w:tc>
          <w:tcPr>
            <w:tcW w:w="2552" w:type="dxa"/>
            <w:tcBorders>
              <w:top w:val="nil"/>
              <w:left w:val="nil"/>
              <w:bottom w:val="single" w:sz="4" w:space="0" w:color="auto"/>
              <w:right w:val="single" w:sz="4" w:space="0" w:color="auto"/>
            </w:tcBorders>
            <w:shd w:val="clear" w:color="auto" w:fill="auto"/>
            <w:noWrap/>
            <w:vAlign w:val="bottom"/>
          </w:tcPr>
          <w:p w14:paraId="42A37836" w14:textId="3253D5C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-95007,1</w:t>
            </w:r>
          </w:p>
        </w:tc>
      </w:tr>
      <w:tr w:rsidR="00FC2FC2" w:rsidRPr="00FC2FC2" w14:paraId="1568A037"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6B5E9AB7" w14:textId="2310F77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shd w:val="clear" w:color="auto" w:fill="auto"/>
            <w:noWrap/>
            <w:vAlign w:val="bottom"/>
          </w:tcPr>
          <w:p w14:paraId="276247E8" w14:textId="15780D42"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06D58A4" w14:textId="7CC4D4F6"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0,62</w:t>
            </w:r>
          </w:p>
        </w:tc>
        <w:tc>
          <w:tcPr>
            <w:tcW w:w="2268" w:type="dxa"/>
            <w:tcBorders>
              <w:top w:val="nil"/>
              <w:left w:val="nil"/>
              <w:bottom w:val="single" w:sz="4" w:space="0" w:color="auto"/>
              <w:right w:val="single" w:sz="4" w:space="0" w:color="auto"/>
            </w:tcBorders>
            <w:shd w:val="clear" w:color="auto" w:fill="auto"/>
            <w:noWrap/>
            <w:vAlign w:val="bottom"/>
          </w:tcPr>
          <w:p w14:paraId="7DEE3862" w14:textId="1C0669E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40673,84</w:t>
            </w:r>
          </w:p>
        </w:tc>
        <w:tc>
          <w:tcPr>
            <w:tcW w:w="2552" w:type="dxa"/>
            <w:tcBorders>
              <w:top w:val="nil"/>
              <w:left w:val="nil"/>
              <w:bottom w:val="single" w:sz="4" w:space="0" w:color="auto"/>
              <w:right w:val="single" w:sz="4" w:space="0" w:color="auto"/>
            </w:tcBorders>
            <w:shd w:val="clear" w:color="auto" w:fill="auto"/>
            <w:noWrap/>
            <w:vAlign w:val="bottom"/>
          </w:tcPr>
          <w:p w14:paraId="36F5F945" w14:textId="0E4B5E27"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-54333,3</w:t>
            </w:r>
          </w:p>
        </w:tc>
      </w:tr>
      <w:tr w:rsidR="00FC2FC2" w:rsidRPr="00FC2FC2" w14:paraId="32616ACD"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0D60E1D5" w14:textId="46751132"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6</w:t>
            </w:r>
          </w:p>
        </w:tc>
        <w:tc>
          <w:tcPr>
            <w:tcW w:w="1559" w:type="dxa"/>
            <w:tcBorders>
              <w:top w:val="nil"/>
              <w:left w:val="nil"/>
              <w:bottom w:val="single" w:sz="4" w:space="0" w:color="auto"/>
              <w:right w:val="single" w:sz="4" w:space="0" w:color="auto"/>
            </w:tcBorders>
            <w:shd w:val="clear" w:color="auto" w:fill="auto"/>
            <w:noWrap/>
            <w:vAlign w:val="bottom"/>
          </w:tcPr>
          <w:p w14:paraId="58C47375" w14:textId="7F27A653"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38E297F" w14:textId="54422533"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0,57</w:t>
            </w:r>
          </w:p>
        </w:tc>
        <w:tc>
          <w:tcPr>
            <w:tcW w:w="2268" w:type="dxa"/>
            <w:tcBorders>
              <w:top w:val="nil"/>
              <w:left w:val="nil"/>
              <w:bottom w:val="single" w:sz="4" w:space="0" w:color="auto"/>
              <w:right w:val="single" w:sz="4" w:space="0" w:color="auto"/>
            </w:tcBorders>
            <w:shd w:val="clear" w:color="auto" w:fill="auto"/>
            <w:noWrap/>
            <w:vAlign w:val="bottom"/>
          </w:tcPr>
          <w:p w14:paraId="7FDAA661" w14:textId="30BADCC1"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37393,69</w:t>
            </w:r>
          </w:p>
        </w:tc>
        <w:tc>
          <w:tcPr>
            <w:tcW w:w="2552" w:type="dxa"/>
            <w:tcBorders>
              <w:top w:val="nil"/>
              <w:left w:val="nil"/>
              <w:bottom w:val="single" w:sz="4" w:space="0" w:color="auto"/>
              <w:right w:val="single" w:sz="4" w:space="0" w:color="auto"/>
            </w:tcBorders>
            <w:shd w:val="clear" w:color="auto" w:fill="auto"/>
            <w:noWrap/>
            <w:vAlign w:val="bottom"/>
          </w:tcPr>
          <w:p w14:paraId="022DCEC1" w14:textId="04775514"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-16939,6</w:t>
            </w:r>
          </w:p>
        </w:tc>
      </w:tr>
      <w:tr w:rsidR="00FC2FC2" w:rsidRPr="00FC2FC2" w14:paraId="38C64911"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08913E31" w14:textId="65F81D86"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7</w:t>
            </w:r>
          </w:p>
        </w:tc>
        <w:tc>
          <w:tcPr>
            <w:tcW w:w="1559" w:type="dxa"/>
            <w:tcBorders>
              <w:top w:val="nil"/>
              <w:left w:val="nil"/>
              <w:bottom w:val="single" w:sz="4" w:space="0" w:color="auto"/>
              <w:right w:val="single" w:sz="4" w:space="0" w:color="auto"/>
            </w:tcBorders>
            <w:shd w:val="clear" w:color="auto" w:fill="auto"/>
            <w:noWrap/>
            <w:vAlign w:val="bottom"/>
          </w:tcPr>
          <w:p w14:paraId="470B8151" w14:textId="2CC1DC2C"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1F6CDE03" w14:textId="14F0D5C8"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0,52</w:t>
            </w:r>
          </w:p>
        </w:tc>
        <w:tc>
          <w:tcPr>
            <w:tcW w:w="2268" w:type="dxa"/>
            <w:tcBorders>
              <w:top w:val="nil"/>
              <w:left w:val="nil"/>
              <w:bottom w:val="single" w:sz="4" w:space="0" w:color="auto"/>
              <w:right w:val="single" w:sz="4" w:space="0" w:color="auto"/>
            </w:tcBorders>
            <w:shd w:val="clear" w:color="auto" w:fill="auto"/>
            <w:noWrap/>
            <w:vAlign w:val="bottom"/>
          </w:tcPr>
          <w:p w14:paraId="2E8DEDE9" w14:textId="4CC6DA28"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34113,54</w:t>
            </w:r>
          </w:p>
        </w:tc>
        <w:tc>
          <w:tcPr>
            <w:tcW w:w="2552" w:type="dxa"/>
            <w:tcBorders>
              <w:top w:val="nil"/>
              <w:left w:val="nil"/>
              <w:bottom w:val="single" w:sz="4" w:space="0" w:color="auto"/>
              <w:right w:val="single" w:sz="4" w:space="0" w:color="auto"/>
            </w:tcBorders>
            <w:shd w:val="clear" w:color="auto" w:fill="auto"/>
            <w:noWrap/>
            <w:vAlign w:val="bottom"/>
          </w:tcPr>
          <w:p w14:paraId="15ECCECD" w14:textId="7C9A933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17173,92</w:t>
            </w:r>
          </w:p>
        </w:tc>
      </w:tr>
      <w:tr w:rsidR="00FC2FC2" w:rsidRPr="00FC2FC2" w14:paraId="686680E3"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27AF79B" w14:textId="3C187EAB"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8</w:t>
            </w:r>
          </w:p>
        </w:tc>
        <w:tc>
          <w:tcPr>
            <w:tcW w:w="1559" w:type="dxa"/>
            <w:tcBorders>
              <w:top w:val="nil"/>
              <w:left w:val="nil"/>
              <w:bottom w:val="single" w:sz="4" w:space="0" w:color="auto"/>
              <w:right w:val="single" w:sz="4" w:space="0" w:color="auto"/>
            </w:tcBorders>
            <w:shd w:val="clear" w:color="auto" w:fill="auto"/>
            <w:noWrap/>
            <w:vAlign w:val="bottom"/>
          </w:tcPr>
          <w:p w14:paraId="6279BBE4" w14:textId="3AFAA0F4"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7329F7B6" w14:textId="774A9057"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0,48</w:t>
            </w:r>
          </w:p>
        </w:tc>
        <w:tc>
          <w:tcPr>
            <w:tcW w:w="2268" w:type="dxa"/>
            <w:tcBorders>
              <w:top w:val="nil"/>
              <w:left w:val="nil"/>
              <w:bottom w:val="single" w:sz="4" w:space="0" w:color="auto"/>
              <w:right w:val="single" w:sz="4" w:space="0" w:color="auto"/>
            </w:tcBorders>
            <w:shd w:val="clear" w:color="auto" w:fill="auto"/>
            <w:noWrap/>
            <w:vAlign w:val="bottom"/>
          </w:tcPr>
          <w:p w14:paraId="2C10F1D0" w14:textId="33B6D4F4"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31489,42</w:t>
            </w:r>
          </w:p>
        </w:tc>
        <w:tc>
          <w:tcPr>
            <w:tcW w:w="2552" w:type="dxa"/>
            <w:tcBorders>
              <w:top w:val="nil"/>
              <w:left w:val="nil"/>
              <w:bottom w:val="single" w:sz="4" w:space="0" w:color="auto"/>
              <w:right w:val="single" w:sz="4" w:space="0" w:color="auto"/>
            </w:tcBorders>
            <w:shd w:val="clear" w:color="auto" w:fill="auto"/>
            <w:noWrap/>
            <w:vAlign w:val="bottom"/>
          </w:tcPr>
          <w:p w14:paraId="2119733C" w14:textId="0E9247E4"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48663,34</w:t>
            </w:r>
          </w:p>
        </w:tc>
      </w:tr>
      <w:tr w:rsidR="00FC2FC2" w:rsidRPr="00FC2FC2" w14:paraId="28C722BF"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38A5A722" w14:textId="714EF579"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9</w:t>
            </w:r>
          </w:p>
        </w:tc>
        <w:tc>
          <w:tcPr>
            <w:tcW w:w="1559" w:type="dxa"/>
            <w:tcBorders>
              <w:top w:val="nil"/>
              <w:left w:val="nil"/>
              <w:bottom w:val="single" w:sz="4" w:space="0" w:color="auto"/>
              <w:right w:val="single" w:sz="4" w:space="0" w:color="auto"/>
            </w:tcBorders>
            <w:shd w:val="clear" w:color="auto" w:fill="auto"/>
            <w:noWrap/>
            <w:vAlign w:val="bottom"/>
          </w:tcPr>
          <w:p w14:paraId="46099F10" w14:textId="0A966CC3"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7A280F3C" w14:textId="7722A852"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0,43</w:t>
            </w:r>
          </w:p>
        </w:tc>
        <w:tc>
          <w:tcPr>
            <w:tcW w:w="2268" w:type="dxa"/>
            <w:tcBorders>
              <w:top w:val="nil"/>
              <w:left w:val="nil"/>
              <w:bottom w:val="single" w:sz="4" w:space="0" w:color="auto"/>
              <w:right w:val="single" w:sz="4" w:space="0" w:color="auto"/>
            </w:tcBorders>
            <w:shd w:val="clear" w:color="auto" w:fill="auto"/>
            <w:noWrap/>
            <w:vAlign w:val="bottom"/>
          </w:tcPr>
          <w:p w14:paraId="6DDD7C9C" w14:textId="59187E57"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28209,27</w:t>
            </w:r>
          </w:p>
        </w:tc>
        <w:tc>
          <w:tcPr>
            <w:tcW w:w="2552" w:type="dxa"/>
            <w:tcBorders>
              <w:top w:val="nil"/>
              <w:left w:val="nil"/>
              <w:bottom w:val="single" w:sz="4" w:space="0" w:color="auto"/>
              <w:right w:val="single" w:sz="4" w:space="0" w:color="auto"/>
            </w:tcBorders>
            <w:shd w:val="clear" w:color="auto" w:fill="auto"/>
            <w:noWrap/>
            <w:vAlign w:val="bottom"/>
          </w:tcPr>
          <w:p w14:paraId="65026AC6" w14:textId="5B0477B5"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76872,61</w:t>
            </w:r>
          </w:p>
        </w:tc>
      </w:tr>
      <w:tr w:rsidR="00FC2FC2" w:rsidRPr="00FC2FC2" w14:paraId="34D98216"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68505455" w14:textId="1DFAD3ED"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noWrap/>
            <w:vAlign w:val="bottom"/>
          </w:tcPr>
          <w:p w14:paraId="6CC03803" w14:textId="247A59DE"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2531C3F3" w14:textId="2D64FB4A"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0,39</w:t>
            </w:r>
          </w:p>
        </w:tc>
        <w:tc>
          <w:tcPr>
            <w:tcW w:w="2268" w:type="dxa"/>
            <w:tcBorders>
              <w:top w:val="nil"/>
              <w:left w:val="nil"/>
              <w:bottom w:val="single" w:sz="4" w:space="0" w:color="auto"/>
              <w:right w:val="single" w:sz="4" w:space="0" w:color="auto"/>
            </w:tcBorders>
            <w:shd w:val="clear" w:color="auto" w:fill="auto"/>
            <w:noWrap/>
            <w:vAlign w:val="bottom"/>
          </w:tcPr>
          <w:p w14:paraId="01371AAC" w14:textId="75C17CF2"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25585,15</w:t>
            </w:r>
          </w:p>
        </w:tc>
        <w:tc>
          <w:tcPr>
            <w:tcW w:w="2552" w:type="dxa"/>
            <w:tcBorders>
              <w:top w:val="nil"/>
              <w:left w:val="nil"/>
              <w:bottom w:val="single" w:sz="4" w:space="0" w:color="auto"/>
              <w:right w:val="single" w:sz="4" w:space="0" w:color="auto"/>
            </w:tcBorders>
            <w:shd w:val="clear" w:color="auto" w:fill="auto"/>
            <w:noWrap/>
            <w:vAlign w:val="bottom"/>
          </w:tcPr>
          <w:p w14:paraId="3A06E059" w14:textId="1A6364A8"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102457,8</w:t>
            </w:r>
          </w:p>
        </w:tc>
      </w:tr>
      <w:tr w:rsidR="00FC2FC2" w:rsidRPr="00FC2FC2" w14:paraId="1300471F"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36D78E4" w14:textId="48598125"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shd w:val="clear" w:color="auto" w:fill="auto"/>
            <w:noWrap/>
            <w:vAlign w:val="bottom"/>
          </w:tcPr>
          <w:p w14:paraId="39C38477" w14:textId="2E172241"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1CBDA791" w14:textId="772CACB6"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0,35</w:t>
            </w:r>
          </w:p>
        </w:tc>
        <w:tc>
          <w:tcPr>
            <w:tcW w:w="2268" w:type="dxa"/>
            <w:tcBorders>
              <w:top w:val="nil"/>
              <w:left w:val="nil"/>
              <w:bottom w:val="single" w:sz="4" w:space="0" w:color="auto"/>
              <w:right w:val="single" w:sz="4" w:space="0" w:color="auto"/>
            </w:tcBorders>
            <w:shd w:val="clear" w:color="auto" w:fill="auto"/>
            <w:noWrap/>
            <w:vAlign w:val="bottom"/>
          </w:tcPr>
          <w:p w14:paraId="32D23374" w14:textId="4BC3D39D"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22961,04</w:t>
            </w:r>
          </w:p>
        </w:tc>
        <w:tc>
          <w:tcPr>
            <w:tcW w:w="2552" w:type="dxa"/>
            <w:tcBorders>
              <w:top w:val="nil"/>
              <w:left w:val="nil"/>
              <w:bottom w:val="single" w:sz="4" w:space="0" w:color="auto"/>
              <w:right w:val="single" w:sz="4" w:space="0" w:color="auto"/>
            </w:tcBorders>
            <w:shd w:val="clear" w:color="auto" w:fill="auto"/>
            <w:noWrap/>
            <w:vAlign w:val="bottom"/>
          </w:tcPr>
          <w:p w14:paraId="450CB172" w14:textId="5B971DC0"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125418,8</w:t>
            </w:r>
          </w:p>
        </w:tc>
      </w:tr>
      <w:tr w:rsidR="00FC2FC2" w:rsidRPr="00FC2FC2" w14:paraId="7867DF52"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ECF379A" w14:textId="4B98693A"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shd w:val="clear" w:color="auto" w:fill="auto"/>
            <w:noWrap/>
            <w:vAlign w:val="bottom"/>
          </w:tcPr>
          <w:p w14:paraId="5E94D42D" w14:textId="6B324CA7"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E9CBC42" w14:textId="544D3430"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0,32</w:t>
            </w:r>
          </w:p>
        </w:tc>
        <w:tc>
          <w:tcPr>
            <w:tcW w:w="2268" w:type="dxa"/>
            <w:tcBorders>
              <w:top w:val="nil"/>
              <w:left w:val="nil"/>
              <w:bottom w:val="single" w:sz="4" w:space="0" w:color="auto"/>
              <w:right w:val="single" w:sz="4" w:space="0" w:color="auto"/>
            </w:tcBorders>
            <w:shd w:val="clear" w:color="auto" w:fill="auto"/>
            <w:noWrap/>
            <w:vAlign w:val="bottom"/>
          </w:tcPr>
          <w:p w14:paraId="2DEEF7C2" w14:textId="4685DC8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20992,95</w:t>
            </w:r>
          </w:p>
        </w:tc>
        <w:tc>
          <w:tcPr>
            <w:tcW w:w="2552" w:type="dxa"/>
            <w:tcBorders>
              <w:top w:val="nil"/>
              <w:left w:val="nil"/>
              <w:bottom w:val="single" w:sz="4" w:space="0" w:color="auto"/>
              <w:right w:val="single" w:sz="4" w:space="0" w:color="auto"/>
            </w:tcBorders>
            <w:shd w:val="clear" w:color="auto" w:fill="auto"/>
            <w:noWrap/>
            <w:vAlign w:val="bottom"/>
          </w:tcPr>
          <w:p w14:paraId="43A3A7C4" w14:textId="3052AD98"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146411,8</w:t>
            </w:r>
          </w:p>
        </w:tc>
      </w:tr>
      <w:tr w:rsidR="00FC2FC2" w:rsidRPr="00FC2FC2" w14:paraId="2012CB5D"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4D564698" w14:textId="5C43C897"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noWrap/>
            <w:vAlign w:val="bottom"/>
          </w:tcPr>
          <w:p w14:paraId="01DF0BFE" w14:textId="1A0F5E48"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64DBC06D" w14:textId="67FD5D36"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0,29</w:t>
            </w:r>
          </w:p>
        </w:tc>
        <w:tc>
          <w:tcPr>
            <w:tcW w:w="2268" w:type="dxa"/>
            <w:tcBorders>
              <w:top w:val="nil"/>
              <w:left w:val="nil"/>
              <w:bottom w:val="single" w:sz="4" w:space="0" w:color="auto"/>
              <w:right w:val="single" w:sz="4" w:space="0" w:color="auto"/>
            </w:tcBorders>
            <w:shd w:val="clear" w:color="auto" w:fill="auto"/>
            <w:noWrap/>
            <w:vAlign w:val="bottom"/>
          </w:tcPr>
          <w:p w14:paraId="5D71F56F" w14:textId="4AB80F17"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19024,86</w:t>
            </w:r>
          </w:p>
        </w:tc>
        <w:tc>
          <w:tcPr>
            <w:tcW w:w="2552" w:type="dxa"/>
            <w:tcBorders>
              <w:top w:val="nil"/>
              <w:left w:val="nil"/>
              <w:bottom w:val="single" w:sz="4" w:space="0" w:color="auto"/>
              <w:right w:val="single" w:sz="4" w:space="0" w:color="auto"/>
            </w:tcBorders>
            <w:shd w:val="clear" w:color="auto" w:fill="auto"/>
            <w:noWrap/>
            <w:vAlign w:val="bottom"/>
          </w:tcPr>
          <w:p w14:paraId="77E17A03" w14:textId="1CD590B2"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165436,6</w:t>
            </w:r>
          </w:p>
        </w:tc>
      </w:tr>
      <w:tr w:rsidR="00FC2FC2" w:rsidRPr="00FC2FC2" w14:paraId="2F56392C"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102B9871" w14:textId="7156FDB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shd w:val="clear" w:color="auto" w:fill="auto"/>
            <w:noWrap/>
            <w:vAlign w:val="bottom"/>
          </w:tcPr>
          <w:p w14:paraId="7383DAD3" w14:textId="605BE7E4"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246EBE33" w14:textId="27C8A1A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0,26</w:t>
            </w:r>
          </w:p>
        </w:tc>
        <w:tc>
          <w:tcPr>
            <w:tcW w:w="2268" w:type="dxa"/>
            <w:tcBorders>
              <w:top w:val="nil"/>
              <w:left w:val="nil"/>
              <w:bottom w:val="single" w:sz="4" w:space="0" w:color="auto"/>
              <w:right w:val="single" w:sz="4" w:space="0" w:color="auto"/>
            </w:tcBorders>
            <w:shd w:val="clear" w:color="auto" w:fill="auto"/>
            <w:noWrap/>
            <w:vAlign w:val="bottom"/>
          </w:tcPr>
          <w:p w14:paraId="47837395" w14:textId="133BBD1C"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17056,77</w:t>
            </w:r>
          </w:p>
        </w:tc>
        <w:tc>
          <w:tcPr>
            <w:tcW w:w="2552" w:type="dxa"/>
            <w:tcBorders>
              <w:top w:val="nil"/>
              <w:left w:val="nil"/>
              <w:bottom w:val="single" w:sz="4" w:space="0" w:color="auto"/>
              <w:right w:val="single" w:sz="4" w:space="0" w:color="auto"/>
            </w:tcBorders>
            <w:shd w:val="clear" w:color="auto" w:fill="auto"/>
            <w:noWrap/>
            <w:vAlign w:val="bottom"/>
          </w:tcPr>
          <w:p w14:paraId="18F5F8CB" w14:textId="2C01AD98"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182493,4</w:t>
            </w:r>
          </w:p>
        </w:tc>
      </w:tr>
      <w:tr w:rsidR="00FC2FC2" w:rsidRPr="00FC2FC2" w14:paraId="6A26BCE2"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028A54F4" w14:textId="4EA682EC"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shd w:val="clear" w:color="auto" w:fill="auto"/>
            <w:noWrap/>
            <w:vAlign w:val="bottom"/>
          </w:tcPr>
          <w:p w14:paraId="0FE9B9F5" w14:textId="544379BA"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148FB105" w14:textId="6D023A77"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0,24</w:t>
            </w:r>
          </w:p>
        </w:tc>
        <w:tc>
          <w:tcPr>
            <w:tcW w:w="2268" w:type="dxa"/>
            <w:tcBorders>
              <w:top w:val="nil"/>
              <w:left w:val="nil"/>
              <w:bottom w:val="single" w:sz="4" w:space="0" w:color="auto"/>
              <w:right w:val="single" w:sz="4" w:space="0" w:color="auto"/>
            </w:tcBorders>
            <w:shd w:val="clear" w:color="auto" w:fill="auto"/>
            <w:noWrap/>
            <w:vAlign w:val="bottom"/>
          </w:tcPr>
          <w:p w14:paraId="6786BC18" w14:textId="1E635DF3"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15744,71</w:t>
            </w:r>
          </w:p>
        </w:tc>
        <w:tc>
          <w:tcPr>
            <w:tcW w:w="2552" w:type="dxa"/>
            <w:tcBorders>
              <w:top w:val="nil"/>
              <w:left w:val="nil"/>
              <w:bottom w:val="single" w:sz="4" w:space="0" w:color="auto"/>
              <w:right w:val="single" w:sz="4" w:space="0" w:color="auto"/>
            </w:tcBorders>
            <w:shd w:val="clear" w:color="auto" w:fill="auto"/>
            <w:noWrap/>
            <w:vAlign w:val="bottom"/>
          </w:tcPr>
          <w:p w14:paraId="36EAD629" w14:textId="64F5DE00"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181181,3</w:t>
            </w:r>
          </w:p>
        </w:tc>
      </w:tr>
      <w:tr w:rsidR="00FC2FC2" w:rsidRPr="00FC2FC2" w14:paraId="27AFFCC8"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4BEE340" w14:textId="4FFA0C69"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16</w:t>
            </w:r>
          </w:p>
        </w:tc>
        <w:tc>
          <w:tcPr>
            <w:tcW w:w="1559" w:type="dxa"/>
            <w:tcBorders>
              <w:top w:val="nil"/>
              <w:left w:val="nil"/>
              <w:bottom w:val="single" w:sz="4" w:space="0" w:color="auto"/>
              <w:right w:val="single" w:sz="4" w:space="0" w:color="auto"/>
            </w:tcBorders>
            <w:shd w:val="clear" w:color="auto" w:fill="auto"/>
            <w:noWrap/>
            <w:vAlign w:val="bottom"/>
          </w:tcPr>
          <w:p w14:paraId="4A20CB51" w14:textId="45EBD57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6724BDB0" w14:textId="069DCBD2"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0,22</w:t>
            </w:r>
          </w:p>
        </w:tc>
        <w:tc>
          <w:tcPr>
            <w:tcW w:w="2268" w:type="dxa"/>
            <w:tcBorders>
              <w:top w:val="nil"/>
              <w:left w:val="nil"/>
              <w:bottom w:val="single" w:sz="4" w:space="0" w:color="auto"/>
              <w:right w:val="single" w:sz="4" w:space="0" w:color="auto"/>
            </w:tcBorders>
            <w:shd w:val="clear" w:color="auto" w:fill="auto"/>
            <w:noWrap/>
            <w:vAlign w:val="bottom"/>
          </w:tcPr>
          <w:p w14:paraId="078DEBEC" w14:textId="48856D2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14432,65</w:t>
            </w:r>
          </w:p>
        </w:tc>
        <w:tc>
          <w:tcPr>
            <w:tcW w:w="2552" w:type="dxa"/>
            <w:tcBorders>
              <w:top w:val="nil"/>
              <w:left w:val="nil"/>
              <w:bottom w:val="single" w:sz="4" w:space="0" w:color="auto"/>
              <w:right w:val="single" w:sz="4" w:space="0" w:color="auto"/>
            </w:tcBorders>
            <w:shd w:val="clear" w:color="auto" w:fill="auto"/>
            <w:noWrap/>
            <w:vAlign w:val="bottom"/>
          </w:tcPr>
          <w:p w14:paraId="6AA06E2F" w14:textId="7788D68F"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195614</w:t>
            </w:r>
          </w:p>
        </w:tc>
      </w:tr>
      <w:tr w:rsidR="00FC2FC2" w:rsidRPr="00FC2FC2" w14:paraId="1767513E"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480DA63C" w14:textId="0E54F18A"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17</w:t>
            </w:r>
          </w:p>
        </w:tc>
        <w:tc>
          <w:tcPr>
            <w:tcW w:w="1559" w:type="dxa"/>
            <w:tcBorders>
              <w:top w:val="nil"/>
              <w:left w:val="nil"/>
              <w:bottom w:val="single" w:sz="4" w:space="0" w:color="auto"/>
              <w:right w:val="single" w:sz="4" w:space="0" w:color="auto"/>
            </w:tcBorders>
            <w:shd w:val="clear" w:color="auto" w:fill="auto"/>
            <w:noWrap/>
            <w:vAlign w:val="bottom"/>
          </w:tcPr>
          <w:p w14:paraId="4EAF3286" w14:textId="6B397228"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323219A5" w14:textId="304C7C8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0,2</w:t>
            </w:r>
          </w:p>
        </w:tc>
        <w:tc>
          <w:tcPr>
            <w:tcW w:w="2268" w:type="dxa"/>
            <w:tcBorders>
              <w:top w:val="nil"/>
              <w:left w:val="nil"/>
              <w:bottom w:val="single" w:sz="4" w:space="0" w:color="auto"/>
              <w:right w:val="single" w:sz="4" w:space="0" w:color="auto"/>
            </w:tcBorders>
            <w:shd w:val="clear" w:color="auto" w:fill="auto"/>
            <w:noWrap/>
            <w:vAlign w:val="bottom"/>
          </w:tcPr>
          <w:p w14:paraId="470E960C" w14:textId="1A48C918"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13120,59</w:t>
            </w:r>
          </w:p>
        </w:tc>
        <w:tc>
          <w:tcPr>
            <w:tcW w:w="2552" w:type="dxa"/>
            <w:tcBorders>
              <w:top w:val="nil"/>
              <w:left w:val="nil"/>
              <w:bottom w:val="single" w:sz="4" w:space="0" w:color="auto"/>
              <w:right w:val="single" w:sz="4" w:space="0" w:color="auto"/>
            </w:tcBorders>
            <w:shd w:val="clear" w:color="auto" w:fill="auto"/>
            <w:noWrap/>
            <w:vAlign w:val="bottom"/>
          </w:tcPr>
          <w:p w14:paraId="159F32AA" w14:textId="340EC31A"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208734,6</w:t>
            </w:r>
          </w:p>
        </w:tc>
      </w:tr>
      <w:tr w:rsidR="00FC2FC2" w:rsidRPr="00FC2FC2" w14:paraId="55E22F8F"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3DD87F01" w14:textId="31093FAE"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18</w:t>
            </w:r>
          </w:p>
        </w:tc>
        <w:tc>
          <w:tcPr>
            <w:tcW w:w="1559" w:type="dxa"/>
            <w:tcBorders>
              <w:top w:val="nil"/>
              <w:left w:val="nil"/>
              <w:bottom w:val="single" w:sz="4" w:space="0" w:color="auto"/>
              <w:right w:val="single" w:sz="4" w:space="0" w:color="auto"/>
            </w:tcBorders>
            <w:shd w:val="clear" w:color="auto" w:fill="auto"/>
            <w:noWrap/>
            <w:vAlign w:val="bottom"/>
          </w:tcPr>
          <w:p w14:paraId="358D2141" w14:textId="66D48AF9"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24196EE" w14:textId="20DC046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0,18</w:t>
            </w:r>
          </w:p>
        </w:tc>
        <w:tc>
          <w:tcPr>
            <w:tcW w:w="2268" w:type="dxa"/>
            <w:tcBorders>
              <w:top w:val="nil"/>
              <w:left w:val="nil"/>
              <w:bottom w:val="single" w:sz="4" w:space="0" w:color="auto"/>
              <w:right w:val="single" w:sz="4" w:space="0" w:color="auto"/>
            </w:tcBorders>
            <w:shd w:val="clear" w:color="auto" w:fill="auto"/>
            <w:noWrap/>
            <w:vAlign w:val="bottom"/>
          </w:tcPr>
          <w:p w14:paraId="2947D38C" w14:textId="2CDC19CD"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11808,53</w:t>
            </w:r>
          </w:p>
        </w:tc>
        <w:tc>
          <w:tcPr>
            <w:tcW w:w="2552" w:type="dxa"/>
            <w:tcBorders>
              <w:top w:val="nil"/>
              <w:left w:val="nil"/>
              <w:bottom w:val="single" w:sz="4" w:space="0" w:color="auto"/>
              <w:right w:val="single" w:sz="4" w:space="0" w:color="auto"/>
            </w:tcBorders>
            <w:shd w:val="clear" w:color="auto" w:fill="auto"/>
            <w:noWrap/>
            <w:vAlign w:val="bottom"/>
          </w:tcPr>
          <w:p w14:paraId="438B6659" w14:textId="4B992AE1"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220543,1</w:t>
            </w:r>
          </w:p>
        </w:tc>
      </w:tr>
      <w:tr w:rsidR="00FC2FC2" w:rsidRPr="00FC2FC2" w14:paraId="211B522D"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6C6E3441" w14:textId="4ADCC81B"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19</w:t>
            </w:r>
          </w:p>
        </w:tc>
        <w:tc>
          <w:tcPr>
            <w:tcW w:w="1559" w:type="dxa"/>
            <w:tcBorders>
              <w:top w:val="nil"/>
              <w:left w:val="nil"/>
              <w:bottom w:val="single" w:sz="4" w:space="0" w:color="auto"/>
              <w:right w:val="single" w:sz="4" w:space="0" w:color="auto"/>
            </w:tcBorders>
            <w:shd w:val="clear" w:color="auto" w:fill="auto"/>
            <w:noWrap/>
            <w:vAlign w:val="bottom"/>
          </w:tcPr>
          <w:p w14:paraId="5AD7A184" w14:textId="10DEB145"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1D5C381F" w14:textId="3A5CCEFA"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0,17</w:t>
            </w:r>
          </w:p>
        </w:tc>
        <w:tc>
          <w:tcPr>
            <w:tcW w:w="2268" w:type="dxa"/>
            <w:tcBorders>
              <w:top w:val="nil"/>
              <w:left w:val="nil"/>
              <w:bottom w:val="single" w:sz="4" w:space="0" w:color="auto"/>
              <w:right w:val="single" w:sz="4" w:space="0" w:color="auto"/>
            </w:tcBorders>
            <w:shd w:val="clear" w:color="auto" w:fill="auto"/>
            <w:noWrap/>
            <w:vAlign w:val="bottom"/>
          </w:tcPr>
          <w:p w14:paraId="75E1B7B4" w14:textId="28BDF31D"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11152,5</w:t>
            </w:r>
          </w:p>
        </w:tc>
        <w:tc>
          <w:tcPr>
            <w:tcW w:w="2552" w:type="dxa"/>
            <w:tcBorders>
              <w:top w:val="nil"/>
              <w:left w:val="nil"/>
              <w:bottom w:val="single" w:sz="4" w:space="0" w:color="auto"/>
              <w:right w:val="single" w:sz="4" w:space="0" w:color="auto"/>
            </w:tcBorders>
            <w:shd w:val="clear" w:color="auto" w:fill="auto"/>
            <w:noWrap/>
            <w:vAlign w:val="bottom"/>
          </w:tcPr>
          <w:p w14:paraId="6F51684D" w14:textId="018849A0"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231695,6</w:t>
            </w:r>
          </w:p>
        </w:tc>
      </w:tr>
      <w:tr w:rsidR="00FC2FC2" w:rsidRPr="00FC2FC2" w14:paraId="3D7FDBD3"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95ABA2C" w14:textId="12F5A21B"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18A4EB06" w14:textId="1371447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9D91222" w14:textId="7CCC8857"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0,15</w:t>
            </w:r>
          </w:p>
        </w:tc>
        <w:tc>
          <w:tcPr>
            <w:tcW w:w="2268" w:type="dxa"/>
            <w:tcBorders>
              <w:top w:val="nil"/>
              <w:left w:val="nil"/>
              <w:bottom w:val="single" w:sz="4" w:space="0" w:color="auto"/>
              <w:right w:val="single" w:sz="4" w:space="0" w:color="auto"/>
            </w:tcBorders>
            <w:shd w:val="clear" w:color="auto" w:fill="auto"/>
            <w:noWrap/>
            <w:vAlign w:val="bottom"/>
          </w:tcPr>
          <w:p w14:paraId="67996ABB" w14:textId="2FE8E831"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9840,444</w:t>
            </w:r>
          </w:p>
        </w:tc>
        <w:tc>
          <w:tcPr>
            <w:tcW w:w="2552" w:type="dxa"/>
            <w:tcBorders>
              <w:top w:val="nil"/>
              <w:left w:val="nil"/>
              <w:bottom w:val="single" w:sz="4" w:space="0" w:color="auto"/>
              <w:right w:val="single" w:sz="4" w:space="0" w:color="auto"/>
            </w:tcBorders>
            <w:shd w:val="clear" w:color="auto" w:fill="auto"/>
            <w:noWrap/>
            <w:vAlign w:val="bottom"/>
          </w:tcPr>
          <w:p w14:paraId="03A0739C" w14:textId="1829CE4C"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241536</w:t>
            </w:r>
          </w:p>
        </w:tc>
      </w:tr>
      <w:tr w:rsidR="00FC2FC2" w:rsidRPr="00FC2FC2" w14:paraId="6395C405"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746B7FB" w14:textId="7458A7AB"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21</w:t>
            </w:r>
          </w:p>
        </w:tc>
        <w:tc>
          <w:tcPr>
            <w:tcW w:w="1559" w:type="dxa"/>
            <w:tcBorders>
              <w:top w:val="nil"/>
              <w:left w:val="nil"/>
              <w:bottom w:val="single" w:sz="4" w:space="0" w:color="auto"/>
              <w:right w:val="single" w:sz="4" w:space="0" w:color="auto"/>
            </w:tcBorders>
            <w:shd w:val="clear" w:color="auto" w:fill="auto"/>
            <w:noWrap/>
            <w:vAlign w:val="bottom"/>
          </w:tcPr>
          <w:p w14:paraId="5F0CD6E6" w14:textId="1692C27D"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A9D10AC" w14:textId="42AE89B6"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0,14</w:t>
            </w:r>
          </w:p>
        </w:tc>
        <w:tc>
          <w:tcPr>
            <w:tcW w:w="2268" w:type="dxa"/>
            <w:tcBorders>
              <w:top w:val="nil"/>
              <w:left w:val="nil"/>
              <w:bottom w:val="single" w:sz="4" w:space="0" w:color="auto"/>
              <w:right w:val="single" w:sz="4" w:space="0" w:color="auto"/>
            </w:tcBorders>
            <w:shd w:val="clear" w:color="auto" w:fill="auto"/>
            <w:noWrap/>
            <w:vAlign w:val="bottom"/>
          </w:tcPr>
          <w:p w14:paraId="4695452A" w14:textId="11CF2C61"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9184,414</w:t>
            </w:r>
          </w:p>
        </w:tc>
        <w:tc>
          <w:tcPr>
            <w:tcW w:w="2552" w:type="dxa"/>
            <w:tcBorders>
              <w:top w:val="nil"/>
              <w:left w:val="nil"/>
              <w:bottom w:val="single" w:sz="4" w:space="0" w:color="auto"/>
              <w:right w:val="single" w:sz="4" w:space="0" w:color="auto"/>
            </w:tcBorders>
            <w:shd w:val="clear" w:color="auto" w:fill="auto"/>
            <w:noWrap/>
            <w:vAlign w:val="bottom"/>
          </w:tcPr>
          <w:p w14:paraId="678B3C50" w14:textId="414E7F5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250720,5</w:t>
            </w:r>
          </w:p>
        </w:tc>
      </w:tr>
      <w:tr w:rsidR="00FC2FC2" w:rsidRPr="00FC2FC2" w14:paraId="1F6DABE5"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3628F1E" w14:textId="08253E5D"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22</w:t>
            </w:r>
          </w:p>
        </w:tc>
        <w:tc>
          <w:tcPr>
            <w:tcW w:w="1559" w:type="dxa"/>
            <w:tcBorders>
              <w:top w:val="nil"/>
              <w:left w:val="nil"/>
              <w:bottom w:val="single" w:sz="4" w:space="0" w:color="auto"/>
              <w:right w:val="single" w:sz="4" w:space="0" w:color="auto"/>
            </w:tcBorders>
            <w:shd w:val="clear" w:color="auto" w:fill="auto"/>
            <w:noWrap/>
            <w:vAlign w:val="bottom"/>
          </w:tcPr>
          <w:p w14:paraId="17193736" w14:textId="726786DB"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3D67C6C5" w14:textId="57E41B53"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0,12</w:t>
            </w:r>
          </w:p>
        </w:tc>
        <w:tc>
          <w:tcPr>
            <w:tcW w:w="2268" w:type="dxa"/>
            <w:tcBorders>
              <w:top w:val="nil"/>
              <w:left w:val="nil"/>
              <w:bottom w:val="single" w:sz="4" w:space="0" w:color="auto"/>
              <w:right w:val="single" w:sz="4" w:space="0" w:color="auto"/>
            </w:tcBorders>
            <w:shd w:val="clear" w:color="auto" w:fill="auto"/>
            <w:noWrap/>
            <w:vAlign w:val="bottom"/>
          </w:tcPr>
          <w:p w14:paraId="5141373A" w14:textId="3EA610C7"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7872,355</w:t>
            </w:r>
          </w:p>
        </w:tc>
        <w:tc>
          <w:tcPr>
            <w:tcW w:w="2552" w:type="dxa"/>
            <w:tcBorders>
              <w:top w:val="nil"/>
              <w:left w:val="nil"/>
              <w:bottom w:val="single" w:sz="4" w:space="0" w:color="auto"/>
              <w:right w:val="single" w:sz="4" w:space="0" w:color="auto"/>
            </w:tcBorders>
            <w:shd w:val="clear" w:color="auto" w:fill="auto"/>
            <w:noWrap/>
            <w:vAlign w:val="bottom"/>
          </w:tcPr>
          <w:p w14:paraId="4DF086BC" w14:textId="0A2D2BF1"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258592,8</w:t>
            </w:r>
          </w:p>
        </w:tc>
      </w:tr>
      <w:tr w:rsidR="00FC2FC2" w:rsidRPr="00FC2FC2" w14:paraId="425E479D"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1337B42B" w14:textId="17D6375A"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shd w:val="clear" w:color="auto" w:fill="auto"/>
            <w:noWrap/>
            <w:vAlign w:val="bottom"/>
          </w:tcPr>
          <w:p w14:paraId="5B0793F6" w14:textId="010B849C"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4CC42300" w14:textId="45D2DC5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0,11</w:t>
            </w:r>
          </w:p>
        </w:tc>
        <w:tc>
          <w:tcPr>
            <w:tcW w:w="2268" w:type="dxa"/>
            <w:tcBorders>
              <w:top w:val="nil"/>
              <w:left w:val="nil"/>
              <w:bottom w:val="single" w:sz="4" w:space="0" w:color="auto"/>
              <w:right w:val="single" w:sz="4" w:space="0" w:color="auto"/>
            </w:tcBorders>
            <w:shd w:val="clear" w:color="auto" w:fill="auto"/>
            <w:noWrap/>
            <w:vAlign w:val="bottom"/>
          </w:tcPr>
          <w:p w14:paraId="1B7FA0A7" w14:textId="23C6A815"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7216,326</w:t>
            </w:r>
          </w:p>
        </w:tc>
        <w:tc>
          <w:tcPr>
            <w:tcW w:w="2552" w:type="dxa"/>
            <w:tcBorders>
              <w:top w:val="nil"/>
              <w:left w:val="nil"/>
              <w:bottom w:val="single" w:sz="4" w:space="0" w:color="auto"/>
              <w:right w:val="single" w:sz="4" w:space="0" w:color="auto"/>
            </w:tcBorders>
            <w:shd w:val="clear" w:color="auto" w:fill="auto"/>
            <w:noWrap/>
            <w:vAlign w:val="bottom"/>
          </w:tcPr>
          <w:p w14:paraId="0A42DE7E" w14:textId="65C2522F"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265809,1</w:t>
            </w:r>
          </w:p>
        </w:tc>
      </w:tr>
      <w:tr w:rsidR="00FC2FC2" w:rsidRPr="00FC2FC2" w14:paraId="3943DB8E"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6C7F9A28" w14:textId="101628B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24</w:t>
            </w:r>
          </w:p>
        </w:tc>
        <w:tc>
          <w:tcPr>
            <w:tcW w:w="1559" w:type="dxa"/>
            <w:tcBorders>
              <w:top w:val="nil"/>
              <w:left w:val="nil"/>
              <w:bottom w:val="single" w:sz="4" w:space="0" w:color="auto"/>
              <w:right w:val="single" w:sz="4" w:space="0" w:color="auto"/>
            </w:tcBorders>
            <w:shd w:val="clear" w:color="auto" w:fill="auto"/>
            <w:noWrap/>
            <w:vAlign w:val="bottom"/>
          </w:tcPr>
          <w:p w14:paraId="7649D768" w14:textId="2250B83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9D999C2" w14:textId="5F2EE6FE"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0,1</w:t>
            </w:r>
          </w:p>
        </w:tc>
        <w:tc>
          <w:tcPr>
            <w:tcW w:w="2268" w:type="dxa"/>
            <w:tcBorders>
              <w:top w:val="nil"/>
              <w:left w:val="nil"/>
              <w:bottom w:val="single" w:sz="4" w:space="0" w:color="auto"/>
              <w:right w:val="single" w:sz="4" w:space="0" w:color="auto"/>
            </w:tcBorders>
            <w:shd w:val="clear" w:color="auto" w:fill="auto"/>
            <w:noWrap/>
            <w:vAlign w:val="bottom"/>
          </w:tcPr>
          <w:p w14:paraId="7BEC6D62" w14:textId="73B686A1"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6560,296</w:t>
            </w:r>
          </w:p>
        </w:tc>
        <w:tc>
          <w:tcPr>
            <w:tcW w:w="2552" w:type="dxa"/>
            <w:tcBorders>
              <w:top w:val="nil"/>
              <w:left w:val="nil"/>
              <w:bottom w:val="single" w:sz="4" w:space="0" w:color="auto"/>
              <w:right w:val="single" w:sz="4" w:space="0" w:color="auto"/>
            </w:tcBorders>
            <w:shd w:val="clear" w:color="auto" w:fill="auto"/>
            <w:noWrap/>
            <w:vAlign w:val="bottom"/>
          </w:tcPr>
          <w:p w14:paraId="382D3480" w14:textId="0C489497"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272369,4</w:t>
            </w:r>
          </w:p>
        </w:tc>
      </w:tr>
      <w:tr w:rsidR="00FC2FC2" w:rsidRPr="00FC2FC2" w14:paraId="3D718FA6"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1E3D242C" w14:textId="3D242CED"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25</w:t>
            </w:r>
          </w:p>
        </w:tc>
        <w:tc>
          <w:tcPr>
            <w:tcW w:w="1559" w:type="dxa"/>
            <w:tcBorders>
              <w:top w:val="nil"/>
              <w:left w:val="nil"/>
              <w:bottom w:val="single" w:sz="4" w:space="0" w:color="auto"/>
              <w:right w:val="single" w:sz="4" w:space="0" w:color="auto"/>
            </w:tcBorders>
            <w:shd w:val="clear" w:color="auto" w:fill="auto"/>
            <w:noWrap/>
            <w:vAlign w:val="bottom"/>
          </w:tcPr>
          <w:p w14:paraId="2AA16442" w14:textId="5A97FEB4"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0C8FFB44" w14:textId="047079BB"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0,09</w:t>
            </w:r>
          </w:p>
        </w:tc>
        <w:tc>
          <w:tcPr>
            <w:tcW w:w="2268" w:type="dxa"/>
            <w:tcBorders>
              <w:top w:val="nil"/>
              <w:left w:val="nil"/>
              <w:bottom w:val="single" w:sz="4" w:space="0" w:color="auto"/>
              <w:right w:val="single" w:sz="4" w:space="0" w:color="auto"/>
            </w:tcBorders>
            <w:shd w:val="clear" w:color="auto" w:fill="auto"/>
            <w:noWrap/>
            <w:vAlign w:val="bottom"/>
          </w:tcPr>
          <w:p w14:paraId="0AA71787" w14:textId="5CB29A8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5904,266</w:t>
            </w:r>
          </w:p>
        </w:tc>
        <w:tc>
          <w:tcPr>
            <w:tcW w:w="2552" w:type="dxa"/>
            <w:tcBorders>
              <w:top w:val="nil"/>
              <w:left w:val="nil"/>
              <w:bottom w:val="single" w:sz="4" w:space="0" w:color="auto"/>
              <w:right w:val="single" w:sz="4" w:space="0" w:color="auto"/>
            </w:tcBorders>
            <w:shd w:val="clear" w:color="auto" w:fill="auto"/>
            <w:noWrap/>
            <w:vAlign w:val="bottom"/>
          </w:tcPr>
          <w:p w14:paraId="473E55E2" w14:textId="6355401E"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278273,7</w:t>
            </w:r>
          </w:p>
        </w:tc>
      </w:tr>
      <w:tr w:rsidR="00FC2FC2" w:rsidRPr="00FC2FC2" w14:paraId="6C61BC44"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00EEDBCC" w14:textId="2FDC4808"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26</w:t>
            </w:r>
          </w:p>
        </w:tc>
        <w:tc>
          <w:tcPr>
            <w:tcW w:w="1559" w:type="dxa"/>
            <w:tcBorders>
              <w:top w:val="nil"/>
              <w:left w:val="nil"/>
              <w:bottom w:val="single" w:sz="4" w:space="0" w:color="auto"/>
              <w:right w:val="single" w:sz="4" w:space="0" w:color="auto"/>
            </w:tcBorders>
            <w:shd w:val="clear" w:color="auto" w:fill="auto"/>
            <w:noWrap/>
            <w:vAlign w:val="bottom"/>
          </w:tcPr>
          <w:p w14:paraId="6672BF3B" w14:textId="3B897055"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5B1F1506" w14:textId="531B4BA2"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0,08</w:t>
            </w:r>
          </w:p>
        </w:tc>
        <w:tc>
          <w:tcPr>
            <w:tcW w:w="2268" w:type="dxa"/>
            <w:tcBorders>
              <w:top w:val="nil"/>
              <w:left w:val="nil"/>
              <w:bottom w:val="single" w:sz="4" w:space="0" w:color="auto"/>
              <w:right w:val="single" w:sz="4" w:space="0" w:color="auto"/>
            </w:tcBorders>
            <w:shd w:val="clear" w:color="auto" w:fill="auto"/>
            <w:noWrap/>
            <w:vAlign w:val="bottom"/>
          </w:tcPr>
          <w:p w14:paraId="52765D46" w14:textId="324235FF"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5248,237</w:t>
            </w:r>
          </w:p>
        </w:tc>
        <w:tc>
          <w:tcPr>
            <w:tcW w:w="2552" w:type="dxa"/>
            <w:tcBorders>
              <w:top w:val="nil"/>
              <w:left w:val="nil"/>
              <w:bottom w:val="single" w:sz="4" w:space="0" w:color="auto"/>
              <w:right w:val="single" w:sz="4" w:space="0" w:color="auto"/>
            </w:tcBorders>
            <w:shd w:val="clear" w:color="auto" w:fill="auto"/>
            <w:noWrap/>
            <w:vAlign w:val="bottom"/>
          </w:tcPr>
          <w:p w14:paraId="21E514F5" w14:textId="71933939"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283521,9</w:t>
            </w:r>
          </w:p>
        </w:tc>
      </w:tr>
      <w:tr w:rsidR="00FC2FC2" w:rsidRPr="00FC2FC2" w14:paraId="1CFDCFE6"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1C332B8A" w14:textId="30C41CC5"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27</w:t>
            </w:r>
          </w:p>
        </w:tc>
        <w:tc>
          <w:tcPr>
            <w:tcW w:w="1559" w:type="dxa"/>
            <w:tcBorders>
              <w:top w:val="nil"/>
              <w:left w:val="nil"/>
              <w:bottom w:val="single" w:sz="4" w:space="0" w:color="auto"/>
              <w:right w:val="single" w:sz="4" w:space="0" w:color="auto"/>
            </w:tcBorders>
            <w:shd w:val="clear" w:color="auto" w:fill="auto"/>
            <w:noWrap/>
            <w:vAlign w:val="bottom"/>
          </w:tcPr>
          <w:p w14:paraId="721A0A59" w14:textId="05092143"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6C0BE187" w14:textId="559E419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0,076</w:t>
            </w:r>
          </w:p>
        </w:tc>
        <w:tc>
          <w:tcPr>
            <w:tcW w:w="2268" w:type="dxa"/>
            <w:tcBorders>
              <w:top w:val="nil"/>
              <w:left w:val="nil"/>
              <w:bottom w:val="single" w:sz="4" w:space="0" w:color="auto"/>
              <w:right w:val="single" w:sz="4" w:space="0" w:color="auto"/>
            </w:tcBorders>
            <w:shd w:val="clear" w:color="auto" w:fill="auto"/>
            <w:noWrap/>
            <w:vAlign w:val="bottom"/>
          </w:tcPr>
          <w:p w14:paraId="1ED7F926" w14:textId="09F1F666"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4985,825</w:t>
            </w:r>
          </w:p>
        </w:tc>
        <w:tc>
          <w:tcPr>
            <w:tcW w:w="2552" w:type="dxa"/>
            <w:tcBorders>
              <w:top w:val="nil"/>
              <w:left w:val="nil"/>
              <w:bottom w:val="single" w:sz="4" w:space="0" w:color="auto"/>
              <w:right w:val="single" w:sz="4" w:space="0" w:color="auto"/>
            </w:tcBorders>
            <w:shd w:val="clear" w:color="auto" w:fill="auto"/>
            <w:noWrap/>
            <w:vAlign w:val="bottom"/>
          </w:tcPr>
          <w:p w14:paraId="5E7DD914" w14:textId="14DC2125"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288507,8</w:t>
            </w:r>
          </w:p>
        </w:tc>
      </w:tr>
      <w:tr w:rsidR="00FC2FC2" w:rsidRPr="00FC2FC2" w14:paraId="2CA5A949"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5D23EB8A" w14:textId="6E907E7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28</w:t>
            </w:r>
          </w:p>
        </w:tc>
        <w:tc>
          <w:tcPr>
            <w:tcW w:w="1559" w:type="dxa"/>
            <w:tcBorders>
              <w:top w:val="nil"/>
              <w:left w:val="nil"/>
              <w:bottom w:val="single" w:sz="4" w:space="0" w:color="auto"/>
              <w:right w:val="single" w:sz="4" w:space="0" w:color="auto"/>
            </w:tcBorders>
            <w:shd w:val="clear" w:color="auto" w:fill="auto"/>
            <w:noWrap/>
            <w:vAlign w:val="bottom"/>
          </w:tcPr>
          <w:p w14:paraId="460FE4CD" w14:textId="245DA615"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6AC953E1" w14:textId="299567B8"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0,069</w:t>
            </w:r>
          </w:p>
        </w:tc>
        <w:tc>
          <w:tcPr>
            <w:tcW w:w="2268" w:type="dxa"/>
            <w:tcBorders>
              <w:top w:val="nil"/>
              <w:left w:val="nil"/>
              <w:bottom w:val="single" w:sz="4" w:space="0" w:color="auto"/>
              <w:right w:val="single" w:sz="4" w:space="0" w:color="auto"/>
            </w:tcBorders>
            <w:shd w:val="clear" w:color="auto" w:fill="auto"/>
            <w:noWrap/>
            <w:vAlign w:val="bottom"/>
          </w:tcPr>
          <w:p w14:paraId="48A3BC8C" w14:textId="2BEF4442"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4526,604</w:t>
            </w:r>
          </w:p>
        </w:tc>
        <w:tc>
          <w:tcPr>
            <w:tcW w:w="2552" w:type="dxa"/>
            <w:tcBorders>
              <w:top w:val="nil"/>
              <w:left w:val="nil"/>
              <w:bottom w:val="single" w:sz="4" w:space="0" w:color="auto"/>
              <w:right w:val="single" w:sz="4" w:space="0" w:color="auto"/>
            </w:tcBorders>
            <w:shd w:val="clear" w:color="auto" w:fill="auto"/>
            <w:noWrap/>
            <w:vAlign w:val="bottom"/>
          </w:tcPr>
          <w:p w14:paraId="4C853095" w14:textId="2FFAEE37"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293034,4</w:t>
            </w:r>
          </w:p>
        </w:tc>
      </w:tr>
      <w:tr w:rsidR="00FC2FC2" w:rsidRPr="00FC2FC2" w14:paraId="020C6B70"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0E770D19" w14:textId="384F9CD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29</w:t>
            </w:r>
          </w:p>
        </w:tc>
        <w:tc>
          <w:tcPr>
            <w:tcW w:w="1559" w:type="dxa"/>
            <w:tcBorders>
              <w:top w:val="nil"/>
              <w:left w:val="nil"/>
              <w:bottom w:val="single" w:sz="4" w:space="0" w:color="auto"/>
              <w:right w:val="single" w:sz="4" w:space="0" w:color="auto"/>
            </w:tcBorders>
            <w:shd w:val="clear" w:color="auto" w:fill="auto"/>
            <w:noWrap/>
            <w:vAlign w:val="bottom"/>
          </w:tcPr>
          <w:p w14:paraId="083E2A23" w14:textId="55ADC203"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tcPr>
          <w:p w14:paraId="53E34114" w14:textId="414633A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0,063</w:t>
            </w:r>
          </w:p>
        </w:tc>
        <w:tc>
          <w:tcPr>
            <w:tcW w:w="2268" w:type="dxa"/>
            <w:tcBorders>
              <w:top w:val="nil"/>
              <w:left w:val="nil"/>
              <w:bottom w:val="single" w:sz="4" w:space="0" w:color="auto"/>
              <w:right w:val="single" w:sz="4" w:space="0" w:color="auto"/>
            </w:tcBorders>
            <w:shd w:val="clear" w:color="auto" w:fill="auto"/>
            <w:noWrap/>
            <w:vAlign w:val="bottom"/>
          </w:tcPr>
          <w:p w14:paraId="5044773A" w14:textId="109BFE40"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4132,986</w:t>
            </w:r>
          </w:p>
        </w:tc>
        <w:tc>
          <w:tcPr>
            <w:tcW w:w="2552" w:type="dxa"/>
            <w:tcBorders>
              <w:top w:val="nil"/>
              <w:left w:val="nil"/>
              <w:bottom w:val="single" w:sz="4" w:space="0" w:color="auto"/>
              <w:right w:val="single" w:sz="4" w:space="0" w:color="auto"/>
            </w:tcBorders>
            <w:shd w:val="clear" w:color="auto" w:fill="auto"/>
            <w:noWrap/>
            <w:vAlign w:val="bottom"/>
          </w:tcPr>
          <w:p w14:paraId="6D9ED98A" w14:textId="7C00F5EA" w:rsidR="00FC2FC2" w:rsidRPr="00FC2FC2" w:rsidRDefault="00FC2FC2" w:rsidP="00FC2FC2">
            <w:pPr>
              <w:spacing w:after="0" w:line="240" w:lineRule="auto"/>
              <w:ind w:left="-51"/>
              <w:jc w:val="center"/>
              <w:rPr>
                <w:rFonts w:ascii="Times New Roman" w:hAnsi="Times New Roman" w:cs="Times New Roman"/>
                <w:sz w:val="24"/>
                <w:szCs w:val="24"/>
                <w:highlight w:val="yellow"/>
              </w:rPr>
            </w:pPr>
            <w:r w:rsidRPr="00FC2FC2">
              <w:rPr>
                <w:rFonts w:ascii="Times New Roman" w:hAnsi="Times New Roman" w:cs="Times New Roman"/>
                <w:color w:val="000000"/>
                <w:sz w:val="24"/>
                <w:szCs w:val="24"/>
              </w:rPr>
              <w:t>297167,4</w:t>
            </w:r>
          </w:p>
        </w:tc>
      </w:tr>
      <w:tr w:rsidR="00FC2FC2" w:rsidRPr="00FC2FC2" w14:paraId="40947333"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61063CAD" w14:textId="7811E16C"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30</w:t>
            </w:r>
          </w:p>
        </w:tc>
        <w:tc>
          <w:tcPr>
            <w:tcW w:w="1559" w:type="dxa"/>
            <w:tcBorders>
              <w:top w:val="nil"/>
              <w:left w:val="nil"/>
              <w:bottom w:val="single" w:sz="4" w:space="0" w:color="auto"/>
              <w:right w:val="single" w:sz="4" w:space="0" w:color="auto"/>
            </w:tcBorders>
            <w:shd w:val="clear" w:color="auto" w:fill="auto"/>
            <w:noWrap/>
            <w:vAlign w:val="bottom"/>
          </w:tcPr>
          <w:p w14:paraId="47529CCD" w14:textId="3780C14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hideMark/>
          </w:tcPr>
          <w:p w14:paraId="47564A26" w14:textId="24E532D9"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0,057</w:t>
            </w:r>
          </w:p>
        </w:tc>
        <w:tc>
          <w:tcPr>
            <w:tcW w:w="2268" w:type="dxa"/>
            <w:tcBorders>
              <w:top w:val="nil"/>
              <w:left w:val="nil"/>
              <w:bottom w:val="single" w:sz="4" w:space="0" w:color="auto"/>
              <w:right w:val="single" w:sz="4" w:space="0" w:color="auto"/>
            </w:tcBorders>
            <w:shd w:val="clear" w:color="auto" w:fill="auto"/>
            <w:noWrap/>
            <w:vAlign w:val="bottom"/>
          </w:tcPr>
          <w:p w14:paraId="5467804D" w14:textId="7AB55328"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3739,369</w:t>
            </w:r>
          </w:p>
        </w:tc>
        <w:tc>
          <w:tcPr>
            <w:tcW w:w="2552" w:type="dxa"/>
            <w:tcBorders>
              <w:top w:val="nil"/>
              <w:left w:val="nil"/>
              <w:bottom w:val="single" w:sz="4" w:space="0" w:color="auto"/>
              <w:right w:val="single" w:sz="4" w:space="0" w:color="auto"/>
            </w:tcBorders>
            <w:shd w:val="clear" w:color="auto" w:fill="auto"/>
            <w:noWrap/>
            <w:vAlign w:val="bottom"/>
          </w:tcPr>
          <w:p w14:paraId="21B1E46A" w14:textId="65B9170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300906,7</w:t>
            </w:r>
          </w:p>
        </w:tc>
      </w:tr>
      <w:tr w:rsidR="00FC2FC2" w:rsidRPr="00FC2FC2" w14:paraId="135274DB"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1A144A50" w14:textId="1E6E7DC0"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35</w:t>
            </w:r>
          </w:p>
        </w:tc>
        <w:tc>
          <w:tcPr>
            <w:tcW w:w="1559" w:type="dxa"/>
            <w:tcBorders>
              <w:top w:val="nil"/>
              <w:left w:val="nil"/>
              <w:bottom w:val="single" w:sz="4" w:space="0" w:color="auto"/>
              <w:right w:val="single" w:sz="4" w:space="0" w:color="auto"/>
            </w:tcBorders>
            <w:shd w:val="clear" w:color="auto" w:fill="auto"/>
            <w:noWrap/>
            <w:vAlign w:val="bottom"/>
          </w:tcPr>
          <w:p w14:paraId="1773B04A" w14:textId="7FD00E52"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hideMark/>
          </w:tcPr>
          <w:p w14:paraId="4C3EB676" w14:textId="319C69DB"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0,036</w:t>
            </w:r>
          </w:p>
        </w:tc>
        <w:tc>
          <w:tcPr>
            <w:tcW w:w="2268" w:type="dxa"/>
            <w:tcBorders>
              <w:top w:val="nil"/>
              <w:left w:val="nil"/>
              <w:bottom w:val="single" w:sz="4" w:space="0" w:color="auto"/>
              <w:right w:val="single" w:sz="4" w:space="0" w:color="auto"/>
            </w:tcBorders>
            <w:shd w:val="clear" w:color="auto" w:fill="auto"/>
            <w:noWrap/>
            <w:vAlign w:val="bottom"/>
          </w:tcPr>
          <w:p w14:paraId="1CEAB3D2" w14:textId="0F4E8FB0"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2361,707</w:t>
            </w:r>
          </w:p>
        </w:tc>
        <w:tc>
          <w:tcPr>
            <w:tcW w:w="2552" w:type="dxa"/>
            <w:tcBorders>
              <w:top w:val="nil"/>
              <w:left w:val="nil"/>
              <w:bottom w:val="single" w:sz="4" w:space="0" w:color="auto"/>
              <w:right w:val="single" w:sz="4" w:space="0" w:color="auto"/>
            </w:tcBorders>
            <w:shd w:val="clear" w:color="auto" w:fill="auto"/>
            <w:noWrap/>
            <w:vAlign w:val="bottom"/>
          </w:tcPr>
          <w:p w14:paraId="730148CA" w14:textId="7BD4B17E"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303268,4</w:t>
            </w:r>
          </w:p>
        </w:tc>
      </w:tr>
      <w:tr w:rsidR="00FC2FC2" w:rsidRPr="00FC2FC2" w14:paraId="21B46AE1"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5D59B89E" w14:textId="5FE58609"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shd w:val="clear" w:color="auto" w:fill="auto"/>
            <w:noWrap/>
            <w:vAlign w:val="bottom"/>
          </w:tcPr>
          <w:p w14:paraId="560C750A" w14:textId="18C17DDA"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hideMark/>
          </w:tcPr>
          <w:p w14:paraId="36F2F333" w14:textId="06AAC7C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0,022</w:t>
            </w:r>
          </w:p>
        </w:tc>
        <w:tc>
          <w:tcPr>
            <w:tcW w:w="2268" w:type="dxa"/>
            <w:tcBorders>
              <w:top w:val="nil"/>
              <w:left w:val="nil"/>
              <w:bottom w:val="single" w:sz="4" w:space="0" w:color="auto"/>
              <w:right w:val="single" w:sz="4" w:space="0" w:color="auto"/>
            </w:tcBorders>
            <w:shd w:val="clear" w:color="auto" w:fill="auto"/>
            <w:noWrap/>
            <w:vAlign w:val="bottom"/>
          </w:tcPr>
          <w:p w14:paraId="2168BAF4" w14:textId="019995FB"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1443,265</w:t>
            </w:r>
          </w:p>
        </w:tc>
        <w:tc>
          <w:tcPr>
            <w:tcW w:w="2552" w:type="dxa"/>
            <w:tcBorders>
              <w:top w:val="nil"/>
              <w:left w:val="nil"/>
              <w:bottom w:val="single" w:sz="4" w:space="0" w:color="auto"/>
              <w:right w:val="single" w:sz="4" w:space="0" w:color="auto"/>
            </w:tcBorders>
            <w:shd w:val="clear" w:color="auto" w:fill="auto"/>
            <w:noWrap/>
            <w:vAlign w:val="bottom"/>
          </w:tcPr>
          <w:p w14:paraId="49D8EACC" w14:textId="44C747DA"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304711,7</w:t>
            </w:r>
          </w:p>
        </w:tc>
      </w:tr>
      <w:tr w:rsidR="00FC2FC2" w:rsidRPr="00FC2FC2" w14:paraId="1CB92E63"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2174FA41" w14:textId="47177C8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45</w:t>
            </w:r>
          </w:p>
        </w:tc>
        <w:tc>
          <w:tcPr>
            <w:tcW w:w="1559" w:type="dxa"/>
            <w:tcBorders>
              <w:top w:val="nil"/>
              <w:left w:val="nil"/>
              <w:bottom w:val="single" w:sz="4" w:space="0" w:color="auto"/>
              <w:right w:val="single" w:sz="4" w:space="0" w:color="auto"/>
            </w:tcBorders>
            <w:shd w:val="clear" w:color="auto" w:fill="auto"/>
            <w:noWrap/>
            <w:vAlign w:val="bottom"/>
          </w:tcPr>
          <w:p w14:paraId="1FB15227" w14:textId="475EAE6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hideMark/>
          </w:tcPr>
          <w:p w14:paraId="70A96108" w14:textId="73D73241"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0,014</w:t>
            </w:r>
          </w:p>
        </w:tc>
        <w:tc>
          <w:tcPr>
            <w:tcW w:w="2268" w:type="dxa"/>
            <w:tcBorders>
              <w:top w:val="nil"/>
              <w:left w:val="nil"/>
              <w:bottom w:val="single" w:sz="4" w:space="0" w:color="auto"/>
              <w:right w:val="single" w:sz="4" w:space="0" w:color="auto"/>
            </w:tcBorders>
            <w:shd w:val="clear" w:color="auto" w:fill="auto"/>
            <w:noWrap/>
            <w:vAlign w:val="bottom"/>
          </w:tcPr>
          <w:p w14:paraId="2CFC58F5" w14:textId="5417C7E0"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918,4414</w:t>
            </w:r>
          </w:p>
        </w:tc>
        <w:tc>
          <w:tcPr>
            <w:tcW w:w="2552" w:type="dxa"/>
            <w:tcBorders>
              <w:top w:val="nil"/>
              <w:left w:val="nil"/>
              <w:bottom w:val="single" w:sz="4" w:space="0" w:color="auto"/>
              <w:right w:val="single" w:sz="4" w:space="0" w:color="auto"/>
            </w:tcBorders>
            <w:shd w:val="clear" w:color="auto" w:fill="auto"/>
            <w:noWrap/>
            <w:vAlign w:val="bottom"/>
          </w:tcPr>
          <w:p w14:paraId="67ED7BF4" w14:textId="6ADD7F7F"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305630,1</w:t>
            </w:r>
          </w:p>
        </w:tc>
      </w:tr>
      <w:tr w:rsidR="00FC2FC2" w:rsidRPr="00FC2FC2" w14:paraId="431EE05A" w14:textId="77777777" w:rsidTr="003D23A4">
        <w:trPr>
          <w:trHeight w:val="283"/>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07355147" w14:textId="7518E997"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eastAsia="Times New Roman" w:hAnsi="Times New Roman" w:cs="Times New Roman"/>
                <w:sz w:val="24"/>
                <w:szCs w:val="24"/>
                <w:lang w:eastAsia="ru-RU"/>
              </w:rPr>
              <w:t>50</w:t>
            </w:r>
          </w:p>
        </w:tc>
        <w:tc>
          <w:tcPr>
            <w:tcW w:w="1559" w:type="dxa"/>
            <w:tcBorders>
              <w:top w:val="nil"/>
              <w:left w:val="nil"/>
              <w:bottom w:val="single" w:sz="4" w:space="0" w:color="auto"/>
              <w:right w:val="single" w:sz="4" w:space="0" w:color="auto"/>
            </w:tcBorders>
            <w:shd w:val="clear" w:color="auto" w:fill="auto"/>
            <w:noWrap/>
            <w:vAlign w:val="bottom"/>
          </w:tcPr>
          <w:p w14:paraId="237BC4F2" w14:textId="58AC54B0"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65 602,96</w:t>
            </w:r>
          </w:p>
        </w:tc>
        <w:tc>
          <w:tcPr>
            <w:tcW w:w="2126" w:type="dxa"/>
            <w:tcBorders>
              <w:top w:val="nil"/>
              <w:left w:val="nil"/>
              <w:bottom w:val="single" w:sz="4" w:space="0" w:color="auto"/>
              <w:right w:val="single" w:sz="4" w:space="0" w:color="auto"/>
            </w:tcBorders>
            <w:shd w:val="clear" w:color="auto" w:fill="auto"/>
            <w:noWrap/>
            <w:vAlign w:val="center"/>
            <w:hideMark/>
          </w:tcPr>
          <w:p w14:paraId="5E3F3B93" w14:textId="21AFD576"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0,009</w:t>
            </w:r>
          </w:p>
        </w:tc>
        <w:tc>
          <w:tcPr>
            <w:tcW w:w="2268" w:type="dxa"/>
            <w:tcBorders>
              <w:top w:val="nil"/>
              <w:left w:val="nil"/>
              <w:bottom w:val="single" w:sz="4" w:space="0" w:color="auto"/>
              <w:right w:val="single" w:sz="4" w:space="0" w:color="auto"/>
            </w:tcBorders>
            <w:shd w:val="clear" w:color="auto" w:fill="auto"/>
            <w:noWrap/>
            <w:vAlign w:val="bottom"/>
          </w:tcPr>
          <w:p w14:paraId="3ADD5111" w14:textId="658486C4"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590,4266</w:t>
            </w:r>
          </w:p>
        </w:tc>
        <w:tc>
          <w:tcPr>
            <w:tcW w:w="2552" w:type="dxa"/>
            <w:tcBorders>
              <w:top w:val="nil"/>
              <w:left w:val="nil"/>
              <w:bottom w:val="single" w:sz="4" w:space="0" w:color="auto"/>
              <w:right w:val="single" w:sz="4" w:space="0" w:color="auto"/>
            </w:tcBorders>
            <w:shd w:val="clear" w:color="auto" w:fill="auto"/>
            <w:noWrap/>
            <w:vAlign w:val="bottom"/>
          </w:tcPr>
          <w:p w14:paraId="577BCAC6" w14:textId="469C62B9" w:rsidR="00FC2FC2" w:rsidRPr="00FC2FC2" w:rsidRDefault="00FC2FC2" w:rsidP="00FC2FC2">
            <w:pPr>
              <w:spacing w:after="0" w:line="240" w:lineRule="auto"/>
              <w:ind w:left="-51"/>
              <w:jc w:val="center"/>
              <w:rPr>
                <w:rFonts w:ascii="Times New Roman" w:eastAsia="Times New Roman" w:hAnsi="Times New Roman" w:cs="Times New Roman"/>
                <w:sz w:val="24"/>
                <w:szCs w:val="24"/>
                <w:highlight w:val="yellow"/>
                <w:lang w:eastAsia="ru-RU"/>
              </w:rPr>
            </w:pPr>
            <w:r w:rsidRPr="00FC2FC2">
              <w:rPr>
                <w:rFonts w:ascii="Times New Roman" w:hAnsi="Times New Roman" w:cs="Times New Roman"/>
                <w:color w:val="000000"/>
                <w:sz w:val="24"/>
                <w:szCs w:val="24"/>
              </w:rPr>
              <w:t>306220,6</w:t>
            </w:r>
          </w:p>
        </w:tc>
      </w:tr>
    </w:tbl>
    <w:p w14:paraId="1291AF0B" w14:textId="77777777" w:rsidR="002235E1" w:rsidRPr="000D64A9" w:rsidRDefault="002235E1">
      <w:pPr>
        <w:spacing w:after="0" w:line="360" w:lineRule="auto"/>
        <w:ind w:firstLine="709"/>
        <w:jc w:val="both"/>
        <w:rPr>
          <w:rFonts w:ascii="Times New Roman" w:eastAsia="Times New Roman" w:hAnsi="Times New Roman" w:cs="Times New Roman"/>
          <w:sz w:val="24"/>
          <w:szCs w:val="24"/>
          <w:highlight w:val="yellow"/>
          <w:lang w:eastAsia="ar-SA"/>
        </w:rPr>
      </w:pPr>
    </w:p>
    <w:p w14:paraId="79F5045F" w14:textId="7C74ECE4" w:rsidR="00B41988" w:rsidRPr="00D54662" w:rsidRDefault="003F10DB">
      <w:pPr>
        <w:spacing w:after="0" w:line="360" w:lineRule="auto"/>
        <w:ind w:firstLine="709"/>
        <w:jc w:val="both"/>
        <w:rPr>
          <w:rFonts w:ascii="Times New Roman" w:eastAsia="Times New Roman" w:hAnsi="Times New Roman" w:cs="Times New Roman"/>
          <w:sz w:val="24"/>
          <w:szCs w:val="24"/>
          <w:lang w:eastAsia="ar-SA"/>
        </w:rPr>
      </w:pPr>
      <w:r w:rsidRPr="00D54662">
        <w:rPr>
          <w:rFonts w:ascii="Times New Roman" w:eastAsia="Times New Roman" w:hAnsi="Times New Roman" w:cs="Times New Roman"/>
          <w:sz w:val="24"/>
          <w:szCs w:val="24"/>
          <w:lang w:eastAsia="ar-SA"/>
        </w:rPr>
        <w:lastRenderedPageBreak/>
        <w:t xml:space="preserve">Чистый дисконтированный доход </w:t>
      </w:r>
      <w:r w:rsidR="00D54662" w:rsidRPr="00D54662">
        <w:rPr>
          <w:rFonts w:ascii="Times New Roman" w:eastAsia="Times New Roman" w:hAnsi="Times New Roman" w:cs="Times New Roman"/>
          <w:sz w:val="24"/>
          <w:szCs w:val="24"/>
          <w:lang w:eastAsia="ar-SA"/>
        </w:rPr>
        <w:t>на 50 год</w:t>
      </w:r>
      <w:r w:rsidRPr="00D54662">
        <w:rPr>
          <w:rFonts w:ascii="Times New Roman" w:eastAsia="Times New Roman" w:hAnsi="Times New Roman" w:cs="Times New Roman"/>
          <w:sz w:val="24"/>
          <w:szCs w:val="24"/>
          <w:lang w:eastAsia="ar-SA"/>
        </w:rPr>
        <w:t xml:space="preserve"> экспл</w:t>
      </w:r>
      <w:r w:rsidR="00D54662" w:rsidRPr="00D54662">
        <w:rPr>
          <w:rFonts w:ascii="Times New Roman" w:eastAsia="Times New Roman" w:hAnsi="Times New Roman" w:cs="Times New Roman"/>
          <w:sz w:val="24"/>
          <w:szCs w:val="24"/>
          <w:lang w:eastAsia="ar-SA"/>
        </w:rPr>
        <w:t xml:space="preserve">уатации месторождения </w:t>
      </w:r>
      <w:r w:rsidRPr="00D54662">
        <w:rPr>
          <w:rFonts w:ascii="Times New Roman" w:eastAsia="Times New Roman" w:hAnsi="Times New Roman" w:cs="Times New Roman"/>
          <w:sz w:val="24"/>
          <w:szCs w:val="24"/>
          <w:lang w:eastAsia="ar-SA"/>
        </w:rPr>
        <w:t xml:space="preserve">при норме дисконта 10 % составит </w:t>
      </w:r>
      <w:r w:rsidR="00D54662" w:rsidRPr="00D54662">
        <w:rPr>
          <w:rFonts w:ascii="Times New Roman" w:eastAsia="Times New Roman" w:hAnsi="Times New Roman" w:cs="Times New Roman"/>
          <w:color w:val="000000"/>
          <w:sz w:val="24"/>
          <w:lang w:eastAsia="ru-RU"/>
        </w:rPr>
        <w:t>30</w:t>
      </w:r>
      <w:r w:rsidR="00FC2FC2">
        <w:rPr>
          <w:rFonts w:ascii="Times New Roman" w:eastAsia="Times New Roman" w:hAnsi="Times New Roman" w:cs="Times New Roman"/>
          <w:color w:val="000000"/>
          <w:sz w:val="24"/>
          <w:lang w:eastAsia="ru-RU"/>
        </w:rPr>
        <w:t>6 220,6</w:t>
      </w:r>
      <w:r w:rsidRPr="00D54662">
        <w:rPr>
          <w:rFonts w:ascii="Times New Roman" w:eastAsia="Times New Roman" w:hAnsi="Times New Roman" w:cs="Times New Roman"/>
          <w:sz w:val="24"/>
          <w:szCs w:val="24"/>
          <w:lang w:eastAsia="ar-SA"/>
        </w:rPr>
        <w:t xml:space="preserve"> руб. </w:t>
      </w:r>
    </w:p>
    <w:p w14:paraId="47B5A660" w14:textId="77777777" w:rsidR="00B41988" w:rsidRPr="0063179A" w:rsidRDefault="003F10DB">
      <w:pPr>
        <w:spacing w:after="0" w:line="360" w:lineRule="auto"/>
        <w:ind w:firstLine="709"/>
        <w:jc w:val="both"/>
        <w:rPr>
          <w:rFonts w:ascii="Times New Roman" w:eastAsia="Times New Roman" w:hAnsi="Times New Roman" w:cs="Times New Roman"/>
          <w:sz w:val="24"/>
          <w:szCs w:val="24"/>
          <w:lang w:eastAsia="ar-SA"/>
        </w:rPr>
      </w:pPr>
      <w:r w:rsidRPr="0063179A">
        <w:rPr>
          <w:rFonts w:ascii="Times New Roman" w:eastAsia="Times New Roman" w:hAnsi="Times New Roman" w:cs="Times New Roman"/>
          <w:sz w:val="24"/>
          <w:szCs w:val="24"/>
          <w:lang w:eastAsia="ar-SA"/>
        </w:rPr>
        <w:t xml:space="preserve">Индекс доходности равняется: </w:t>
      </w:r>
    </w:p>
    <w:p w14:paraId="1EBC8014" w14:textId="150FB00F" w:rsidR="00F5561C" w:rsidRPr="0063179A" w:rsidRDefault="00F5561C">
      <w:pPr>
        <w:spacing w:after="0" w:line="360" w:lineRule="auto"/>
        <w:ind w:firstLine="709"/>
        <w:jc w:val="both"/>
        <w:rPr>
          <w:rFonts w:ascii="Times New Roman" w:eastAsia="Times New Roman" w:hAnsi="Times New Roman" w:cs="Times New Roman"/>
          <w:color w:val="000000"/>
          <w:sz w:val="24"/>
          <w:lang w:eastAsia="ru-RU"/>
        </w:rPr>
      </w:pPr>
      <m:oMathPara>
        <m:oMath>
          <m:r>
            <w:rPr>
              <w:rFonts w:ascii="Cambria Math" w:eastAsia="Calibri" w:hAnsi="Cambria Math" w:cs="Times New Roman"/>
              <w:sz w:val="24"/>
              <w:szCs w:val="24"/>
              <w:lang w:val="en-US"/>
            </w:rPr>
            <m:t>PI</m:t>
          </m:r>
          <m:r>
            <w:rPr>
              <w:rFonts w:ascii="Cambria Math" w:eastAsia="Times New Roman" w:hAnsi="Cambria Math" w:cs="Times New Roman"/>
              <w:sz w:val="24"/>
              <w:szCs w:val="24"/>
              <w:lang w:eastAsia="ar-SA"/>
            </w:rPr>
            <m:t>=</m:t>
          </m:r>
          <m:f>
            <m:fPr>
              <m:ctrlPr>
                <w:rPr>
                  <w:rFonts w:ascii="Cambria Math" w:eastAsia="Calibri" w:hAnsi="Cambria Math" w:cs="Times New Roman"/>
                  <w:i/>
                  <w:sz w:val="24"/>
                  <w:szCs w:val="24"/>
                </w:rPr>
              </m:ctrlPr>
            </m:fPr>
            <m:num>
              <m:r>
                <m:rPr>
                  <m:sty m:val="p"/>
                </m:rPr>
                <w:rPr>
                  <w:rFonts w:ascii="Cambria Math" w:hAnsi="Cambria Math" w:cs="Times New Roman"/>
                  <w:color w:val="000000"/>
                  <w:sz w:val="24"/>
                  <w:szCs w:val="24"/>
                </w:rPr>
                <m:t>306 220,6</m:t>
              </m:r>
            </m:num>
            <m:den>
              <m:r>
                <m:rPr>
                  <m:sty m:val="b"/>
                </m:rPr>
                <w:rPr>
                  <w:rFonts w:ascii="Cambria Math" w:eastAsia="Times New Roman" w:hAnsi="Cambria Math" w:cs="Times New Roman"/>
                  <w:lang w:val="uk-UA"/>
                </w:rPr>
                <m:t>302 968,525</m:t>
              </m:r>
            </m:den>
          </m:f>
          <m:r>
            <w:rPr>
              <w:rFonts w:ascii="Cambria Math" w:eastAsia="Times New Roman" w:hAnsi="Cambria Math" w:cs="Times New Roman"/>
              <w:sz w:val="24"/>
              <w:szCs w:val="24"/>
              <w:lang w:eastAsia="ar-SA"/>
            </w:rPr>
            <m:t>=1,01;</m:t>
          </m:r>
        </m:oMath>
      </m:oMathPara>
    </w:p>
    <w:p w14:paraId="408A3284" w14:textId="1AE960A7" w:rsidR="00B41988" w:rsidRDefault="003F10DB">
      <w:pPr>
        <w:spacing w:after="0" w:line="360" w:lineRule="auto"/>
        <w:ind w:firstLine="709"/>
        <w:jc w:val="both"/>
        <w:rPr>
          <w:rFonts w:ascii="Times New Roman" w:eastAsia="Times New Roman" w:hAnsi="Times New Roman" w:cs="Times New Roman"/>
          <w:sz w:val="24"/>
          <w:szCs w:val="24"/>
          <w:lang w:eastAsia="ar-SA"/>
        </w:rPr>
      </w:pPr>
      <w:r w:rsidRPr="0063179A">
        <w:rPr>
          <w:rFonts w:ascii="Times New Roman" w:eastAsia="Times New Roman" w:hAnsi="Times New Roman" w:cs="Times New Roman"/>
          <w:sz w:val="24"/>
          <w:szCs w:val="24"/>
          <w:lang w:eastAsia="ar-SA"/>
        </w:rPr>
        <w:t xml:space="preserve">Согласно приведенного расчета </w:t>
      </w:r>
      <w:r w:rsidR="00EA5DF6" w:rsidRPr="0063179A">
        <w:rPr>
          <w:rFonts w:ascii="Times New Roman" w:eastAsia="Times New Roman" w:hAnsi="Times New Roman" w:cs="Times New Roman"/>
          <w:sz w:val="24"/>
          <w:szCs w:val="24"/>
          <w:lang w:eastAsia="ar-SA"/>
        </w:rPr>
        <w:t xml:space="preserve">на </w:t>
      </w:r>
      <w:r w:rsidRPr="0063179A">
        <w:rPr>
          <w:rFonts w:ascii="Times New Roman" w:eastAsia="Times New Roman" w:hAnsi="Times New Roman" w:cs="Times New Roman"/>
          <w:sz w:val="24"/>
          <w:szCs w:val="24"/>
          <w:lang w:eastAsia="ar-SA"/>
        </w:rPr>
        <w:t>месторождени</w:t>
      </w:r>
      <w:r w:rsidR="00EA5DF6" w:rsidRPr="0063179A">
        <w:rPr>
          <w:rFonts w:ascii="Times New Roman" w:eastAsia="Times New Roman" w:hAnsi="Times New Roman" w:cs="Times New Roman"/>
          <w:sz w:val="24"/>
          <w:szCs w:val="24"/>
          <w:lang w:eastAsia="ar-SA"/>
        </w:rPr>
        <w:t xml:space="preserve">и дисконтированный доход будет положительным после </w:t>
      </w:r>
      <w:r w:rsidR="00FC2FC2">
        <w:rPr>
          <w:rFonts w:ascii="Times New Roman" w:eastAsia="Times New Roman" w:hAnsi="Times New Roman" w:cs="Times New Roman"/>
          <w:sz w:val="24"/>
          <w:szCs w:val="24"/>
          <w:lang w:eastAsia="ar-SA"/>
        </w:rPr>
        <w:t>7</w:t>
      </w:r>
      <w:r w:rsidR="00EA5DF6" w:rsidRPr="0063179A">
        <w:rPr>
          <w:rFonts w:ascii="Times New Roman" w:eastAsia="Times New Roman" w:hAnsi="Times New Roman" w:cs="Times New Roman"/>
          <w:sz w:val="24"/>
          <w:szCs w:val="24"/>
          <w:lang w:eastAsia="ar-SA"/>
        </w:rPr>
        <w:t xml:space="preserve"> года освоения</w:t>
      </w:r>
      <w:r w:rsidR="003161EE">
        <w:rPr>
          <w:rFonts w:ascii="Times New Roman" w:eastAsia="Times New Roman" w:hAnsi="Times New Roman" w:cs="Times New Roman"/>
          <w:sz w:val="24"/>
          <w:szCs w:val="24"/>
          <w:lang w:eastAsia="ar-SA"/>
        </w:rPr>
        <w:t>.</w:t>
      </w:r>
      <w:r w:rsidR="000A6769">
        <w:rPr>
          <w:rFonts w:ascii="Times New Roman" w:eastAsia="Times New Roman" w:hAnsi="Times New Roman" w:cs="Times New Roman"/>
          <w:sz w:val="24"/>
          <w:szCs w:val="24"/>
          <w:lang w:eastAsia="ar-SA"/>
        </w:rPr>
        <w:t xml:space="preserve"> </w:t>
      </w:r>
      <w:r w:rsidR="00E3448D">
        <w:rPr>
          <w:rFonts w:ascii="Times New Roman" w:eastAsia="Times New Roman" w:hAnsi="Times New Roman" w:cs="Times New Roman"/>
          <w:sz w:val="24"/>
          <w:szCs w:val="24"/>
          <w:lang w:eastAsia="ar-SA"/>
        </w:rPr>
        <w:t>Рассчитываем</w:t>
      </w:r>
      <w:r w:rsidR="000A6769">
        <w:rPr>
          <w:rFonts w:ascii="Times New Roman" w:eastAsia="Times New Roman" w:hAnsi="Times New Roman" w:cs="Times New Roman"/>
          <w:sz w:val="24"/>
          <w:szCs w:val="24"/>
          <w:lang w:eastAsia="ar-SA"/>
        </w:rPr>
        <w:t xml:space="preserve"> внутренн</w:t>
      </w:r>
      <w:r w:rsidR="00503ECD">
        <w:rPr>
          <w:rFonts w:ascii="Times New Roman" w:eastAsia="Times New Roman" w:hAnsi="Times New Roman" w:cs="Times New Roman"/>
          <w:sz w:val="24"/>
          <w:szCs w:val="24"/>
          <w:lang w:eastAsia="ar-SA"/>
        </w:rPr>
        <w:t>юю</w:t>
      </w:r>
      <w:r w:rsidR="000A6769">
        <w:rPr>
          <w:rFonts w:ascii="Times New Roman" w:eastAsia="Times New Roman" w:hAnsi="Times New Roman" w:cs="Times New Roman"/>
          <w:sz w:val="24"/>
          <w:szCs w:val="24"/>
          <w:lang w:eastAsia="ar-SA"/>
        </w:rPr>
        <w:t xml:space="preserve"> норм</w:t>
      </w:r>
      <w:r w:rsidR="00503ECD">
        <w:rPr>
          <w:rFonts w:ascii="Times New Roman" w:eastAsia="Times New Roman" w:hAnsi="Times New Roman" w:cs="Times New Roman"/>
          <w:sz w:val="24"/>
          <w:szCs w:val="24"/>
          <w:lang w:eastAsia="ar-SA"/>
        </w:rPr>
        <w:t>у</w:t>
      </w:r>
      <w:r w:rsidR="000A6769">
        <w:rPr>
          <w:rFonts w:ascii="Times New Roman" w:eastAsia="Times New Roman" w:hAnsi="Times New Roman" w:cs="Times New Roman"/>
          <w:sz w:val="24"/>
          <w:szCs w:val="24"/>
          <w:lang w:eastAsia="ar-SA"/>
        </w:rPr>
        <w:t xml:space="preserve"> доходности</w:t>
      </w:r>
      <w:r w:rsidR="00503ECD">
        <w:rPr>
          <w:rFonts w:ascii="Times New Roman" w:eastAsia="Times New Roman" w:hAnsi="Times New Roman" w:cs="Times New Roman"/>
          <w:sz w:val="24"/>
          <w:szCs w:val="24"/>
          <w:lang w:eastAsia="ar-SA"/>
        </w:rPr>
        <w:t>.</w:t>
      </w:r>
    </w:p>
    <w:p w14:paraId="77147D36" w14:textId="1E57A69B" w:rsidR="003161EE" w:rsidRDefault="003161EE">
      <w:pPr>
        <w:spacing w:after="0" w:line="360" w:lineRule="auto"/>
        <w:ind w:firstLine="709"/>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Расчет внутренней нормы доходности</w:t>
      </w:r>
      <w:r w:rsidR="000A6769">
        <w:rPr>
          <w:rFonts w:ascii="Times New Roman" w:eastAsia="Times New Roman" w:hAnsi="Times New Roman" w:cs="Times New Roman"/>
          <w:sz w:val="24"/>
          <w:szCs w:val="24"/>
          <w:lang w:eastAsia="ar-SA"/>
        </w:rPr>
        <w:t xml:space="preserve"> (</w:t>
      </w:r>
      <w:r w:rsidR="000A6769" w:rsidRPr="000A6769">
        <w:rPr>
          <w:rFonts w:ascii="Times New Roman" w:eastAsia="Times New Roman" w:hAnsi="Times New Roman" w:cs="Times New Roman"/>
          <w:sz w:val="24"/>
          <w:szCs w:val="24"/>
          <w:lang w:eastAsia="ar-SA"/>
        </w:rPr>
        <w:t>IRR</w:t>
      </w:r>
      <w:r w:rsidR="000A6769">
        <w:rPr>
          <w:rFonts w:ascii="Times New Roman" w:eastAsia="Times New Roman" w:hAnsi="Times New Roman" w:cs="Times New Roman"/>
          <w:sz w:val="24"/>
          <w:szCs w:val="24"/>
          <w:lang w:eastAsia="ar-SA"/>
        </w:rPr>
        <w:t xml:space="preserve">) произведен в программе </w:t>
      </w:r>
      <w:r w:rsidR="000A6769">
        <w:rPr>
          <w:rFonts w:ascii="Times New Roman" w:eastAsia="Times New Roman" w:hAnsi="Times New Roman" w:cs="Times New Roman"/>
          <w:sz w:val="24"/>
          <w:szCs w:val="24"/>
          <w:lang w:val="en-US" w:eastAsia="ar-SA"/>
        </w:rPr>
        <w:t>Microsoft</w:t>
      </w:r>
      <w:r w:rsidR="000A6769" w:rsidRPr="000A6769">
        <w:rPr>
          <w:rFonts w:ascii="Times New Roman" w:eastAsia="Times New Roman" w:hAnsi="Times New Roman" w:cs="Times New Roman"/>
          <w:sz w:val="24"/>
          <w:szCs w:val="24"/>
          <w:lang w:eastAsia="ar-SA"/>
        </w:rPr>
        <w:t xml:space="preserve"> </w:t>
      </w:r>
      <w:r w:rsidR="000A6769">
        <w:rPr>
          <w:rFonts w:ascii="Times New Roman" w:eastAsia="Times New Roman" w:hAnsi="Times New Roman" w:cs="Times New Roman"/>
          <w:sz w:val="24"/>
          <w:szCs w:val="24"/>
          <w:lang w:val="en-US" w:eastAsia="ar-SA"/>
        </w:rPr>
        <w:t>Excel</w:t>
      </w:r>
      <w:r w:rsidR="000A6769">
        <w:rPr>
          <w:rFonts w:ascii="Times New Roman" w:eastAsia="Times New Roman" w:hAnsi="Times New Roman" w:cs="Times New Roman"/>
          <w:sz w:val="24"/>
          <w:szCs w:val="24"/>
          <w:lang w:eastAsia="ar-SA"/>
        </w:rPr>
        <w:t xml:space="preserve"> и составляет 2</w:t>
      </w:r>
      <w:r w:rsidR="00FC2FC2">
        <w:rPr>
          <w:rFonts w:ascii="Times New Roman" w:eastAsia="Times New Roman" w:hAnsi="Times New Roman" w:cs="Times New Roman"/>
          <w:sz w:val="24"/>
          <w:szCs w:val="24"/>
          <w:lang w:eastAsia="ar-SA"/>
        </w:rPr>
        <w:t>2</w:t>
      </w:r>
      <w:r w:rsidR="000A6769">
        <w:rPr>
          <w:rFonts w:ascii="Times New Roman" w:eastAsia="Times New Roman" w:hAnsi="Times New Roman" w:cs="Times New Roman"/>
          <w:sz w:val="24"/>
          <w:szCs w:val="24"/>
          <w:lang w:eastAsia="ar-SA"/>
        </w:rPr>
        <w:t xml:space="preserve">%. </w:t>
      </w:r>
      <w:r w:rsidR="000A6769" w:rsidRPr="000A6769">
        <w:rPr>
          <w:rFonts w:ascii="Times New Roman" w:eastAsia="Times New Roman" w:hAnsi="Times New Roman" w:cs="Times New Roman"/>
          <w:sz w:val="24"/>
          <w:szCs w:val="24"/>
          <w:lang w:eastAsia="ar-SA"/>
        </w:rPr>
        <w:t>IRR демонстрирует ставку кредита, при значении которой инвестиция не приведет к убыткам. То есть, тот уровень прибыли в процентах, на котором вложения вернутся и проект окупится</w:t>
      </w:r>
      <w:r w:rsidR="000A6769">
        <w:rPr>
          <w:rFonts w:ascii="Times New Roman" w:eastAsia="Times New Roman" w:hAnsi="Times New Roman" w:cs="Times New Roman"/>
          <w:sz w:val="24"/>
          <w:szCs w:val="24"/>
          <w:lang w:eastAsia="ar-SA"/>
        </w:rPr>
        <w:t>.</w:t>
      </w:r>
    </w:p>
    <w:p w14:paraId="3B825D8E" w14:textId="1694E045" w:rsidR="00DC3F18" w:rsidRPr="00AE596B" w:rsidRDefault="00DC3F18" w:rsidP="00DC3F18">
      <w:pPr>
        <w:keepNext/>
        <w:spacing w:before="240" w:after="60" w:line="240" w:lineRule="auto"/>
        <w:jc w:val="center"/>
        <w:outlineLvl w:val="0"/>
        <w:rPr>
          <w:rFonts w:ascii="Times New Roman" w:eastAsia="Times New Roman" w:hAnsi="Times New Roman" w:cs="Times New Roman"/>
          <w:b/>
          <w:bCs/>
          <w:kern w:val="32"/>
          <w:sz w:val="24"/>
          <w:szCs w:val="32"/>
          <w:lang w:eastAsia="ru-RU"/>
        </w:rPr>
      </w:pPr>
      <w:bookmarkStart w:id="131" w:name="_Toc60186444"/>
      <w:r w:rsidRPr="00AE596B">
        <w:rPr>
          <w:rFonts w:ascii="Times New Roman" w:eastAsia="Times New Roman" w:hAnsi="Times New Roman" w:cs="Times New Roman"/>
          <w:b/>
          <w:bCs/>
          <w:kern w:val="32"/>
          <w:sz w:val="24"/>
          <w:szCs w:val="32"/>
          <w:lang w:eastAsia="ru-RU"/>
        </w:rPr>
        <w:t xml:space="preserve">6.3. </w:t>
      </w:r>
      <w:r>
        <w:rPr>
          <w:rFonts w:ascii="Times New Roman" w:eastAsia="Times New Roman" w:hAnsi="Times New Roman" w:cs="Times New Roman"/>
          <w:b/>
          <w:bCs/>
          <w:kern w:val="32"/>
          <w:sz w:val="24"/>
          <w:szCs w:val="32"/>
          <w:lang w:eastAsia="ru-RU"/>
        </w:rPr>
        <w:t>Анализ чувствительности проекта</w:t>
      </w:r>
      <w:bookmarkEnd w:id="131"/>
    </w:p>
    <w:p w14:paraId="2A07A06E" w14:textId="77777777" w:rsidR="00DC3F18" w:rsidRPr="0063179A" w:rsidRDefault="00DC3F18" w:rsidP="00DC3F18">
      <w:pPr>
        <w:spacing w:after="0" w:line="360" w:lineRule="auto"/>
        <w:ind w:firstLine="720"/>
        <w:jc w:val="both"/>
        <w:rPr>
          <w:rFonts w:ascii="Times New Roman" w:eastAsia="Times New Roman" w:hAnsi="Times New Roman" w:cs="Times New Roman"/>
          <w:sz w:val="24"/>
          <w:szCs w:val="24"/>
          <w:lang w:eastAsia="ru-RU"/>
        </w:rPr>
      </w:pPr>
      <w:r w:rsidRPr="0063179A">
        <w:rPr>
          <w:rFonts w:ascii="Times New Roman" w:eastAsia="Times New Roman" w:hAnsi="Times New Roman" w:cs="Times New Roman"/>
          <w:sz w:val="24"/>
          <w:szCs w:val="24"/>
          <w:lang w:eastAsia="ru-RU"/>
        </w:rPr>
        <w:t>Учитывая возможные погрешности в оценках капитальных и эксплуатационных затрат, стоимости продукции, влияющих на показатели внутренней нормы дохода (рентабельности) и чистой современной стоимости (чистого дисконтированного дохода), в таблице приведена финансовая оценка влияния негативных факторов на экономику проектируемого предприятия.</w:t>
      </w:r>
    </w:p>
    <w:p w14:paraId="01A268EB" w14:textId="77777777" w:rsidR="00DC3F18" w:rsidRPr="0063179A" w:rsidRDefault="00DC3F18" w:rsidP="00DC3F18">
      <w:pPr>
        <w:spacing w:after="0" w:line="360" w:lineRule="auto"/>
        <w:ind w:firstLine="720"/>
        <w:jc w:val="both"/>
        <w:rPr>
          <w:rFonts w:ascii="Times New Roman" w:eastAsia="Times New Roman" w:hAnsi="Times New Roman" w:cs="Times New Roman"/>
          <w:sz w:val="24"/>
          <w:szCs w:val="24"/>
          <w:lang w:eastAsia="ru-RU"/>
        </w:rPr>
      </w:pPr>
      <w:r w:rsidRPr="0063179A">
        <w:rPr>
          <w:rFonts w:ascii="Times New Roman" w:eastAsia="Times New Roman" w:hAnsi="Times New Roman" w:cs="Times New Roman"/>
          <w:sz w:val="24"/>
          <w:szCs w:val="24"/>
          <w:lang w:eastAsia="ru-RU"/>
        </w:rPr>
        <w:t>Рассмотрены варианты влияния каждого негативного фактора в отдельности:</w:t>
      </w:r>
    </w:p>
    <w:p w14:paraId="4E9FA163" w14:textId="77777777" w:rsidR="00DC3F18" w:rsidRPr="0063179A" w:rsidRDefault="00DC3F18" w:rsidP="00DC3F18">
      <w:pPr>
        <w:spacing w:after="0" w:line="360" w:lineRule="auto"/>
        <w:ind w:firstLine="720"/>
        <w:jc w:val="both"/>
        <w:rPr>
          <w:rFonts w:ascii="Times New Roman" w:eastAsia="Times New Roman" w:hAnsi="Times New Roman" w:cs="Times New Roman"/>
          <w:sz w:val="24"/>
          <w:szCs w:val="24"/>
          <w:lang w:eastAsia="ru-RU"/>
        </w:rPr>
      </w:pPr>
      <w:r w:rsidRPr="0063179A">
        <w:rPr>
          <w:rFonts w:ascii="Times New Roman" w:eastAsia="Times New Roman" w:hAnsi="Times New Roman" w:cs="Times New Roman"/>
          <w:sz w:val="24"/>
          <w:szCs w:val="24"/>
          <w:lang w:eastAsia="ru-RU"/>
        </w:rPr>
        <w:t>- увеличение капитальных вложений на 10 и 20%;</w:t>
      </w:r>
    </w:p>
    <w:p w14:paraId="5CFF3EA3" w14:textId="77777777" w:rsidR="00DC3F18" w:rsidRPr="0063179A" w:rsidRDefault="00DC3F18" w:rsidP="00DC3F18">
      <w:pPr>
        <w:spacing w:after="0" w:line="360" w:lineRule="auto"/>
        <w:ind w:firstLine="720"/>
        <w:jc w:val="both"/>
        <w:rPr>
          <w:rFonts w:ascii="Times New Roman" w:eastAsia="Times New Roman" w:hAnsi="Times New Roman" w:cs="Times New Roman"/>
          <w:sz w:val="24"/>
          <w:szCs w:val="24"/>
          <w:lang w:eastAsia="ru-RU"/>
        </w:rPr>
      </w:pPr>
      <w:r w:rsidRPr="0063179A">
        <w:rPr>
          <w:rFonts w:ascii="Times New Roman" w:eastAsia="Times New Roman" w:hAnsi="Times New Roman" w:cs="Times New Roman"/>
          <w:sz w:val="24"/>
          <w:szCs w:val="24"/>
          <w:lang w:eastAsia="ru-RU"/>
        </w:rPr>
        <w:t>- увеличение эксплуатационных затрат на 10 и 20%;</w:t>
      </w:r>
    </w:p>
    <w:p w14:paraId="4712D931" w14:textId="77777777" w:rsidR="00DC3F18" w:rsidRPr="0063179A" w:rsidRDefault="00DC3F18" w:rsidP="00DC3F18">
      <w:pPr>
        <w:spacing w:after="0" w:line="360" w:lineRule="auto"/>
        <w:ind w:firstLine="720"/>
        <w:jc w:val="both"/>
        <w:rPr>
          <w:rFonts w:ascii="Times New Roman" w:eastAsia="Times New Roman" w:hAnsi="Times New Roman" w:cs="Times New Roman"/>
          <w:sz w:val="24"/>
          <w:szCs w:val="24"/>
          <w:lang w:eastAsia="ru-RU"/>
        </w:rPr>
      </w:pPr>
      <w:r w:rsidRPr="0063179A">
        <w:rPr>
          <w:rFonts w:ascii="Times New Roman" w:eastAsia="Times New Roman" w:hAnsi="Times New Roman" w:cs="Times New Roman"/>
          <w:sz w:val="24"/>
          <w:szCs w:val="24"/>
          <w:lang w:eastAsia="ru-RU"/>
        </w:rPr>
        <w:t>- снижение цены на продукцию на 10 и 20%.</w:t>
      </w:r>
    </w:p>
    <w:p w14:paraId="39230ECF" w14:textId="77777777" w:rsidR="00DC3F18" w:rsidRPr="0063179A" w:rsidRDefault="00DC3F18" w:rsidP="00DC3F18">
      <w:pPr>
        <w:spacing w:after="0" w:line="360" w:lineRule="auto"/>
        <w:ind w:firstLine="720"/>
        <w:jc w:val="both"/>
        <w:rPr>
          <w:rFonts w:ascii="Times New Roman" w:eastAsia="Times New Roman" w:hAnsi="Times New Roman" w:cs="Times New Roman"/>
          <w:sz w:val="24"/>
          <w:szCs w:val="24"/>
          <w:lang w:eastAsia="ru-RU"/>
        </w:rPr>
      </w:pPr>
      <w:r w:rsidRPr="0063179A">
        <w:rPr>
          <w:rFonts w:ascii="Times New Roman" w:eastAsia="Times New Roman" w:hAnsi="Times New Roman" w:cs="Times New Roman"/>
          <w:sz w:val="24"/>
          <w:szCs w:val="24"/>
          <w:lang w:eastAsia="ru-RU"/>
        </w:rPr>
        <w:t>- три негативных фактора одновременно при 10% и 20%</w:t>
      </w:r>
    </w:p>
    <w:p w14:paraId="10FBE528" w14:textId="05D6479C" w:rsidR="00DC3F18" w:rsidRPr="00A405A1" w:rsidRDefault="00A405A1" w:rsidP="00DC3F18">
      <w:pPr>
        <w:spacing w:after="0" w:line="360" w:lineRule="auto"/>
        <w:ind w:firstLine="720"/>
        <w:jc w:val="both"/>
        <w:rPr>
          <w:rFonts w:ascii="Times New Roman" w:eastAsia="Times New Roman" w:hAnsi="Times New Roman" w:cs="Times New Roman"/>
          <w:sz w:val="24"/>
          <w:szCs w:val="24"/>
          <w:lang w:eastAsia="ru-RU"/>
        </w:rPr>
      </w:pPr>
      <w:r w:rsidRPr="00A405A1">
        <w:rPr>
          <w:rFonts w:ascii="Times New Roman" w:eastAsia="Times New Roman" w:hAnsi="Times New Roman" w:cs="Times New Roman"/>
          <w:sz w:val="24"/>
          <w:szCs w:val="24"/>
          <w:lang w:eastAsia="ru-RU"/>
        </w:rPr>
        <w:t>А</w:t>
      </w:r>
      <w:r w:rsidR="00DC3F18" w:rsidRPr="00A405A1">
        <w:rPr>
          <w:rFonts w:ascii="Times New Roman" w:eastAsia="Times New Roman" w:hAnsi="Times New Roman" w:cs="Times New Roman"/>
          <w:sz w:val="24"/>
          <w:szCs w:val="24"/>
          <w:lang w:eastAsia="ru-RU"/>
        </w:rPr>
        <w:t>нализ</w:t>
      </w:r>
      <w:r w:rsidRPr="00A405A1">
        <w:rPr>
          <w:rFonts w:ascii="Times New Roman" w:eastAsia="Times New Roman" w:hAnsi="Times New Roman" w:cs="Times New Roman"/>
          <w:sz w:val="24"/>
          <w:szCs w:val="24"/>
          <w:lang w:eastAsia="ru-RU"/>
        </w:rPr>
        <w:t xml:space="preserve"> </w:t>
      </w:r>
      <w:r w:rsidR="00DC3F18" w:rsidRPr="00A405A1">
        <w:rPr>
          <w:rFonts w:ascii="Times New Roman" w:eastAsia="Times New Roman" w:hAnsi="Times New Roman" w:cs="Times New Roman"/>
          <w:sz w:val="24"/>
          <w:szCs w:val="24"/>
          <w:lang w:eastAsia="ru-RU"/>
        </w:rPr>
        <w:t xml:space="preserve">чувствительности </w:t>
      </w:r>
      <w:r w:rsidRPr="00A405A1">
        <w:rPr>
          <w:rFonts w:ascii="Times New Roman" w:eastAsia="Times New Roman" w:hAnsi="Times New Roman" w:cs="Times New Roman"/>
          <w:sz w:val="24"/>
          <w:szCs w:val="24"/>
          <w:lang w:eastAsia="ru-RU"/>
        </w:rPr>
        <w:t xml:space="preserve">проектов аналогичных месторождений </w:t>
      </w:r>
      <w:r w:rsidR="00DC3F18" w:rsidRPr="00A405A1">
        <w:rPr>
          <w:rFonts w:ascii="Times New Roman" w:eastAsia="Times New Roman" w:hAnsi="Times New Roman" w:cs="Times New Roman"/>
          <w:sz w:val="24"/>
          <w:szCs w:val="24"/>
          <w:lang w:eastAsia="ru-RU"/>
        </w:rPr>
        <w:t>показывает, что из рассматриваемых факторов основным, влияющим на экономику проектируемого предприятия, является цена на продукцию. Отрицательная прибыль наблюдается при падении цены на продукцию на 20% и при возрастании всех трёх негативных факторов на 20%.</w:t>
      </w:r>
    </w:p>
    <w:p w14:paraId="0E06AF1A" w14:textId="77777777" w:rsidR="00B41988" w:rsidRPr="00AE596B" w:rsidRDefault="003F10DB">
      <w:pPr>
        <w:keepNext/>
        <w:spacing w:before="240" w:after="60" w:line="240" w:lineRule="auto"/>
        <w:jc w:val="center"/>
        <w:outlineLvl w:val="0"/>
        <w:rPr>
          <w:rFonts w:ascii="Times New Roman" w:eastAsia="Times New Roman" w:hAnsi="Times New Roman" w:cs="Times New Roman"/>
          <w:b/>
          <w:bCs/>
          <w:kern w:val="32"/>
          <w:sz w:val="24"/>
          <w:szCs w:val="32"/>
          <w:lang w:eastAsia="ru-RU"/>
        </w:rPr>
      </w:pPr>
      <w:bookmarkStart w:id="132" w:name="_Toc518396030"/>
      <w:bookmarkStart w:id="133" w:name="_Toc520101116"/>
      <w:bookmarkStart w:id="134" w:name="_Toc60186445"/>
      <w:r w:rsidRPr="00AE596B">
        <w:rPr>
          <w:rFonts w:ascii="Times New Roman" w:eastAsia="Times New Roman" w:hAnsi="Times New Roman" w:cs="Times New Roman"/>
          <w:b/>
          <w:bCs/>
          <w:kern w:val="32"/>
          <w:sz w:val="24"/>
          <w:szCs w:val="32"/>
          <w:lang w:eastAsia="ru-RU"/>
        </w:rPr>
        <w:t>6.3. Основные технико-экономические показатели кондиций</w:t>
      </w:r>
      <w:bookmarkEnd w:id="132"/>
      <w:bookmarkEnd w:id="133"/>
      <w:bookmarkEnd w:id="134"/>
    </w:p>
    <w:p w14:paraId="23415894" w14:textId="1C4DCA54" w:rsidR="008B24D3" w:rsidRDefault="003F10DB">
      <w:pPr>
        <w:suppressAutoHyphens/>
        <w:spacing w:after="0" w:line="360" w:lineRule="auto"/>
        <w:ind w:firstLine="709"/>
        <w:jc w:val="both"/>
        <w:rPr>
          <w:rFonts w:ascii="Times New Roman" w:eastAsia="Times New Roman" w:hAnsi="Times New Roman" w:cs="Times New Roman"/>
          <w:sz w:val="24"/>
          <w:szCs w:val="24"/>
          <w:lang w:eastAsia="ru-RU"/>
        </w:rPr>
      </w:pPr>
      <w:r w:rsidRPr="00AE596B">
        <w:rPr>
          <w:rFonts w:ascii="Times New Roman" w:eastAsia="Times New Roman" w:hAnsi="Times New Roman" w:cs="Times New Roman"/>
          <w:sz w:val="24"/>
          <w:szCs w:val="24"/>
          <w:lang w:eastAsia="ru-RU"/>
        </w:rPr>
        <w:t xml:space="preserve">Основные технико-экономические показатели промышленной отработки </w:t>
      </w:r>
      <w:r w:rsidRPr="004D1629">
        <w:rPr>
          <w:rFonts w:ascii="Times New Roman" w:eastAsia="Times New Roman" w:hAnsi="Times New Roman" w:cs="Times New Roman"/>
          <w:sz w:val="24"/>
          <w:szCs w:val="24"/>
          <w:lang w:eastAsia="ru-RU"/>
        </w:rPr>
        <w:t>месторождения приведены в таблице 6.</w:t>
      </w:r>
      <w:r w:rsidR="000261E2">
        <w:rPr>
          <w:rFonts w:ascii="Times New Roman" w:eastAsia="Times New Roman" w:hAnsi="Times New Roman" w:cs="Times New Roman"/>
          <w:sz w:val="24"/>
          <w:szCs w:val="24"/>
          <w:lang w:eastAsia="ru-RU"/>
        </w:rPr>
        <w:t>9</w:t>
      </w:r>
      <w:r w:rsidRPr="004D1629">
        <w:rPr>
          <w:rFonts w:ascii="Times New Roman" w:eastAsia="Times New Roman" w:hAnsi="Times New Roman" w:cs="Times New Roman"/>
          <w:sz w:val="24"/>
          <w:szCs w:val="24"/>
          <w:lang w:eastAsia="ru-RU"/>
        </w:rPr>
        <w:t xml:space="preserve">. </w:t>
      </w:r>
    </w:p>
    <w:p w14:paraId="2DF4AE6B" w14:textId="1C70A069" w:rsidR="008B24D3" w:rsidRDefault="008B24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0CC40F" w14:textId="042B39BA" w:rsidR="000261E2" w:rsidRDefault="000261E2" w:rsidP="000261E2">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Таблица 6.9</w:t>
      </w:r>
    </w:p>
    <w:p w14:paraId="60CA396E" w14:textId="69D8984E" w:rsidR="000261E2" w:rsidRPr="00D54662" w:rsidRDefault="000261E2" w:rsidP="000261E2">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Т</w:t>
      </w:r>
      <w:r w:rsidRPr="00AE596B">
        <w:rPr>
          <w:rFonts w:ascii="Times New Roman" w:eastAsia="Times New Roman" w:hAnsi="Times New Roman" w:cs="Times New Roman"/>
          <w:sz w:val="24"/>
          <w:szCs w:val="24"/>
          <w:lang w:eastAsia="ru-RU"/>
        </w:rPr>
        <w:t>ехнико-экономические показатели</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791"/>
        <w:gridCol w:w="1134"/>
        <w:gridCol w:w="1276"/>
        <w:gridCol w:w="1716"/>
      </w:tblGrid>
      <w:tr w:rsidR="00AE596B" w:rsidRPr="004D1629" w14:paraId="0B6DBC2B"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vAlign w:val="center"/>
            <w:hideMark/>
          </w:tcPr>
          <w:p w14:paraId="6345A6CE" w14:textId="37524BAB"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Times New Roman" w:hAnsi="Times New Roman" w:cs="Times New Roman"/>
                <w:sz w:val="24"/>
                <w:szCs w:val="24"/>
                <w:lang w:eastAsia="ru-RU"/>
              </w:rPr>
              <w:br w:type="page"/>
            </w:r>
            <w:r w:rsidRPr="004D1629">
              <w:rPr>
                <w:rFonts w:ascii="Times New Roman" w:eastAsia="Calibri" w:hAnsi="Times New Roman" w:cs="Times New Roman"/>
                <w:b/>
                <w:bCs/>
                <w:sz w:val="24"/>
                <w:szCs w:val="24"/>
                <w:lang w:eastAsia="ru-RU"/>
              </w:rPr>
              <w:t>№</w:t>
            </w:r>
          </w:p>
          <w:p w14:paraId="021D1FA1"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п/п</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2532175"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7414D"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Ед.</w:t>
            </w:r>
          </w:p>
          <w:p w14:paraId="74D0EF80"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proofErr w:type="spellStart"/>
            <w:r w:rsidRPr="004D1629">
              <w:rPr>
                <w:rFonts w:ascii="Times New Roman" w:eastAsia="Calibri" w:hAnsi="Times New Roman" w:cs="Times New Roman"/>
                <w:b/>
                <w:bCs/>
                <w:sz w:val="24"/>
                <w:szCs w:val="24"/>
                <w:lang w:eastAsia="ru-RU"/>
              </w:rPr>
              <w:t>измер</w:t>
            </w:r>
            <w:proofErr w:type="spellEnd"/>
            <w:r w:rsidRPr="004D1629">
              <w:rPr>
                <w:rFonts w:ascii="Times New Roman" w:eastAsia="Calibri" w:hAnsi="Times New Roman" w:cs="Times New Roman"/>
                <w:b/>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80FB1D"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За год</w:t>
            </w:r>
          </w:p>
        </w:tc>
        <w:tc>
          <w:tcPr>
            <w:tcW w:w="1716" w:type="dxa"/>
            <w:tcBorders>
              <w:top w:val="single" w:sz="4" w:space="0" w:color="auto"/>
              <w:left w:val="single" w:sz="4" w:space="0" w:color="auto"/>
              <w:bottom w:val="single" w:sz="4" w:space="0" w:color="auto"/>
              <w:right w:val="single" w:sz="4" w:space="0" w:color="auto"/>
            </w:tcBorders>
            <w:vAlign w:val="center"/>
            <w:hideMark/>
          </w:tcPr>
          <w:p w14:paraId="052E3386"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За период</w:t>
            </w:r>
          </w:p>
          <w:p w14:paraId="587B40B1"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эксплуатации</w:t>
            </w:r>
          </w:p>
        </w:tc>
      </w:tr>
      <w:tr w:rsidR="00AE596B" w:rsidRPr="004D1629" w14:paraId="0EA9A588"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0BD86663"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1</w:t>
            </w:r>
          </w:p>
        </w:tc>
        <w:tc>
          <w:tcPr>
            <w:tcW w:w="4791" w:type="dxa"/>
            <w:tcBorders>
              <w:top w:val="single" w:sz="4" w:space="0" w:color="auto"/>
              <w:left w:val="single" w:sz="4" w:space="0" w:color="auto"/>
              <w:bottom w:val="single" w:sz="4" w:space="0" w:color="auto"/>
              <w:right w:val="single" w:sz="4" w:space="0" w:color="auto"/>
            </w:tcBorders>
            <w:hideMark/>
          </w:tcPr>
          <w:p w14:paraId="07DC9040"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3396A824"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35BD2C18"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4</w:t>
            </w:r>
          </w:p>
        </w:tc>
        <w:tc>
          <w:tcPr>
            <w:tcW w:w="1716" w:type="dxa"/>
            <w:tcBorders>
              <w:top w:val="single" w:sz="4" w:space="0" w:color="auto"/>
              <w:left w:val="single" w:sz="4" w:space="0" w:color="auto"/>
              <w:bottom w:val="single" w:sz="4" w:space="0" w:color="auto"/>
              <w:right w:val="single" w:sz="4" w:space="0" w:color="auto"/>
            </w:tcBorders>
            <w:hideMark/>
          </w:tcPr>
          <w:p w14:paraId="35516558" w14:textId="77777777" w:rsidR="00AE596B" w:rsidRPr="004D1629" w:rsidRDefault="00AE596B" w:rsidP="00DC3F18">
            <w:pPr>
              <w:spacing w:after="0" w:line="276" w:lineRule="auto"/>
              <w:jc w:val="center"/>
              <w:rPr>
                <w:rFonts w:ascii="Times New Roman" w:eastAsia="Calibri" w:hAnsi="Times New Roman" w:cs="Times New Roman"/>
                <w:b/>
                <w:bCs/>
                <w:sz w:val="24"/>
                <w:szCs w:val="24"/>
                <w:lang w:eastAsia="ru-RU"/>
              </w:rPr>
            </w:pPr>
            <w:r w:rsidRPr="004D1629">
              <w:rPr>
                <w:rFonts w:ascii="Times New Roman" w:eastAsia="Calibri" w:hAnsi="Times New Roman" w:cs="Times New Roman"/>
                <w:b/>
                <w:bCs/>
                <w:sz w:val="24"/>
                <w:szCs w:val="24"/>
                <w:lang w:eastAsia="ru-RU"/>
              </w:rPr>
              <w:t>5</w:t>
            </w:r>
          </w:p>
        </w:tc>
      </w:tr>
      <w:tr w:rsidR="00AE596B" w:rsidRPr="004D1629" w14:paraId="78B44A97"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1D400D9A"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w:t>
            </w:r>
          </w:p>
        </w:tc>
        <w:tc>
          <w:tcPr>
            <w:tcW w:w="4791" w:type="dxa"/>
            <w:tcBorders>
              <w:top w:val="single" w:sz="4" w:space="0" w:color="auto"/>
              <w:left w:val="single" w:sz="4" w:space="0" w:color="auto"/>
              <w:bottom w:val="single" w:sz="4" w:space="0" w:color="auto"/>
              <w:right w:val="single" w:sz="4" w:space="0" w:color="auto"/>
            </w:tcBorders>
            <w:hideMark/>
          </w:tcPr>
          <w:p w14:paraId="3D569374" w14:textId="2E10584D"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 xml:space="preserve">Разведанные геологические запасы по категории </w:t>
            </w:r>
            <w:r w:rsidR="00A405A1" w:rsidRPr="004D1629">
              <w:rPr>
                <w:rFonts w:ascii="Times New Roman" w:eastAsia="Times New Roman" w:hAnsi="Times New Roman" w:cs="Times New Roman"/>
                <w:sz w:val="24"/>
                <w:szCs w:val="24"/>
              </w:rPr>
              <w:t>С</w:t>
            </w:r>
            <w:r w:rsidR="00A405A1" w:rsidRPr="004D1629">
              <w:rPr>
                <w:rFonts w:ascii="Times New Roman" w:eastAsia="Times New Roman" w:hAnsi="Times New Roman" w:cs="Times New Roman"/>
                <w:sz w:val="24"/>
                <w:szCs w:val="24"/>
                <w:vertAlign w:val="subscript"/>
              </w:rPr>
              <w:t>1</w:t>
            </w:r>
            <w:r w:rsidR="00A405A1" w:rsidRPr="004D1629">
              <w:rPr>
                <w:rFonts w:ascii="Times New Roman" w:eastAsia="Times New Roman" w:hAnsi="Times New Roman" w:cs="Times New Roman"/>
                <w:sz w:val="24"/>
                <w:szCs w:val="24"/>
              </w:rPr>
              <w:t>+С</w:t>
            </w:r>
            <w:r w:rsidR="00A405A1" w:rsidRPr="004D1629">
              <w:rPr>
                <w:rFonts w:ascii="Times New Roman" w:eastAsia="Times New Roman" w:hAnsi="Times New Roman" w:cs="Times New Roman"/>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3A00F"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тыс. м</w:t>
            </w:r>
            <w:r w:rsidRPr="004D1629">
              <w:rPr>
                <w:rFonts w:ascii="Times New Roman" w:eastAsia="Calibri" w:hAnsi="Times New Roman" w:cs="Times New Roman"/>
                <w:sz w:val="24"/>
                <w:szCs w:val="24"/>
                <w:vertAlign w:val="superscript"/>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32002DE6" w14:textId="77777777" w:rsidR="00AE596B" w:rsidRPr="004D1629" w:rsidRDefault="00AE596B" w:rsidP="00DC3F18">
            <w:pPr>
              <w:spacing w:after="0" w:line="276" w:lineRule="auto"/>
              <w:rPr>
                <w:rFonts w:ascii="Times New Roman" w:eastAsia="Calibri"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hideMark/>
          </w:tcPr>
          <w:p w14:paraId="4BEDB136" w14:textId="6DF0EEB1" w:rsidR="00AE596B" w:rsidRPr="004D1629" w:rsidRDefault="00A405A1"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Times New Roman" w:hAnsi="Times New Roman" w:cs="Times New Roman"/>
                <w:sz w:val="24"/>
                <w:szCs w:val="24"/>
                <w:lang w:eastAsia="ru-RU"/>
              </w:rPr>
              <w:t>20653,8</w:t>
            </w:r>
          </w:p>
        </w:tc>
      </w:tr>
      <w:tr w:rsidR="00AE596B" w:rsidRPr="004D1629" w14:paraId="7A16CAB1"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379E8B3A"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2</w:t>
            </w:r>
          </w:p>
        </w:tc>
        <w:tc>
          <w:tcPr>
            <w:tcW w:w="4791" w:type="dxa"/>
            <w:tcBorders>
              <w:top w:val="single" w:sz="4" w:space="0" w:color="auto"/>
              <w:left w:val="single" w:sz="4" w:space="0" w:color="auto"/>
              <w:bottom w:val="single" w:sz="4" w:space="0" w:color="auto"/>
              <w:right w:val="single" w:sz="4" w:space="0" w:color="auto"/>
            </w:tcBorders>
            <w:hideMark/>
          </w:tcPr>
          <w:p w14:paraId="584FFA06" w14:textId="77777777"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Промышленные запасы, положенные в обоснование ТЭО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79CBD"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тыс. м</w:t>
            </w:r>
            <w:r w:rsidRPr="004D1629">
              <w:rPr>
                <w:rFonts w:ascii="Times New Roman" w:eastAsia="Calibri" w:hAnsi="Times New Roman" w:cs="Times New Roman"/>
                <w:sz w:val="24"/>
                <w:szCs w:val="24"/>
                <w:vertAlign w:val="superscript"/>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84A8FE" w14:textId="6D42847A"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250</w:t>
            </w:r>
            <w:r w:rsidR="00AE596B" w:rsidRPr="004D1629">
              <w:rPr>
                <w:rFonts w:ascii="Times New Roman" w:eastAsia="Calibri" w:hAnsi="Times New Roman" w:cs="Times New Roman"/>
                <w:sz w:val="24"/>
                <w:szCs w:val="24"/>
                <w:lang w:eastAsia="ru-RU"/>
              </w:rPr>
              <w:t>,0</w:t>
            </w:r>
          </w:p>
        </w:tc>
        <w:tc>
          <w:tcPr>
            <w:tcW w:w="1716" w:type="dxa"/>
            <w:tcBorders>
              <w:top w:val="single" w:sz="4" w:space="0" w:color="auto"/>
              <w:left w:val="single" w:sz="4" w:space="0" w:color="auto"/>
              <w:bottom w:val="single" w:sz="4" w:space="0" w:color="auto"/>
              <w:right w:val="single" w:sz="4" w:space="0" w:color="auto"/>
            </w:tcBorders>
            <w:vAlign w:val="center"/>
            <w:hideMark/>
          </w:tcPr>
          <w:p w14:paraId="73540A29" w14:textId="2F449F61"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19992,1</w:t>
            </w:r>
          </w:p>
        </w:tc>
      </w:tr>
      <w:tr w:rsidR="00AE596B" w:rsidRPr="00AE596B" w14:paraId="58B8EB60" w14:textId="77777777" w:rsidTr="004D1629">
        <w:trPr>
          <w:trHeight w:val="445"/>
        </w:trPr>
        <w:tc>
          <w:tcPr>
            <w:tcW w:w="562" w:type="dxa"/>
            <w:tcBorders>
              <w:top w:val="single" w:sz="4" w:space="0" w:color="auto"/>
              <w:left w:val="single" w:sz="4" w:space="0" w:color="auto"/>
              <w:bottom w:val="single" w:sz="4" w:space="0" w:color="auto"/>
              <w:right w:val="single" w:sz="4" w:space="0" w:color="auto"/>
            </w:tcBorders>
            <w:hideMark/>
          </w:tcPr>
          <w:p w14:paraId="576AD59F"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3</w:t>
            </w:r>
          </w:p>
        </w:tc>
        <w:tc>
          <w:tcPr>
            <w:tcW w:w="4791" w:type="dxa"/>
            <w:tcBorders>
              <w:top w:val="single" w:sz="4" w:space="0" w:color="auto"/>
              <w:left w:val="single" w:sz="4" w:space="0" w:color="auto"/>
              <w:bottom w:val="single" w:sz="4" w:space="0" w:color="auto"/>
              <w:right w:val="single" w:sz="4" w:space="0" w:color="auto"/>
            </w:tcBorders>
            <w:hideMark/>
          </w:tcPr>
          <w:p w14:paraId="38920F33" w14:textId="77777777"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Потери</w:t>
            </w:r>
          </w:p>
        </w:tc>
        <w:tc>
          <w:tcPr>
            <w:tcW w:w="1134" w:type="dxa"/>
            <w:tcBorders>
              <w:top w:val="single" w:sz="4" w:space="0" w:color="auto"/>
              <w:left w:val="single" w:sz="4" w:space="0" w:color="auto"/>
              <w:bottom w:val="single" w:sz="4" w:space="0" w:color="auto"/>
              <w:right w:val="single" w:sz="4" w:space="0" w:color="auto"/>
            </w:tcBorders>
            <w:hideMark/>
          </w:tcPr>
          <w:p w14:paraId="565DFA95"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тыс. м</w:t>
            </w:r>
            <w:r w:rsidRPr="004D1629">
              <w:rPr>
                <w:rFonts w:ascii="Times New Roman" w:eastAsia="Calibri" w:hAnsi="Times New Roman" w:cs="Times New Roman"/>
                <w:sz w:val="24"/>
                <w:szCs w:val="24"/>
                <w:vertAlign w:val="superscript"/>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6E6304E9" w14:textId="3BF12092"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8,27</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7C0563A" w14:textId="475FD522" w:rsidR="00AE596B" w:rsidRPr="004D1629" w:rsidRDefault="004D1629" w:rsidP="00DC3F18">
            <w:pPr>
              <w:spacing w:after="0" w:line="276" w:lineRule="auto"/>
              <w:jc w:val="center"/>
              <w:rPr>
                <w:rFonts w:ascii="Times New Roman" w:hAnsi="Times New Roman" w:cs="Times New Roman"/>
                <w:sz w:val="24"/>
                <w:szCs w:val="24"/>
                <w:lang w:eastAsia="ar-SA"/>
              </w:rPr>
            </w:pPr>
            <w:r w:rsidRPr="004D1629">
              <w:rPr>
                <w:rFonts w:ascii="Times New Roman" w:hAnsi="Times New Roman" w:cs="Times New Roman"/>
                <w:sz w:val="24"/>
                <w:szCs w:val="24"/>
                <w:lang w:eastAsia="ar-SA"/>
              </w:rPr>
              <w:t>661,7</w:t>
            </w:r>
          </w:p>
        </w:tc>
      </w:tr>
      <w:tr w:rsidR="004D1629" w:rsidRPr="00AE596B" w14:paraId="2F723E0D" w14:textId="77777777" w:rsidTr="00461ADB">
        <w:trPr>
          <w:trHeight w:val="284"/>
        </w:trPr>
        <w:tc>
          <w:tcPr>
            <w:tcW w:w="562" w:type="dxa"/>
            <w:tcBorders>
              <w:top w:val="single" w:sz="4" w:space="0" w:color="auto"/>
              <w:left w:val="single" w:sz="4" w:space="0" w:color="auto"/>
              <w:bottom w:val="single" w:sz="4" w:space="0" w:color="auto"/>
              <w:right w:val="single" w:sz="4" w:space="0" w:color="auto"/>
            </w:tcBorders>
            <w:hideMark/>
          </w:tcPr>
          <w:p w14:paraId="492AA8D4" w14:textId="77777777" w:rsidR="004D1629" w:rsidRPr="004D1629" w:rsidRDefault="004D1629" w:rsidP="004D1629">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4</w:t>
            </w:r>
          </w:p>
        </w:tc>
        <w:tc>
          <w:tcPr>
            <w:tcW w:w="4791" w:type="dxa"/>
            <w:tcBorders>
              <w:top w:val="single" w:sz="4" w:space="0" w:color="auto"/>
              <w:left w:val="single" w:sz="4" w:space="0" w:color="auto"/>
              <w:bottom w:val="single" w:sz="4" w:space="0" w:color="auto"/>
              <w:right w:val="single" w:sz="4" w:space="0" w:color="auto"/>
            </w:tcBorders>
            <w:hideMark/>
          </w:tcPr>
          <w:p w14:paraId="049B9686" w14:textId="77777777" w:rsidR="004D1629" w:rsidRPr="004D1629" w:rsidRDefault="004D1629" w:rsidP="004D1629">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Эксплуатационные запасы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A4D6C" w14:textId="77777777" w:rsidR="004D1629" w:rsidRPr="004D1629" w:rsidRDefault="004D1629" w:rsidP="004D1629">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тыс. м</w:t>
            </w:r>
            <w:r w:rsidRPr="004D1629">
              <w:rPr>
                <w:rFonts w:ascii="Times New Roman" w:eastAsia="Calibri" w:hAnsi="Times New Roman" w:cs="Times New Roman"/>
                <w:sz w:val="24"/>
                <w:szCs w:val="24"/>
                <w:vertAlign w:val="superscript"/>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3AA911A9" w14:textId="160DEEF4" w:rsidR="004D1629" w:rsidRPr="004D1629" w:rsidRDefault="004D1629" w:rsidP="004D1629">
            <w:pPr>
              <w:spacing w:after="0" w:line="276" w:lineRule="auto"/>
              <w:jc w:val="center"/>
              <w:rPr>
                <w:rFonts w:ascii="Times New Roman" w:eastAsia="Calibri" w:hAnsi="Times New Roman" w:cs="Times New Roman"/>
                <w:sz w:val="24"/>
                <w:szCs w:val="24"/>
                <w:lang w:eastAsia="ru-RU"/>
              </w:rPr>
            </w:pPr>
            <w:r w:rsidRPr="004D1629">
              <w:rPr>
                <w:rFonts w:ascii="Times New Roman" w:hAnsi="Times New Roman" w:cs="Times New Roman"/>
                <w:sz w:val="24"/>
                <w:szCs w:val="24"/>
              </w:rPr>
              <w:t>250,0</w:t>
            </w:r>
          </w:p>
        </w:tc>
        <w:tc>
          <w:tcPr>
            <w:tcW w:w="1716" w:type="dxa"/>
            <w:tcBorders>
              <w:top w:val="single" w:sz="4" w:space="0" w:color="auto"/>
              <w:left w:val="single" w:sz="4" w:space="0" w:color="auto"/>
              <w:bottom w:val="single" w:sz="4" w:space="0" w:color="auto"/>
              <w:right w:val="single" w:sz="4" w:space="0" w:color="auto"/>
            </w:tcBorders>
            <w:hideMark/>
          </w:tcPr>
          <w:p w14:paraId="031749AE" w14:textId="7B105BE6" w:rsidR="004D1629" w:rsidRPr="004D1629" w:rsidRDefault="004D1629" w:rsidP="004D1629">
            <w:pPr>
              <w:spacing w:after="0" w:line="276" w:lineRule="auto"/>
              <w:jc w:val="center"/>
              <w:rPr>
                <w:rFonts w:ascii="Times New Roman" w:eastAsia="Calibri" w:hAnsi="Times New Roman" w:cs="Times New Roman"/>
                <w:sz w:val="24"/>
                <w:szCs w:val="24"/>
                <w:lang w:eastAsia="ru-RU"/>
              </w:rPr>
            </w:pPr>
            <w:r w:rsidRPr="004D1629">
              <w:rPr>
                <w:rFonts w:ascii="Times New Roman" w:hAnsi="Times New Roman" w:cs="Times New Roman"/>
                <w:sz w:val="24"/>
                <w:szCs w:val="24"/>
              </w:rPr>
              <w:t>19992,1</w:t>
            </w:r>
          </w:p>
        </w:tc>
      </w:tr>
      <w:tr w:rsidR="00AE596B" w:rsidRPr="00AE596B" w14:paraId="1E53807F"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4CC34826"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5</w:t>
            </w:r>
          </w:p>
        </w:tc>
        <w:tc>
          <w:tcPr>
            <w:tcW w:w="4791" w:type="dxa"/>
            <w:tcBorders>
              <w:top w:val="single" w:sz="4" w:space="0" w:color="auto"/>
              <w:left w:val="single" w:sz="4" w:space="0" w:color="auto"/>
              <w:bottom w:val="single" w:sz="4" w:space="0" w:color="auto"/>
              <w:right w:val="single" w:sz="4" w:space="0" w:color="auto"/>
            </w:tcBorders>
            <w:hideMark/>
          </w:tcPr>
          <w:p w14:paraId="7AB3B8F6" w14:textId="77777777"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Срок обеспеченности предприятия запасами</w:t>
            </w:r>
          </w:p>
        </w:tc>
        <w:tc>
          <w:tcPr>
            <w:tcW w:w="1134" w:type="dxa"/>
            <w:tcBorders>
              <w:top w:val="single" w:sz="4" w:space="0" w:color="auto"/>
              <w:left w:val="single" w:sz="4" w:space="0" w:color="auto"/>
              <w:bottom w:val="single" w:sz="4" w:space="0" w:color="auto"/>
              <w:right w:val="single" w:sz="4" w:space="0" w:color="auto"/>
            </w:tcBorders>
            <w:hideMark/>
          </w:tcPr>
          <w:p w14:paraId="5BCBA96E"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лет</w:t>
            </w:r>
          </w:p>
        </w:tc>
        <w:tc>
          <w:tcPr>
            <w:tcW w:w="1276" w:type="dxa"/>
            <w:tcBorders>
              <w:top w:val="single" w:sz="4" w:space="0" w:color="auto"/>
              <w:left w:val="single" w:sz="4" w:space="0" w:color="auto"/>
              <w:bottom w:val="single" w:sz="4" w:space="0" w:color="auto"/>
              <w:right w:val="single" w:sz="4" w:space="0" w:color="auto"/>
            </w:tcBorders>
          </w:tcPr>
          <w:p w14:paraId="2F2FC8BD"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hideMark/>
          </w:tcPr>
          <w:p w14:paraId="5734C417" w14:textId="228B86D8"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80</w:t>
            </w:r>
          </w:p>
        </w:tc>
      </w:tr>
      <w:tr w:rsidR="00AE596B" w:rsidRPr="00AE596B" w14:paraId="58702DBF"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04754F53"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6</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370C5B2" w14:textId="77777777" w:rsidR="00AE596B" w:rsidRPr="004D1629" w:rsidRDefault="00AE596B" w:rsidP="00DC3F18">
            <w:pPr>
              <w:spacing w:after="0" w:line="276" w:lineRule="auto"/>
              <w:rPr>
                <w:rFonts w:ascii="Times New Roman" w:eastAsia="Times New Roman" w:hAnsi="Times New Roman" w:cs="Times New Roman"/>
                <w:sz w:val="24"/>
                <w:szCs w:val="24"/>
              </w:rPr>
            </w:pPr>
            <w:r w:rsidRPr="004D1629">
              <w:rPr>
                <w:rFonts w:ascii="Times New Roman" w:eastAsia="Times New Roman" w:hAnsi="Times New Roman" w:cs="Times New Roman"/>
                <w:sz w:val="24"/>
                <w:szCs w:val="24"/>
              </w:rPr>
              <w:t>Объем извлекаемых вскрышных пород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5D0D63" w14:textId="77777777" w:rsidR="00AE596B" w:rsidRPr="004D1629" w:rsidRDefault="00AE596B" w:rsidP="00DC3F18">
            <w:pPr>
              <w:spacing w:after="0" w:line="276" w:lineRule="auto"/>
              <w:jc w:val="center"/>
              <w:rPr>
                <w:rFonts w:ascii="Times New Roman" w:eastAsia="Times New Roman" w:hAnsi="Times New Roman" w:cs="Times New Roman"/>
                <w:sz w:val="24"/>
                <w:szCs w:val="24"/>
              </w:rPr>
            </w:pPr>
            <w:r w:rsidRPr="004D1629">
              <w:rPr>
                <w:rFonts w:ascii="Times New Roman" w:eastAsia="Times New Roman" w:hAnsi="Times New Roman" w:cs="Times New Roman"/>
                <w:sz w:val="24"/>
                <w:szCs w:val="24"/>
              </w:rPr>
              <w:t>тыс. м</w:t>
            </w:r>
            <w:r w:rsidRPr="004D1629">
              <w:rPr>
                <w:rFonts w:ascii="Times New Roman" w:eastAsia="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14:paraId="64D772FE" w14:textId="45849809"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24,41</w:t>
            </w:r>
          </w:p>
        </w:tc>
        <w:tc>
          <w:tcPr>
            <w:tcW w:w="1716" w:type="dxa"/>
            <w:tcBorders>
              <w:top w:val="single" w:sz="4" w:space="0" w:color="auto"/>
              <w:left w:val="single" w:sz="4" w:space="0" w:color="auto"/>
              <w:bottom w:val="single" w:sz="4" w:space="0" w:color="auto"/>
              <w:right w:val="single" w:sz="4" w:space="0" w:color="auto"/>
            </w:tcBorders>
            <w:hideMark/>
          </w:tcPr>
          <w:p w14:paraId="386366EC" w14:textId="4F212DFC"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19</w:t>
            </w:r>
            <w:r w:rsidR="004D1629" w:rsidRPr="004D1629">
              <w:rPr>
                <w:rFonts w:ascii="Times New Roman" w:eastAsia="Calibri" w:hAnsi="Times New Roman" w:cs="Times New Roman"/>
                <w:sz w:val="24"/>
                <w:szCs w:val="24"/>
                <w:lang w:eastAsia="ru-RU"/>
              </w:rPr>
              <w:t>52,8</w:t>
            </w:r>
          </w:p>
        </w:tc>
      </w:tr>
      <w:tr w:rsidR="00AE596B" w:rsidRPr="00AE596B" w14:paraId="49766644"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6297D333"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7</w:t>
            </w:r>
          </w:p>
        </w:tc>
        <w:tc>
          <w:tcPr>
            <w:tcW w:w="4791" w:type="dxa"/>
            <w:tcBorders>
              <w:top w:val="single" w:sz="4" w:space="0" w:color="auto"/>
              <w:left w:val="single" w:sz="4" w:space="0" w:color="auto"/>
              <w:bottom w:val="single" w:sz="4" w:space="0" w:color="auto"/>
              <w:right w:val="single" w:sz="4" w:space="0" w:color="auto"/>
            </w:tcBorders>
            <w:hideMark/>
          </w:tcPr>
          <w:p w14:paraId="758E2B0F" w14:textId="77777777"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Горизонт расчета</w:t>
            </w:r>
          </w:p>
        </w:tc>
        <w:tc>
          <w:tcPr>
            <w:tcW w:w="1134" w:type="dxa"/>
            <w:tcBorders>
              <w:top w:val="single" w:sz="4" w:space="0" w:color="auto"/>
              <w:left w:val="single" w:sz="4" w:space="0" w:color="auto"/>
              <w:bottom w:val="single" w:sz="4" w:space="0" w:color="auto"/>
              <w:right w:val="single" w:sz="4" w:space="0" w:color="auto"/>
            </w:tcBorders>
            <w:hideMark/>
          </w:tcPr>
          <w:p w14:paraId="6A16CEFD"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лет</w:t>
            </w:r>
          </w:p>
        </w:tc>
        <w:tc>
          <w:tcPr>
            <w:tcW w:w="1276" w:type="dxa"/>
            <w:tcBorders>
              <w:top w:val="single" w:sz="4" w:space="0" w:color="auto"/>
              <w:left w:val="single" w:sz="4" w:space="0" w:color="auto"/>
              <w:bottom w:val="single" w:sz="4" w:space="0" w:color="auto"/>
              <w:right w:val="single" w:sz="4" w:space="0" w:color="auto"/>
            </w:tcBorders>
            <w:hideMark/>
          </w:tcPr>
          <w:p w14:paraId="080FB986"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 год</w:t>
            </w:r>
          </w:p>
        </w:tc>
        <w:tc>
          <w:tcPr>
            <w:tcW w:w="1716" w:type="dxa"/>
            <w:tcBorders>
              <w:top w:val="single" w:sz="4" w:space="0" w:color="auto"/>
              <w:left w:val="single" w:sz="4" w:space="0" w:color="auto"/>
              <w:bottom w:val="single" w:sz="4" w:space="0" w:color="auto"/>
              <w:right w:val="single" w:sz="4" w:space="0" w:color="auto"/>
            </w:tcBorders>
            <w:hideMark/>
          </w:tcPr>
          <w:p w14:paraId="5E4CF596" w14:textId="3C936EE9"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80</w:t>
            </w:r>
          </w:p>
        </w:tc>
      </w:tr>
      <w:tr w:rsidR="00AE596B" w:rsidRPr="00AE596B" w14:paraId="3733F053"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5E3E1252"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8</w:t>
            </w:r>
          </w:p>
        </w:tc>
        <w:tc>
          <w:tcPr>
            <w:tcW w:w="4791" w:type="dxa"/>
            <w:tcBorders>
              <w:top w:val="single" w:sz="4" w:space="0" w:color="auto"/>
              <w:left w:val="single" w:sz="4" w:space="0" w:color="auto"/>
              <w:bottom w:val="single" w:sz="4" w:space="0" w:color="auto"/>
              <w:right w:val="single" w:sz="4" w:space="0" w:color="auto"/>
            </w:tcBorders>
            <w:hideMark/>
          </w:tcPr>
          <w:p w14:paraId="0E51C8E8" w14:textId="77777777"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Год выхода предприятия на полную производственную мощность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951C15"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34D7C"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w:t>
            </w:r>
          </w:p>
        </w:tc>
        <w:tc>
          <w:tcPr>
            <w:tcW w:w="1716" w:type="dxa"/>
            <w:tcBorders>
              <w:top w:val="single" w:sz="4" w:space="0" w:color="auto"/>
              <w:left w:val="single" w:sz="4" w:space="0" w:color="auto"/>
              <w:bottom w:val="single" w:sz="4" w:space="0" w:color="auto"/>
              <w:right w:val="single" w:sz="4" w:space="0" w:color="auto"/>
            </w:tcBorders>
            <w:vAlign w:val="center"/>
            <w:hideMark/>
          </w:tcPr>
          <w:p w14:paraId="45A071A0"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w:t>
            </w:r>
          </w:p>
        </w:tc>
      </w:tr>
      <w:tr w:rsidR="00AE596B" w:rsidRPr="00AE596B" w14:paraId="68E3F9EB"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5E977AE4"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9</w:t>
            </w:r>
          </w:p>
        </w:tc>
        <w:tc>
          <w:tcPr>
            <w:tcW w:w="4791" w:type="dxa"/>
            <w:tcBorders>
              <w:top w:val="single" w:sz="4" w:space="0" w:color="auto"/>
              <w:left w:val="single" w:sz="4" w:space="0" w:color="auto"/>
              <w:bottom w:val="single" w:sz="4" w:space="0" w:color="auto"/>
              <w:right w:val="single" w:sz="4" w:space="0" w:color="auto"/>
            </w:tcBorders>
            <w:hideMark/>
          </w:tcPr>
          <w:p w14:paraId="74525564" w14:textId="77777777"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Производственная мощность предприятия по полезному ископаемому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A2D1FF"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тыс. м</w:t>
            </w:r>
            <w:r w:rsidRPr="004D1629">
              <w:rPr>
                <w:rFonts w:ascii="Times New Roman" w:eastAsia="Calibri" w:hAnsi="Times New Roman" w:cs="Times New Roman"/>
                <w:sz w:val="24"/>
                <w:szCs w:val="24"/>
                <w:vertAlign w:val="superscript"/>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5ED012" w14:textId="7F12C293"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2</w:t>
            </w:r>
            <w:r w:rsidR="00AE596B" w:rsidRPr="004D1629">
              <w:rPr>
                <w:rFonts w:ascii="Times New Roman" w:eastAsia="Calibri" w:hAnsi="Times New Roman" w:cs="Times New Roman"/>
                <w:sz w:val="24"/>
                <w:szCs w:val="24"/>
                <w:lang w:eastAsia="ru-RU"/>
              </w:rPr>
              <w:t>50,0</w:t>
            </w:r>
          </w:p>
        </w:tc>
        <w:tc>
          <w:tcPr>
            <w:tcW w:w="1716" w:type="dxa"/>
            <w:tcBorders>
              <w:top w:val="single" w:sz="4" w:space="0" w:color="auto"/>
              <w:left w:val="single" w:sz="4" w:space="0" w:color="auto"/>
              <w:bottom w:val="single" w:sz="4" w:space="0" w:color="auto"/>
              <w:right w:val="single" w:sz="4" w:space="0" w:color="auto"/>
            </w:tcBorders>
            <w:vAlign w:val="center"/>
            <w:hideMark/>
          </w:tcPr>
          <w:p w14:paraId="2A61115E" w14:textId="0DBF6AC1"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2</w:t>
            </w:r>
            <w:r w:rsidR="00AE596B" w:rsidRPr="004D1629">
              <w:rPr>
                <w:rFonts w:ascii="Times New Roman" w:eastAsia="Calibri" w:hAnsi="Times New Roman" w:cs="Times New Roman"/>
                <w:sz w:val="24"/>
                <w:szCs w:val="24"/>
                <w:lang w:eastAsia="ru-RU"/>
              </w:rPr>
              <w:t>50,0</w:t>
            </w:r>
          </w:p>
        </w:tc>
      </w:tr>
      <w:tr w:rsidR="00AE596B" w:rsidRPr="00AE596B" w14:paraId="6B2924AA"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0CF7A41C"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10</w:t>
            </w:r>
          </w:p>
        </w:tc>
        <w:tc>
          <w:tcPr>
            <w:tcW w:w="4791" w:type="dxa"/>
            <w:tcBorders>
              <w:top w:val="single" w:sz="4" w:space="0" w:color="auto"/>
              <w:left w:val="single" w:sz="4" w:space="0" w:color="auto"/>
              <w:bottom w:val="single" w:sz="4" w:space="0" w:color="auto"/>
              <w:right w:val="single" w:sz="4" w:space="0" w:color="auto"/>
            </w:tcBorders>
            <w:hideMark/>
          </w:tcPr>
          <w:p w14:paraId="135F83B1" w14:textId="3D8E2191" w:rsidR="00AE596B" w:rsidRPr="004D1629" w:rsidRDefault="004D1629"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К</w:t>
            </w:r>
            <w:r w:rsidR="00AE596B" w:rsidRPr="004D1629">
              <w:rPr>
                <w:rFonts w:ascii="Times New Roman" w:eastAsia="Calibri" w:hAnsi="Times New Roman" w:cs="Times New Roman"/>
                <w:sz w:val="24"/>
                <w:szCs w:val="24"/>
                <w:lang w:eastAsia="ru-RU"/>
              </w:rPr>
              <w:t>оэффициент вскрыши</w:t>
            </w:r>
          </w:p>
        </w:tc>
        <w:tc>
          <w:tcPr>
            <w:tcW w:w="1134" w:type="dxa"/>
            <w:tcBorders>
              <w:top w:val="single" w:sz="4" w:space="0" w:color="auto"/>
              <w:left w:val="single" w:sz="4" w:space="0" w:color="auto"/>
              <w:bottom w:val="single" w:sz="4" w:space="0" w:color="auto"/>
              <w:right w:val="single" w:sz="4" w:space="0" w:color="auto"/>
            </w:tcBorders>
          </w:tcPr>
          <w:p w14:paraId="524BD5A5"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42500B8F" w14:textId="77777777" w:rsidR="00AE596B" w:rsidRPr="004D1629" w:rsidRDefault="00AE596B" w:rsidP="00DC3F18">
            <w:pPr>
              <w:spacing w:after="0" w:line="276" w:lineRule="auto"/>
              <w:jc w:val="center"/>
              <w:rPr>
                <w:rFonts w:ascii="Times New Roman" w:eastAsia="Calibri" w:hAnsi="Times New Roman" w:cs="Times New Roman"/>
                <w:color w:val="FF0000"/>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hideMark/>
          </w:tcPr>
          <w:p w14:paraId="13D84704" w14:textId="0C306028"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0,09</w:t>
            </w:r>
          </w:p>
        </w:tc>
      </w:tr>
      <w:tr w:rsidR="00AE596B" w:rsidRPr="00AE596B" w14:paraId="58B558BF"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24708126"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11</w:t>
            </w:r>
          </w:p>
        </w:tc>
        <w:tc>
          <w:tcPr>
            <w:tcW w:w="4791" w:type="dxa"/>
            <w:tcBorders>
              <w:top w:val="single" w:sz="4" w:space="0" w:color="auto"/>
              <w:left w:val="single" w:sz="4" w:space="0" w:color="auto"/>
              <w:bottom w:val="single" w:sz="4" w:space="0" w:color="auto"/>
              <w:right w:val="single" w:sz="4" w:space="0" w:color="auto"/>
            </w:tcBorders>
            <w:hideMark/>
          </w:tcPr>
          <w:p w14:paraId="0B175E28" w14:textId="77777777" w:rsidR="00AE596B" w:rsidRPr="004D1629" w:rsidRDefault="00AE596B" w:rsidP="00DC3F18">
            <w:pPr>
              <w:spacing w:after="0" w:line="276" w:lineRule="auto"/>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Горная масса</w:t>
            </w:r>
          </w:p>
        </w:tc>
        <w:tc>
          <w:tcPr>
            <w:tcW w:w="1134" w:type="dxa"/>
            <w:tcBorders>
              <w:top w:val="single" w:sz="4" w:space="0" w:color="auto"/>
              <w:left w:val="single" w:sz="4" w:space="0" w:color="auto"/>
              <w:bottom w:val="single" w:sz="4" w:space="0" w:color="auto"/>
              <w:right w:val="single" w:sz="4" w:space="0" w:color="auto"/>
            </w:tcBorders>
            <w:hideMark/>
          </w:tcPr>
          <w:p w14:paraId="1A83E5B9" w14:textId="77777777" w:rsidR="00AE596B" w:rsidRPr="004D1629" w:rsidRDefault="00AE596B"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тыс. м</w:t>
            </w:r>
            <w:r w:rsidRPr="004D1629">
              <w:rPr>
                <w:rFonts w:ascii="Times New Roman" w:eastAsia="Calibri" w:hAnsi="Times New Roman" w:cs="Times New Roman"/>
                <w:sz w:val="24"/>
                <w:szCs w:val="24"/>
                <w:vertAlign w:val="superscript"/>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51109EBB" w14:textId="36E5A7BD" w:rsidR="00AE596B" w:rsidRPr="004D1629" w:rsidRDefault="004D1629" w:rsidP="00DC3F18">
            <w:pPr>
              <w:spacing w:after="0" w:line="276" w:lineRule="auto"/>
              <w:jc w:val="center"/>
              <w:rPr>
                <w:rFonts w:ascii="Times New Roman" w:eastAsia="Calibri" w:hAnsi="Times New Roman" w:cs="Times New Roman"/>
                <w:sz w:val="24"/>
                <w:szCs w:val="24"/>
              </w:rPr>
            </w:pPr>
            <w:r w:rsidRPr="004D1629">
              <w:rPr>
                <w:rFonts w:ascii="Times New Roman" w:eastAsia="Calibri" w:hAnsi="Times New Roman" w:cs="Times New Roman"/>
                <w:sz w:val="24"/>
                <w:szCs w:val="24"/>
              </w:rPr>
              <w:t>2</w:t>
            </w:r>
            <w:r w:rsidR="00AE596B" w:rsidRPr="004D1629">
              <w:rPr>
                <w:rFonts w:ascii="Times New Roman" w:eastAsia="Calibri" w:hAnsi="Times New Roman" w:cs="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hideMark/>
          </w:tcPr>
          <w:p w14:paraId="05A65270" w14:textId="6ED38070" w:rsidR="00AE596B" w:rsidRPr="004D1629" w:rsidRDefault="004D1629" w:rsidP="00DC3F18">
            <w:pPr>
              <w:spacing w:after="0" w:line="276" w:lineRule="auto"/>
              <w:jc w:val="center"/>
              <w:rPr>
                <w:rFonts w:ascii="Times New Roman" w:eastAsia="Calibri" w:hAnsi="Times New Roman" w:cs="Times New Roman"/>
                <w:sz w:val="24"/>
                <w:szCs w:val="24"/>
                <w:lang w:eastAsia="ru-RU"/>
              </w:rPr>
            </w:pPr>
            <w:r w:rsidRPr="004D1629">
              <w:rPr>
                <w:rFonts w:ascii="Times New Roman" w:eastAsia="Calibri" w:hAnsi="Times New Roman" w:cs="Times New Roman"/>
                <w:sz w:val="24"/>
                <w:szCs w:val="24"/>
                <w:lang w:eastAsia="ru-RU"/>
              </w:rPr>
              <w:t>19992,1</w:t>
            </w:r>
          </w:p>
        </w:tc>
      </w:tr>
      <w:tr w:rsidR="00AE596B" w:rsidRPr="00AE596B" w14:paraId="6FCE9FA4"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17A569C9" w14:textId="77777777" w:rsidR="00AE596B" w:rsidRPr="00FD0B6D" w:rsidRDefault="00AE596B" w:rsidP="00DC3F18">
            <w:pPr>
              <w:spacing w:after="0" w:line="276" w:lineRule="auto"/>
              <w:jc w:val="center"/>
              <w:rPr>
                <w:rFonts w:ascii="Times New Roman" w:eastAsia="Calibri" w:hAnsi="Times New Roman" w:cs="Times New Roman"/>
                <w:sz w:val="24"/>
                <w:szCs w:val="24"/>
                <w:lang w:eastAsia="ru-RU"/>
              </w:rPr>
            </w:pPr>
            <w:r w:rsidRPr="00FD0B6D">
              <w:rPr>
                <w:rFonts w:ascii="Times New Roman" w:eastAsia="Calibri" w:hAnsi="Times New Roman" w:cs="Times New Roman"/>
                <w:sz w:val="24"/>
                <w:szCs w:val="24"/>
                <w:lang w:eastAsia="ru-RU"/>
              </w:rPr>
              <w:t>13</w:t>
            </w:r>
          </w:p>
        </w:tc>
        <w:tc>
          <w:tcPr>
            <w:tcW w:w="4791" w:type="dxa"/>
            <w:tcBorders>
              <w:top w:val="single" w:sz="4" w:space="0" w:color="auto"/>
              <w:left w:val="single" w:sz="4" w:space="0" w:color="auto"/>
              <w:bottom w:val="single" w:sz="4" w:space="0" w:color="auto"/>
              <w:right w:val="single" w:sz="4" w:space="0" w:color="auto"/>
            </w:tcBorders>
            <w:hideMark/>
          </w:tcPr>
          <w:p w14:paraId="3FD7F2B3" w14:textId="77777777" w:rsidR="00AE596B" w:rsidRPr="00FD0B6D" w:rsidRDefault="00AE596B" w:rsidP="00DC3F18">
            <w:pPr>
              <w:spacing w:after="0" w:line="276" w:lineRule="auto"/>
              <w:rPr>
                <w:rFonts w:ascii="Times New Roman" w:eastAsia="Calibri" w:hAnsi="Times New Roman" w:cs="Times New Roman"/>
                <w:sz w:val="24"/>
                <w:szCs w:val="24"/>
                <w:lang w:eastAsia="ru-RU"/>
              </w:rPr>
            </w:pPr>
            <w:r w:rsidRPr="00FD0B6D">
              <w:rPr>
                <w:rFonts w:ascii="Times New Roman" w:eastAsia="Calibri" w:hAnsi="Times New Roman" w:cs="Times New Roman"/>
                <w:sz w:val="24"/>
                <w:szCs w:val="24"/>
                <w:lang w:eastAsia="ru-RU"/>
              </w:rPr>
              <w:t xml:space="preserve">Выпуск конечной товарной продукции: </w:t>
            </w:r>
          </w:p>
          <w:p w14:paraId="3C5DBD0F" w14:textId="48F9933D" w:rsidR="00AE596B" w:rsidRPr="00FD0B6D" w:rsidRDefault="00AE596B" w:rsidP="00DC3F18">
            <w:pPr>
              <w:spacing w:after="0" w:line="276" w:lineRule="auto"/>
              <w:rPr>
                <w:rFonts w:ascii="Times New Roman" w:eastAsia="Calibri" w:hAnsi="Times New Roman" w:cs="Times New Roman"/>
                <w:sz w:val="24"/>
                <w:szCs w:val="24"/>
                <w:lang w:eastAsia="ru-RU"/>
              </w:rPr>
            </w:pPr>
            <w:r w:rsidRPr="00FD0B6D">
              <w:rPr>
                <w:rFonts w:ascii="Times New Roman" w:eastAsia="Calibri" w:hAnsi="Times New Roman" w:cs="Times New Roman"/>
                <w:sz w:val="24"/>
                <w:szCs w:val="24"/>
                <w:lang w:eastAsia="ru-RU"/>
              </w:rPr>
              <w:t>-</w:t>
            </w:r>
            <w:r w:rsidR="004D1629" w:rsidRPr="00FD0B6D">
              <w:rPr>
                <w:rFonts w:ascii="Times New Roman" w:eastAsia="Calibri" w:hAnsi="Times New Roman" w:cs="Times New Roman"/>
                <w:sz w:val="24"/>
                <w:szCs w:val="24"/>
                <w:lang w:eastAsia="ru-RU"/>
              </w:rPr>
              <w:t xml:space="preserve"> отсев фр.0-20мм</w:t>
            </w:r>
          </w:p>
          <w:p w14:paraId="131E6E38" w14:textId="77777777" w:rsidR="004D1629" w:rsidRPr="00FD0B6D" w:rsidRDefault="004D1629" w:rsidP="00DC3F18">
            <w:pPr>
              <w:spacing w:after="0" w:line="276" w:lineRule="auto"/>
              <w:rPr>
                <w:rFonts w:ascii="Times New Roman" w:hAnsi="Times New Roman" w:cs="Times New Roman"/>
                <w:szCs w:val="24"/>
              </w:rPr>
            </w:pPr>
            <w:r w:rsidRPr="00FD0B6D">
              <w:rPr>
                <w:rFonts w:ascii="Times New Roman" w:eastAsia="Calibri" w:hAnsi="Times New Roman" w:cs="Times New Roman"/>
                <w:sz w:val="24"/>
                <w:szCs w:val="24"/>
                <w:lang w:eastAsia="ru-RU"/>
              </w:rPr>
              <w:t xml:space="preserve">- </w:t>
            </w:r>
            <w:r w:rsidRPr="00FD0B6D">
              <w:rPr>
                <w:rFonts w:ascii="Times New Roman" w:hAnsi="Times New Roman" w:cs="Times New Roman"/>
                <w:szCs w:val="24"/>
              </w:rPr>
              <w:t>песок из отсевов дробления крупностью 0-5мм</w:t>
            </w:r>
          </w:p>
          <w:p w14:paraId="6689FB93" w14:textId="77777777" w:rsidR="00FD0B6D" w:rsidRPr="00FD0B6D" w:rsidRDefault="00FD0B6D" w:rsidP="00DC3F18">
            <w:pPr>
              <w:spacing w:after="0" w:line="276" w:lineRule="auto"/>
              <w:rPr>
                <w:rFonts w:ascii="Times New Roman" w:hAnsi="Times New Roman" w:cs="Times New Roman"/>
                <w:szCs w:val="24"/>
              </w:rPr>
            </w:pPr>
            <w:r w:rsidRPr="00FD0B6D">
              <w:rPr>
                <w:rFonts w:ascii="Times New Roman" w:hAnsi="Times New Roman" w:cs="Times New Roman"/>
                <w:szCs w:val="24"/>
              </w:rPr>
              <w:t>- щебень фракции 5-20 мм</w:t>
            </w:r>
          </w:p>
          <w:p w14:paraId="5A869D16" w14:textId="303E9404" w:rsidR="00FD0B6D" w:rsidRPr="00FD0B6D" w:rsidRDefault="00FD0B6D" w:rsidP="00DC3F18">
            <w:pPr>
              <w:spacing w:after="0" w:line="276" w:lineRule="auto"/>
              <w:rPr>
                <w:rFonts w:ascii="Times New Roman" w:eastAsia="Calibri" w:hAnsi="Times New Roman" w:cs="Times New Roman"/>
                <w:sz w:val="24"/>
                <w:szCs w:val="24"/>
                <w:lang w:eastAsia="ru-RU"/>
              </w:rPr>
            </w:pPr>
            <w:r w:rsidRPr="00FD0B6D">
              <w:rPr>
                <w:rFonts w:ascii="Times New Roman" w:hAnsi="Times New Roman" w:cs="Times New Roman"/>
                <w:szCs w:val="24"/>
              </w:rPr>
              <w:t>- щебень фракции 20-40 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52995" w14:textId="77777777" w:rsidR="00AE596B" w:rsidRPr="00FD0B6D" w:rsidRDefault="00AE596B" w:rsidP="00DC3F18">
            <w:pPr>
              <w:spacing w:after="0" w:line="276" w:lineRule="auto"/>
              <w:jc w:val="center"/>
              <w:rPr>
                <w:rFonts w:ascii="Times New Roman" w:eastAsia="Calibri" w:hAnsi="Times New Roman" w:cs="Times New Roman"/>
                <w:sz w:val="24"/>
                <w:szCs w:val="24"/>
                <w:lang w:eastAsia="ru-RU"/>
              </w:rPr>
            </w:pPr>
            <w:r w:rsidRPr="00FD0B6D">
              <w:rPr>
                <w:rFonts w:ascii="Times New Roman" w:eastAsia="Calibri" w:hAnsi="Times New Roman" w:cs="Times New Roman"/>
                <w:sz w:val="24"/>
                <w:szCs w:val="24"/>
                <w:lang w:eastAsia="ru-RU"/>
              </w:rPr>
              <w:t>тыс. м</w:t>
            </w:r>
            <w:r w:rsidRPr="00FD0B6D">
              <w:rPr>
                <w:rFonts w:ascii="Times New Roman" w:eastAsia="Calibri" w:hAnsi="Times New Roman" w:cs="Times New Roman"/>
                <w:sz w:val="24"/>
                <w:szCs w:val="24"/>
                <w:vertAlign w:val="superscript"/>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7ECA8291" w14:textId="77777777" w:rsidR="00FD0B6D" w:rsidRPr="00FD0B6D" w:rsidRDefault="00FD0B6D" w:rsidP="00DC3F18">
            <w:pPr>
              <w:spacing w:after="0" w:line="276" w:lineRule="auto"/>
              <w:jc w:val="center"/>
              <w:rPr>
                <w:rFonts w:ascii="Times New Roman" w:eastAsia="Times New Roman" w:hAnsi="Times New Roman" w:cs="Times New Roman"/>
                <w:sz w:val="24"/>
                <w:szCs w:val="24"/>
                <w:lang w:eastAsia="ru-RU"/>
              </w:rPr>
            </w:pPr>
          </w:p>
          <w:p w14:paraId="6112BCF3" w14:textId="4369A6AF" w:rsidR="00AE596B" w:rsidRPr="00FD0B6D" w:rsidRDefault="00FD0B6D" w:rsidP="00DC3F18">
            <w:pPr>
              <w:spacing w:after="0" w:line="276" w:lineRule="auto"/>
              <w:jc w:val="center"/>
              <w:rPr>
                <w:rFonts w:ascii="Times New Roman" w:eastAsia="Times New Roman" w:hAnsi="Times New Roman" w:cs="Times New Roman"/>
                <w:sz w:val="24"/>
                <w:szCs w:val="24"/>
                <w:lang w:eastAsia="ru-RU"/>
              </w:rPr>
            </w:pPr>
            <w:r w:rsidRPr="00FD0B6D">
              <w:rPr>
                <w:rFonts w:ascii="Times New Roman" w:eastAsia="Times New Roman" w:hAnsi="Times New Roman" w:cs="Times New Roman"/>
                <w:sz w:val="24"/>
                <w:szCs w:val="24"/>
                <w:lang w:eastAsia="ru-RU"/>
              </w:rPr>
              <w:t>22500</w:t>
            </w:r>
          </w:p>
          <w:p w14:paraId="1A21B45E" w14:textId="123931D3" w:rsidR="00FD0B6D" w:rsidRPr="00FD0B6D" w:rsidRDefault="00FD0B6D" w:rsidP="00DC3F18">
            <w:pPr>
              <w:spacing w:after="0" w:line="276" w:lineRule="auto"/>
              <w:jc w:val="center"/>
              <w:rPr>
                <w:rFonts w:ascii="Times New Roman" w:eastAsia="Times New Roman" w:hAnsi="Times New Roman" w:cs="Times New Roman"/>
                <w:sz w:val="24"/>
                <w:szCs w:val="24"/>
                <w:lang w:eastAsia="ru-RU"/>
              </w:rPr>
            </w:pPr>
            <w:r w:rsidRPr="00FD0B6D">
              <w:rPr>
                <w:rFonts w:ascii="Times New Roman" w:eastAsia="Times New Roman" w:hAnsi="Times New Roman" w:cs="Times New Roman"/>
                <w:sz w:val="24"/>
                <w:szCs w:val="24"/>
                <w:lang w:eastAsia="ru-RU"/>
              </w:rPr>
              <w:t>80000</w:t>
            </w:r>
          </w:p>
          <w:p w14:paraId="11FE7F58" w14:textId="185113F7" w:rsidR="00FD0B6D" w:rsidRPr="00FD0B6D" w:rsidRDefault="00FD0B6D" w:rsidP="00DC3F18">
            <w:pPr>
              <w:spacing w:after="0" w:line="276" w:lineRule="auto"/>
              <w:jc w:val="center"/>
              <w:rPr>
                <w:rFonts w:ascii="Times New Roman" w:eastAsia="Times New Roman" w:hAnsi="Times New Roman" w:cs="Times New Roman"/>
                <w:sz w:val="24"/>
                <w:szCs w:val="24"/>
                <w:lang w:eastAsia="ru-RU"/>
              </w:rPr>
            </w:pPr>
            <w:r w:rsidRPr="00FD0B6D">
              <w:rPr>
                <w:rFonts w:ascii="Times New Roman" w:eastAsia="Times New Roman" w:hAnsi="Times New Roman" w:cs="Times New Roman"/>
                <w:sz w:val="24"/>
                <w:szCs w:val="24"/>
                <w:lang w:eastAsia="ru-RU"/>
              </w:rPr>
              <w:t>85000</w:t>
            </w:r>
          </w:p>
          <w:p w14:paraId="6D593C1A" w14:textId="17AC49DD" w:rsidR="00FD0B6D" w:rsidRPr="00FD0B6D" w:rsidRDefault="00FD0B6D" w:rsidP="00DC3F18">
            <w:pPr>
              <w:spacing w:after="0" w:line="276" w:lineRule="auto"/>
              <w:jc w:val="center"/>
              <w:rPr>
                <w:rFonts w:ascii="Times New Roman" w:eastAsia="Times New Roman" w:hAnsi="Times New Roman" w:cs="Times New Roman"/>
                <w:sz w:val="24"/>
                <w:szCs w:val="24"/>
                <w:lang w:eastAsia="ru-RU"/>
              </w:rPr>
            </w:pPr>
            <w:r w:rsidRPr="00FD0B6D">
              <w:rPr>
                <w:rFonts w:ascii="Times New Roman" w:eastAsia="Times New Roman" w:hAnsi="Times New Roman" w:cs="Times New Roman"/>
                <w:sz w:val="24"/>
                <w:szCs w:val="24"/>
                <w:lang w:eastAsia="ru-RU"/>
              </w:rPr>
              <w:t>62500</w:t>
            </w:r>
          </w:p>
        </w:tc>
        <w:tc>
          <w:tcPr>
            <w:tcW w:w="1716" w:type="dxa"/>
            <w:tcBorders>
              <w:top w:val="single" w:sz="4" w:space="0" w:color="auto"/>
              <w:left w:val="single" w:sz="4" w:space="0" w:color="auto"/>
              <w:bottom w:val="single" w:sz="4" w:space="0" w:color="auto"/>
              <w:right w:val="single" w:sz="4" w:space="0" w:color="auto"/>
            </w:tcBorders>
            <w:vAlign w:val="center"/>
          </w:tcPr>
          <w:p w14:paraId="13639EC5" w14:textId="39FFEB23" w:rsidR="00AE596B" w:rsidRPr="00AE596B" w:rsidRDefault="00AE596B" w:rsidP="00DC3F18">
            <w:pPr>
              <w:spacing w:after="0" w:line="276" w:lineRule="auto"/>
              <w:jc w:val="center"/>
              <w:rPr>
                <w:rFonts w:ascii="Times New Roman" w:eastAsia="Calibri" w:hAnsi="Times New Roman" w:cs="Times New Roman"/>
                <w:sz w:val="24"/>
                <w:szCs w:val="24"/>
                <w:highlight w:val="yellow"/>
                <w:lang w:eastAsia="ru-RU"/>
              </w:rPr>
            </w:pPr>
          </w:p>
        </w:tc>
      </w:tr>
      <w:tr w:rsidR="00AE596B" w:rsidRPr="00FC2FC2" w14:paraId="4D452783"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64CF39A2"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14</w:t>
            </w:r>
          </w:p>
        </w:tc>
        <w:tc>
          <w:tcPr>
            <w:tcW w:w="4791" w:type="dxa"/>
            <w:tcBorders>
              <w:top w:val="single" w:sz="4" w:space="0" w:color="auto"/>
              <w:left w:val="single" w:sz="4" w:space="0" w:color="auto"/>
              <w:bottom w:val="single" w:sz="4" w:space="0" w:color="auto"/>
              <w:right w:val="single" w:sz="4" w:space="0" w:color="auto"/>
            </w:tcBorders>
            <w:hideMark/>
          </w:tcPr>
          <w:p w14:paraId="7CE2DAC8"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Цена реализации м</w:t>
            </w:r>
            <w:r w:rsidRPr="00FC2FC2">
              <w:rPr>
                <w:rFonts w:ascii="Times New Roman" w:eastAsia="Calibri" w:hAnsi="Times New Roman" w:cs="Times New Roman"/>
                <w:sz w:val="24"/>
                <w:szCs w:val="24"/>
                <w:vertAlign w:val="superscript"/>
                <w:lang w:eastAsia="ru-RU"/>
              </w:rPr>
              <w:t xml:space="preserve">3 </w:t>
            </w:r>
            <w:r w:rsidRPr="00FC2FC2">
              <w:rPr>
                <w:rFonts w:ascii="Times New Roman" w:eastAsia="Calibri" w:hAnsi="Times New Roman" w:cs="Times New Roman"/>
                <w:sz w:val="24"/>
                <w:szCs w:val="24"/>
                <w:lang w:eastAsia="ru-RU"/>
              </w:rPr>
              <w:t>товарной</w:t>
            </w:r>
          </w:p>
          <w:p w14:paraId="25F0302E"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продукции без НДС:</w:t>
            </w:r>
          </w:p>
          <w:p w14:paraId="133E0052" w14:textId="77777777" w:rsidR="00FD0B6D" w:rsidRPr="00FC2FC2" w:rsidRDefault="00FD0B6D" w:rsidP="00FD0B6D">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 отсев фр.0-20мм</w:t>
            </w:r>
          </w:p>
          <w:p w14:paraId="4C9F1025" w14:textId="77777777" w:rsidR="00FD0B6D" w:rsidRPr="00FC2FC2" w:rsidRDefault="00FD0B6D" w:rsidP="00FD0B6D">
            <w:pPr>
              <w:spacing w:after="0" w:line="276" w:lineRule="auto"/>
              <w:rPr>
                <w:rFonts w:ascii="Times New Roman" w:hAnsi="Times New Roman" w:cs="Times New Roman"/>
                <w:szCs w:val="24"/>
              </w:rPr>
            </w:pPr>
            <w:r w:rsidRPr="00FC2FC2">
              <w:rPr>
                <w:rFonts w:ascii="Times New Roman" w:eastAsia="Calibri" w:hAnsi="Times New Roman" w:cs="Times New Roman"/>
                <w:sz w:val="24"/>
                <w:szCs w:val="24"/>
                <w:lang w:eastAsia="ru-RU"/>
              </w:rPr>
              <w:t xml:space="preserve">- </w:t>
            </w:r>
            <w:r w:rsidRPr="00FC2FC2">
              <w:rPr>
                <w:rFonts w:ascii="Times New Roman" w:hAnsi="Times New Roman" w:cs="Times New Roman"/>
                <w:szCs w:val="24"/>
              </w:rPr>
              <w:t>песок из отсевов дробления крупностью 0-5мм</w:t>
            </w:r>
          </w:p>
          <w:p w14:paraId="0D3B4ACA" w14:textId="77777777" w:rsidR="00FD0B6D" w:rsidRPr="00FC2FC2" w:rsidRDefault="00FD0B6D" w:rsidP="00FD0B6D">
            <w:pPr>
              <w:spacing w:after="0" w:line="276" w:lineRule="auto"/>
              <w:rPr>
                <w:rFonts w:ascii="Times New Roman" w:hAnsi="Times New Roman" w:cs="Times New Roman"/>
                <w:szCs w:val="24"/>
              </w:rPr>
            </w:pPr>
            <w:r w:rsidRPr="00FC2FC2">
              <w:rPr>
                <w:rFonts w:ascii="Times New Roman" w:hAnsi="Times New Roman" w:cs="Times New Roman"/>
                <w:szCs w:val="24"/>
              </w:rPr>
              <w:t>- щебень фракции 5-20 мм</w:t>
            </w:r>
          </w:p>
          <w:p w14:paraId="0A752291" w14:textId="36B0D7B6" w:rsidR="00AE596B" w:rsidRPr="00FC2FC2" w:rsidRDefault="00FD0B6D" w:rsidP="00FD0B6D">
            <w:pPr>
              <w:spacing w:after="0" w:line="276" w:lineRule="auto"/>
              <w:rPr>
                <w:rFonts w:ascii="Times New Roman" w:eastAsia="Calibri" w:hAnsi="Times New Roman" w:cs="Times New Roman"/>
                <w:sz w:val="24"/>
                <w:szCs w:val="24"/>
                <w:lang w:eastAsia="ru-RU"/>
              </w:rPr>
            </w:pPr>
            <w:r w:rsidRPr="00FC2FC2">
              <w:rPr>
                <w:rFonts w:ascii="Times New Roman" w:hAnsi="Times New Roman" w:cs="Times New Roman"/>
                <w:szCs w:val="24"/>
              </w:rPr>
              <w:t>- щебень фракции 20-40 мм</w:t>
            </w:r>
          </w:p>
        </w:tc>
        <w:tc>
          <w:tcPr>
            <w:tcW w:w="1134" w:type="dxa"/>
            <w:tcBorders>
              <w:top w:val="single" w:sz="4" w:space="0" w:color="auto"/>
              <w:left w:val="single" w:sz="4" w:space="0" w:color="auto"/>
              <w:bottom w:val="single" w:sz="4" w:space="0" w:color="auto"/>
              <w:right w:val="single" w:sz="4" w:space="0" w:color="auto"/>
            </w:tcBorders>
            <w:hideMark/>
          </w:tcPr>
          <w:p w14:paraId="4ABBBD96"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p>
          <w:p w14:paraId="1F650414"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p>
          <w:p w14:paraId="015A2BEA"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руб.</w:t>
            </w:r>
          </w:p>
        </w:tc>
        <w:tc>
          <w:tcPr>
            <w:tcW w:w="1276" w:type="dxa"/>
            <w:tcBorders>
              <w:top w:val="single" w:sz="4" w:space="0" w:color="auto"/>
              <w:left w:val="single" w:sz="4" w:space="0" w:color="auto"/>
              <w:bottom w:val="single" w:sz="4" w:space="0" w:color="auto"/>
              <w:right w:val="single" w:sz="4" w:space="0" w:color="auto"/>
            </w:tcBorders>
          </w:tcPr>
          <w:p w14:paraId="7B536FC5"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p>
          <w:p w14:paraId="4AF3C883"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p>
          <w:p w14:paraId="519FA3BC" w14:textId="2E18A1BB" w:rsidR="00FD0B6D" w:rsidRPr="00FC2FC2" w:rsidRDefault="00FE33C1" w:rsidP="00FD0B6D">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2</w:t>
            </w:r>
            <w:r w:rsidR="00FD0B6D" w:rsidRPr="00FC2FC2">
              <w:rPr>
                <w:rFonts w:ascii="Times New Roman" w:eastAsia="Times New Roman" w:hAnsi="Times New Roman" w:cs="Times New Roman"/>
                <w:sz w:val="24"/>
                <w:szCs w:val="24"/>
                <w:lang w:eastAsia="ru-RU"/>
              </w:rPr>
              <w:t>00,0</w:t>
            </w:r>
          </w:p>
          <w:p w14:paraId="74594FCA" w14:textId="07FAD8FF" w:rsidR="00FD0B6D" w:rsidRPr="00FC2FC2" w:rsidRDefault="00FE33C1" w:rsidP="00FD0B6D">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2</w:t>
            </w:r>
            <w:r w:rsidR="00FD0B6D" w:rsidRPr="00FC2FC2">
              <w:rPr>
                <w:rFonts w:ascii="Times New Roman" w:eastAsia="Times New Roman" w:hAnsi="Times New Roman" w:cs="Times New Roman"/>
                <w:sz w:val="24"/>
                <w:szCs w:val="24"/>
                <w:lang w:eastAsia="ru-RU"/>
              </w:rPr>
              <w:t>10,0</w:t>
            </w:r>
          </w:p>
          <w:p w14:paraId="2156F930" w14:textId="2F932583" w:rsidR="00FD0B6D" w:rsidRPr="00FC2FC2" w:rsidRDefault="00FE33C1" w:rsidP="00FD0B6D">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77</w:t>
            </w:r>
            <w:r w:rsidR="00FD0B6D" w:rsidRPr="00FC2FC2">
              <w:rPr>
                <w:rFonts w:ascii="Times New Roman" w:eastAsia="Times New Roman" w:hAnsi="Times New Roman" w:cs="Times New Roman"/>
                <w:sz w:val="24"/>
                <w:szCs w:val="24"/>
                <w:lang w:eastAsia="ru-RU"/>
              </w:rPr>
              <w:t>0,0</w:t>
            </w:r>
          </w:p>
          <w:p w14:paraId="056016D8" w14:textId="44A5A423" w:rsidR="00AE596B" w:rsidRPr="00FC2FC2" w:rsidRDefault="00FE33C1" w:rsidP="00FD0B6D">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eastAsia="ru-RU"/>
              </w:rPr>
              <w:t>74</w:t>
            </w:r>
            <w:r w:rsidR="00FD0B6D" w:rsidRPr="00FC2FC2">
              <w:rPr>
                <w:rFonts w:ascii="Times New Roman" w:eastAsia="Times New Roman" w:hAnsi="Times New Roman" w:cs="Times New Roman"/>
                <w:sz w:val="24"/>
                <w:szCs w:val="24"/>
                <w:lang w:eastAsia="ru-RU"/>
              </w:rPr>
              <w:t>0,0</w:t>
            </w:r>
          </w:p>
        </w:tc>
        <w:tc>
          <w:tcPr>
            <w:tcW w:w="1716" w:type="dxa"/>
            <w:tcBorders>
              <w:top w:val="single" w:sz="4" w:space="0" w:color="auto"/>
              <w:left w:val="single" w:sz="4" w:space="0" w:color="auto"/>
              <w:bottom w:val="single" w:sz="4" w:space="0" w:color="auto"/>
              <w:right w:val="single" w:sz="4" w:space="0" w:color="auto"/>
            </w:tcBorders>
          </w:tcPr>
          <w:p w14:paraId="52591A5C"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p>
          <w:p w14:paraId="3F55169C"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p>
          <w:p w14:paraId="08329347" w14:textId="27678A55" w:rsidR="00FD0B6D" w:rsidRPr="00FC2FC2" w:rsidRDefault="00FE33C1" w:rsidP="00FD0B6D">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2</w:t>
            </w:r>
            <w:r w:rsidR="00FD0B6D" w:rsidRPr="00FC2FC2">
              <w:rPr>
                <w:rFonts w:ascii="Times New Roman" w:eastAsia="Times New Roman" w:hAnsi="Times New Roman" w:cs="Times New Roman"/>
                <w:sz w:val="24"/>
                <w:szCs w:val="24"/>
                <w:lang w:eastAsia="ru-RU"/>
              </w:rPr>
              <w:t>00,0</w:t>
            </w:r>
          </w:p>
          <w:p w14:paraId="1748C8C3" w14:textId="167241B1" w:rsidR="00FD0B6D" w:rsidRPr="00FC2FC2" w:rsidRDefault="00FE33C1" w:rsidP="00FD0B6D">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2</w:t>
            </w:r>
            <w:r w:rsidR="00FD0B6D" w:rsidRPr="00FC2FC2">
              <w:rPr>
                <w:rFonts w:ascii="Times New Roman" w:eastAsia="Times New Roman" w:hAnsi="Times New Roman" w:cs="Times New Roman"/>
                <w:sz w:val="24"/>
                <w:szCs w:val="24"/>
                <w:lang w:eastAsia="ru-RU"/>
              </w:rPr>
              <w:t>10,0</w:t>
            </w:r>
          </w:p>
          <w:p w14:paraId="5E4A9CA2" w14:textId="45ED7E28" w:rsidR="00FD0B6D" w:rsidRPr="00FC2FC2" w:rsidRDefault="00FE33C1" w:rsidP="00FD0B6D">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77</w:t>
            </w:r>
            <w:r w:rsidR="00FD0B6D" w:rsidRPr="00FC2FC2">
              <w:rPr>
                <w:rFonts w:ascii="Times New Roman" w:eastAsia="Times New Roman" w:hAnsi="Times New Roman" w:cs="Times New Roman"/>
                <w:sz w:val="24"/>
                <w:szCs w:val="24"/>
                <w:lang w:eastAsia="ru-RU"/>
              </w:rPr>
              <w:t>0,0</w:t>
            </w:r>
          </w:p>
          <w:p w14:paraId="3E513AAF" w14:textId="30A71794" w:rsidR="00AE596B" w:rsidRPr="00FC2FC2" w:rsidRDefault="00FE33C1" w:rsidP="00FD0B6D">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eastAsia="ru-RU"/>
              </w:rPr>
              <w:t>74</w:t>
            </w:r>
            <w:r w:rsidR="00FD0B6D" w:rsidRPr="00FC2FC2">
              <w:rPr>
                <w:rFonts w:ascii="Times New Roman" w:eastAsia="Times New Roman" w:hAnsi="Times New Roman" w:cs="Times New Roman"/>
                <w:sz w:val="24"/>
                <w:szCs w:val="24"/>
                <w:lang w:eastAsia="ru-RU"/>
              </w:rPr>
              <w:t>0,0</w:t>
            </w:r>
          </w:p>
        </w:tc>
      </w:tr>
      <w:tr w:rsidR="00AE596B" w:rsidRPr="00FC2FC2" w14:paraId="479D2420"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7109A18E"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15</w:t>
            </w:r>
          </w:p>
        </w:tc>
        <w:tc>
          <w:tcPr>
            <w:tcW w:w="4791" w:type="dxa"/>
            <w:tcBorders>
              <w:top w:val="single" w:sz="4" w:space="0" w:color="auto"/>
              <w:left w:val="single" w:sz="4" w:space="0" w:color="auto"/>
              <w:bottom w:val="single" w:sz="4" w:space="0" w:color="auto"/>
              <w:right w:val="single" w:sz="4" w:space="0" w:color="auto"/>
            </w:tcBorders>
            <w:hideMark/>
          </w:tcPr>
          <w:p w14:paraId="1987C40B"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Стоимость товарной продукции</w:t>
            </w:r>
          </w:p>
        </w:tc>
        <w:tc>
          <w:tcPr>
            <w:tcW w:w="1134" w:type="dxa"/>
            <w:tcBorders>
              <w:top w:val="single" w:sz="4" w:space="0" w:color="auto"/>
              <w:left w:val="single" w:sz="4" w:space="0" w:color="auto"/>
              <w:bottom w:val="single" w:sz="4" w:space="0" w:color="auto"/>
              <w:right w:val="single" w:sz="4" w:space="0" w:color="auto"/>
            </w:tcBorders>
            <w:hideMark/>
          </w:tcPr>
          <w:p w14:paraId="08788C6D"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13AFEE71" w14:textId="698B3D53" w:rsidR="00AE596B" w:rsidRPr="00FC2FC2" w:rsidRDefault="00E3448D"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133000,0</w:t>
            </w:r>
          </w:p>
        </w:tc>
        <w:tc>
          <w:tcPr>
            <w:tcW w:w="1716" w:type="dxa"/>
            <w:tcBorders>
              <w:top w:val="single" w:sz="4" w:space="0" w:color="auto"/>
              <w:left w:val="single" w:sz="4" w:space="0" w:color="auto"/>
              <w:bottom w:val="single" w:sz="4" w:space="0" w:color="auto"/>
              <w:right w:val="single" w:sz="4" w:space="0" w:color="auto"/>
            </w:tcBorders>
            <w:hideMark/>
          </w:tcPr>
          <w:p w14:paraId="5F5B2B68" w14:textId="762D25FF" w:rsidR="00AE596B" w:rsidRPr="00FC2FC2" w:rsidRDefault="00E3448D"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10640000,0</w:t>
            </w:r>
          </w:p>
        </w:tc>
      </w:tr>
      <w:tr w:rsidR="00AE596B" w:rsidRPr="00FC2FC2" w14:paraId="0EE9121B"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727FB650"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16</w:t>
            </w:r>
          </w:p>
        </w:tc>
        <w:tc>
          <w:tcPr>
            <w:tcW w:w="4791" w:type="dxa"/>
            <w:tcBorders>
              <w:top w:val="single" w:sz="4" w:space="0" w:color="auto"/>
              <w:left w:val="single" w:sz="4" w:space="0" w:color="auto"/>
              <w:bottom w:val="single" w:sz="4" w:space="0" w:color="auto"/>
              <w:right w:val="single" w:sz="4" w:space="0" w:color="auto"/>
            </w:tcBorders>
            <w:hideMark/>
          </w:tcPr>
          <w:p w14:paraId="28822156"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Капитальные затраты, всего</w:t>
            </w:r>
          </w:p>
        </w:tc>
        <w:tc>
          <w:tcPr>
            <w:tcW w:w="1134" w:type="dxa"/>
            <w:tcBorders>
              <w:top w:val="single" w:sz="4" w:space="0" w:color="auto"/>
              <w:left w:val="single" w:sz="4" w:space="0" w:color="auto"/>
              <w:bottom w:val="single" w:sz="4" w:space="0" w:color="auto"/>
              <w:right w:val="single" w:sz="4" w:space="0" w:color="auto"/>
            </w:tcBorders>
            <w:hideMark/>
          </w:tcPr>
          <w:p w14:paraId="2345A6E7"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4220AA69" w14:textId="315429FD" w:rsidR="00AE596B" w:rsidRPr="00FC2FC2" w:rsidRDefault="00FE33C1" w:rsidP="00DC3F18">
            <w:pPr>
              <w:spacing w:after="0" w:line="276" w:lineRule="auto"/>
              <w:ind w:right="-93"/>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val="uk-UA"/>
              </w:rPr>
              <w:t>302968,525</w:t>
            </w:r>
          </w:p>
        </w:tc>
        <w:tc>
          <w:tcPr>
            <w:tcW w:w="1716" w:type="dxa"/>
            <w:tcBorders>
              <w:top w:val="single" w:sz="4" w:space="0" w:color="auto"/>
              <w:left w:val="single" w:sz="4" w:space="0" w:color="auto"/>
              <w:bottom w:val="single" w:sz="4" w:space="0" w:color="auto"/>
              <w:right w:val="single" w:sz="4" w:space="0" w:color="auto"/>
            </w:tcBorders>
            <w:hideMark/>
          </w:tcPr>
          <w:p w14:paraId="7A364459" w14:textId="3E6791D7" w:rsidR="00AE596B" w:rsidRPr="00FC2FC2" w:rsidRDefault="00FE33C1"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val="uk-UA"/>
              </w:rPr>
              <w:t>302968,525</w:t>
            </w:r>
          </w:p>
        </w:tc>
      </w:tr>
      <w:tr w:rsidR="00AE596B" w:rsidRPr="00FC2FC2" w14:paraId="2D812F3A"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1E684E62"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17</w:t>
            </w:r>
          </w:p>
        </w:tc>
        <w:tc>
          <w:tcPr>
            <w:tcW w:w="4791" w:type="dxa"/>
            <w:tcBorders>
              <w:top w:val="single" w:sz="4" w:space="0" w:color="auto"/>
              <w:left w:val="single" w:sz="4" w:space="0" w:color="auto"/>
              <w:bottom w:val="single" w:sz="4" w:space="0" w:color="auto"/>
              <w:right w:val="single" w:sz="4" w:space="0" w:color="auto"/>
            </w:tcBorders>
            <w:hideMark/>
          </w:tcPr>
          <w:p w14:paraId="2293BE66"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Удельные капитальные затраты на 1 м</w:t>
            </w:r>
            <w:r w:rsidRPr="00FC2FC2">
              <w:rPr>
                <w:rFonts w:ascii="Times New Roman" w:eastAsia="Calibri" w:hAnsi="Times New Roman" w:cs="Times New Roman"/>
                <w:sz w:val="24"/>
                <w:szCs w:val="24"/>
                <w:vertAlign w:val="superscript"/>
                <w:lang w:eastAsia="ru-RU"/>
              </w:rPr>
              <w:t xml:space="preserve">3 </w:t>
            </w:r>
            <w:r w:rsidRPr="00FC2FC2">
              <w:rPr>
                <w:rFonts w:ascii="Times New Roman" w:eastAsia="Calibri" w:hAnsi="Times New Roman" w:cs="Times New Roman"/>
                <w:sz w:val="24"/>
                <w:szCs w:val="24"/>
                <w:lang w:eastAsia="ru-RU"/>
              </w:rPr>
              <w:t xml:space="preserve">товарной продукции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FC1CC2"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руб./т.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E7FFD1" w14:textId="4D3DD510" w:rsidR="00AE596B" w:rsidRPr="00FC2FC2" w:rsidRDefault="00691CE2"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w:t>
            </w:r>
            <w:r w:rsidR="00FE33C1" w:rsidRPr="00FC2FC2">
              <w:rPr>
                <w:rFonts w:ascii="Times New Roman" w:eastAsia="Calibri" w:hAnsi="Times New Roman" w:cs="Times New Roman"/>
                <w:sz w:val="24"/>
                <w:szCs w:val="24"/>
                <w:lang w:eastAsia="ru-RU"/>
              </w:rPr>
              <w:t>5</w:t>
            </w:r>
            <w:r w:rsidRPr="00FC2FC2">
              <w:rPr>
                <w:rFonts w:ascii="Times New Roman" w:eastAsia="Calibri" w:hAnsi="Times New Roman" w:cs="Times New Roman"/>
                <w:sz w:val="24"/>
                <w:szCs w:val="24"/>
                <w:lang w:eastAsia="ru-RU"/>
              </w:rPr>
              <w:t>,2</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14DB763" w14:textId="6AB44E61" w:rsidR="00AE596B" w:rsidRPr="00FC2FC2" w:rsidRDefault="00691CE2"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w:t>
            </w:r>
            <w:r w:rsidR="00FE33C1" w:rsidRPr="00FC2FC2">
              <w:rPr>
                <w:rFonts w:ascii="Times New Roman" w:eastAsia="Calibri" w:hAnsi="Times New Roman" w:cs="Times New Roman"/>
                <w:sz w:val="24"/>
                <w:szCs w:val="24"/>
                <w:lang w:eastAsia="ru-RU"/>
              </w:rPr>
              <w:t>5</w:t>
            </w:r>
            <w:r w:rsidRPr="00FC2FC2">
              <w:rPr>
                <w:rFonts w:ascii="Times New Roman" w:eastAsia="Calibri" w:hAnsi="Times New Roman" w:cs="Times New Roman"/>
                <w:sz w:val="24"/>
                <w:szCs w:val="24"/>
                <w:lang w:eastAsia="ru-RU"/>
              </w:rPr>
              <w:t>,2</w:t>
            </w:r>
          </w:p>
        </w:tc>
      </w:tr>
      <w:tr w:rsidR="00AE596B" w:rsidRPr="00FC2FC2" w14:paraId="5305DF7A"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4FFD8AE0"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18</w:t>
            </w:r>
          </w:p>
        </w:tc>
        <w:tc>
          <w:tcPr>
            <w:tcW w:w="4791" w:type="dxa"/>
            <w:tcBorders>
              <w:top w:val="single" w:sz="4" w:space="0" w:color="auto"/>
              <w:left w:val="single" w:sz="4" w:space="0" w:color="auto"/>
              <w:bottom w:val="single" w:sz="4" w:space="0" w:color="auto"/>
              <w:right w:val="single" w:sz="4" w:space="0" w:color="auto"/>
            </w:tcBorders>
            <w:hideMark/>
          </w:tcPr>
          <w:p w14:paraId="4CC5A62A"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Оборотный капитал</w:t>
            </w:r>
          </w:p>
        </w:tc>
        <w:tc>
          <w:tcPr>
            <w:tcW w:w="1134" w:type="dxa"/>
            <w:tcBorders>
              <w:top w:val="single" w:sz="4" w:space="0" w:color="auto"/>
              <w:left w:val="single" w:sz="4" w:space="0" w:color="auto"/>
              <w:bottom w:val="single" w:sz="4" w:space="0" w:color="auto"/>
              <w:right w:val="single" w:sz="4" w:space="0" w:color="auto"/>
            </w:tcBorders>
            <w:hideMark/>
          </w:tcPr>
          <w:p w14:paraId="55847D96"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56D2C5A6" w14:textId="0A890995" w:rsidR="00AE596B" w:rsidRPr="00FC2FC2" w:rsidRDefault="00FE33C1"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eastAsia="ru-RU"/>
              </w:rPr>
              <w:t>12749,075</w:t>
            </w:r>
          </w:p>
        </w:tc>
        <w:tc>
          <w:tcPr>
            <w:tcW w:w="1716" w:type="dxa"/>
            <w:tcBorders>
              <w:top w:val="single" w:sz="4" w:space="0" w:color="auto"/>
              <w:left w:val="single" w:sz="4" w:space="0" w:color="auto"/>
              <w:bottom w:val="single" w:sz="4" w:space="0" w:color="auto"/>
              <w:right w:val="single" w:sz="4" w:space="0" w:color="auto"/>
            </w:tcBorders>
            <w:hideMark/>
          </w:tcPr>
          <w:p w14:paraId="6EF54931" w14:textId="1CEF05AC" w:rsidR="00AE596B" w:rsidRPr="00FC2FC2" w:rsidRDefault="00FE33C1"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1 019 926,0</w:t>
            </w:r>
          </w:p>
        </w:tc>
      </w:tr>
      <w:tr w:rsidR="00AE596B" w:rsidRPr="00FC2FC2" w14:paraId="746E9C54"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235B1CC5"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19</w:t>
            </w:r>
          </w:p>
        </w:tc>
        <w:tc>
          <w:tcPr>
            <w:tcW w:w="4791" w:type="dxa"/>
            <w:tcBorders>
              <w:top w:val="single" w:sz="4" w:space="0" w:color="auto"/>
              <w:left w:val="single" w:sz="4" w:space="0" w:color="auto"/>
              <w:bottom w:val="single" w:sz="4" w:space="0" w:color="auto"/>
              <w:right w:val="single" w:sz="4" w:space="0" w:color="auto"/>
            </w:tcBorders>
            <w:hideMark/>
          </w:tcPr>
          <w:p w14:paraId="796B760C"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Эксплуатационные затраты</w:t>
            </w:r>
          </w:p>
        </w:tc>
        <w:tc>
          <w:tcPr>
            <w:tcW w:w="1134" w:type="dxa"/>
            <w:tcBorders>
              <w:top w:val="single" w:sz="4" w:space="0" w:color="auto"/>
              <w:left w:val="single" w:sz="4" w:space="0" w:color="auto"/>
              <w:bottom w:val="single" w:sz="4" w:space="0" w:color="auto"/>
              <w:right w:val="single" w:sz="4" w:space="0" w:color="auto"/>
            </w:tcBorders>
            <w:hideMark/>
          </w:tcPr>
          <w:p w14:paraId="2A9CAB50"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64E6C4" w14:textId="08B31CC9" w:rsidR="00AE596B" w:rsidRPr="00FC2FC2" w:rsidRDefault="008B24D3"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val="uk-UA"/>
              </w:rPr>
              <w:t>50996,3</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4F5CAB6" w14:textId="6E60FC43" w:rsidR="00AE596B" w:rsidRPr="00FC2FC2" w:rsidRDefault="008B24D3"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4 079 704,0</w:t>
            </w:r>
          </w:p>
        </w:tc>
      </w:tr>
      <w:tr w:rsidR="00AE596B" w:rsidRPr="00FC2FC2" w14:paraId="5E47AE47"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52703827"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14:paraId="362710E7"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 в т.ч. НДПИ</w:t>
            </w:r>
          </w:p>
        </w:tc>
        <w:tc>
          <w:tcPr>
            <w:tcW w:w="1134" w:type="dxa"/>
            <w:tcBorders>
              <w:top w:val="single" w:sz="4" w:space="0" w:color="auto"/>
              <w:left w:val="single" w:sz="4" w:space="0" w:color="auto"/>
              <w:bottom w:val="single" w:sz="4" w:space="0" w:color="auto"/>
              <w:right w:val="single" w:sz="4" w:space="0" w:color="auto"/>
            </w:tcBorders>
            <w:hideMark/>
          </w:tcPr>
          <w:p w14:paraId="13C03481"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AAF062" w14:textId="6CA7ECB0" w:rsidR="00AE596B" w:rsidRPr="00FC2FC2" w:rsidRDefault="00FE33C1" w:rsidP="00DC3F18">
            <w:pPr>
              <w:spacing w:after="0" w:line="276" w:lineRule="auto"/>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sz w:val="24"/>
                <w:szCs w:val="24"/>
                <w:lang w:val="uk-UA"/>
              </w:rPr>
              <w:t>6600</w:t>
            </w:r>
            <w:r w:rsidR="00691CE2" w:rsidRPr="00FC2FC2">
              <w:rPr>
                <w:rFonts w:ascii="Times New Roman" w:eastAsia="Times New Roman" w:hAnsi="Times New Roman" w:cs="Times New Roman"/>
                <w:sz w:val="24"/>
                <w:szCs w:val="24"/>
                <w:lang w:val="uk-UA"/>
              </w:rPr>
              <w:t>,0</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BD4D04B" w14:textId="5BCDB29C" w:rsidR="00AE596B" w:rsidRPr="00FC2FC2" w:rsidRDefault="00FE33C1"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528 000,0</w:t>
            </w:r>
          </w:p>
        </w:tc>
      </w:tr>
      <w:tr w:rsidR="00AE596B" w:rsidRPr="00FC2FC2" w14:paraId="65C92B88"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7EF5BC52"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20</w:t>
            </w:r>
          </w:p>
        </w:tc>
        <w:tc>
          <w:tcPr>
            <w:tcW w:w="4791" w:type="dxa"/>
            <w:tcBorders>
              <w:top w:val="single" w:sz="4" w:space="0" w:color="auto"/>
              <w:left w:val="single" w:sz="4" w:space="0" w:color="auto"/>
              <w:bottom w:val="single" w:sz="4" w:space="0" w:color="auto"/>
              <w:right w:val="single" w:sz="4" w:space="0" w:color="auto"/>
            </w:tcBorders>
            <w:hideMark/>
          </w:tcPr>
          <w:p w14:paraId="34469086" w14:textId="77777777" w:rsidR="00AE596B" w:rsidRPr="00FC2FC2" w:rsidRDefault="00AE596B" w:rsidP="00DC3F18">
            <w:pPr>
              <w:spacing w:after="0" w:line="276" w:lineRule="auto"/>
              <w:ind w:right="-108"/>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Удельные затраты на 1 м</w:t>
            </w:r>
            <w:r w:rsidRPr="00FC2FC2">
              <w:rPr>
                <w:rFonts w:ascii="Times New Roman" w:eastAsia="Calibri" w:hAnsi="Times New Roman" w:cs="Times New Roman"/>
                <w:sz w:val="24"/>
                <w:szCs w:val="24"/>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2232C8A"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706506" w14:textId="66CA4892" w:rsidR="00AE596B" w:rsidRPr="00FC2FC2" w:rsidRDefault="00691CE2" w:rsidP="00DC3F18">
            <w:pPr>
              <w:spacing w:after="0" w:line="276" w:lineRule="auto"/>
              <w:ind w:right="-108"/>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val="uk-UA"/>
              </w:rPr>
              <w:t>188,8</w:t>
            </w:r>
          </w:p>
        </w:tc>
        <w:tc>
          <w:tcPr>
            <w:tcW w:w="1716" w:type="dxa"/>
            <w:tcBorders>
              <w:top w:val="single" w:sz="4" w:space="0" w:color="auto"/>
              <w:left w:val="single" w:sz="4" w:space="0" w:color="auto"/>
              <w:bottom w:val="single" w:sz="4" w:space="0" w:color="auto"/>
              <w:right w:val="single" w:sz="4" w:space="0" w:color="auto"/>
            </w:tcBorders>
            <w:vAlign w:val="center"/>
            <w:hideMark/>
          </w:tcPr>
          <w:p w14:paraId="74E08E8A" w14:textId="6F5572CB" w:rsidR="00AE596B" w:rsidRPr="00FC2FC2" w:rsidRDefault="00691CE2" w:rsidP="00DC3F18">
            <w:pPr>
              <w:spacing w:after="0" w:line="276" w:lineRule="auto"/>
              <w:ind w:right="-108"/>
              <w:jc w:val="center"/>
              <w:rPr>
                <w:rFonts w:ascii="Times New Roman" w:eastAsia="Times New Roman" w:hAnsi="Times New Roman" w:cs="Times New Roman"/>
                <w:sz w:val="24"/>
                <w:szCs w:val="24"/>
                <w:lang w:val="uk-UA"/>
              </w:rPr>
            </w:pPr>
            <w:r w:rsidRPr="00FC2FC2">
              <w:rPr>
                <w:rFonts w:ascii="Times New Roman" w:eastAsia="Times New Roman" w:hAnsi="Times New Roman" w:cs="Times New Roman"/>
                <w:sz w:val="24"/>
                <w:szCs w:val="24"/>
                <w:lang w:val="uk-UA"/>
              </w:rPr>
              <w:t>188,8</w:t>
            </w:r>
          </w:p>
        </w:tc>
      </w:tr>
      <w:tr w:rsidR="00AE596B" w:rsidRPr="00FC2FC2" w14:paraId="7DB92BD0"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7197F3B8"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21</w:t>
            </w:r>
          </w:p>
        </w:tc>
        <w:tc>
          <w:tcPr>
            <w:tcW w:w="4791" w:type="dxa"/>
            <w:tcBorders>
              <w:top w:val="single" w:sz="4" w:space="0" w:color="auto"/>
              <w:left w:val="single" w:sz="4" w:space="0" w:color="auto"/>
              <w:bottom w:val="single" w:sz="4" w:space="0" w:color="auto"/>
              <w:right w:val="single" w:sz="4" w:space="0" w:color="auto"/>
            </w:tcBorders>
            <w:hideMark/>
          </w:tcPr>
          <w:p w14:paraId="6D6DC896" w14:textId="77777777" w:rsidR="00AE596B" w:rsidRPr="00FC2FC2" w:rsidRDefault="00AE596B" w:rsidP="00DC3F18">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Себестоимость 1 м</w:t>
            </w:r>
            <w:r w:rsidRPr="00FC2FC2">
              <w:rPr>
                <w:rFonts w:ascii="Times New Roman" w:eastAsia="Calibri" w:hAnsi="Times New Roman" w:cs="Times New Roman"/>
                <w:sz w:val="24"/>
                <w:szCs w:val="24"/>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7B50E51" w14:textId="77777777" w:rsidR="00AE596B" w:rsidRPr="00FC2FC2" w:rsidRDefault="00AE596B"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F2FB96" w14:textId="2EA1F306" w:rsidR="00AE596B" w:rsidRPr="00FC2FC2" w:rsidRDefault="00FF6650"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val="uk-UA"/>
              </w:rPr>
              <w:t>20</w:t>
            </w:r>
            <w:r w:rsidR="00FE33C1" w:rsidRPr="00FC2FC2">
              <w:rPr>
                <w:rFonts w:ascii="Times New Roman" w:eastAsia="Times New Roman" w:hAnsi="Times New Roman" w:cs="Times New Roman"/>
                <w:sz w:val="24"/>
                <w:szCs w:val="24"/>
                <w:lang w:val="uk-UA"/>
              </w:rPr>
              <w:t>4</w:t>
            </w:r>
            <w:r w:rsidRPr="00FC2FC2">
              <w:rPr>
                <w:rFonts w:ascii="Times New Roman" w:eastAsia="Times New Roman" w:hAnsi="Times New Roman" w:cs="Times New Roman"/>
                <w:sz w:val="24"/>
                <w:szCs w:val="24"/>
                <w:lang w:val="uk-UA"/>
              </w:rPr>
              <w:t>,0</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FAA923D" w14:textId="70F640B2" w:rsidR="00AE596B" w:rsidRPr="00FC2FC2" w:rsidRDefault="00FF6650" w:rsidP="00DC3F18">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val="uk-UA"/>
              </w:rPr>
              <w:t>20</w:t>
            </w:r>
            <w:r w:rsidR="00FE33C1" w:rsidRPr="00FC2FC2">
              <w:rPr>
                <w:rFonts w:ascii="Times New Roman" w:eastAsia="Times New Roman" w:hAnsi="Times New Roman" w:cs="Times New Roman"/>
                <w:sz w:val="24"/>
                <w:szCs w:val="24"/>
                <w:lang w:val="uk-UA"/>
              </w:rPr>
              <w:t>4</w:t>
            </w:r>
            <w:r w:rsidRPr="00FC2FC2">
              <w:rPr>
                <w:rFonts w:ascii="Times New Roman" w:eastAsia="Times New Roman" w:hAnsi="Times New Roman" w:cs="Times New Roman"/>
                <w:sz w:val="24"/>
                <w:szCs w:val="24"/>
                <w:lang w:val="uk-UA"/>
              </w:rPr>
              <w:t>,0</w:t>
            </w:r>
          </w:p>
        </w:tc>
      </w:tr>
      <w:tr w:rsidR="00FE33C1" w:rsidRPr="00FC2FC2" w14:paraId="112AB45B" w14:textId="77777777" w:rsidTr="00461ADB">
        <w:trPr>
          <w:trHeight w:val="284"/>
        </w:trPr>
        <w:tc>
          <w:tcPr>
            <w:tcW w:w="562" w:type="dxa"/>
            <w:tcBorders>
              <w:top w:val="single" w:sz="4" w:space="0" w:color="auto"/>
              <w:left w:val="single" w:sz="4" w:space="0" w:color="auto"/>
              <w:bottom w:val="single" w:sz="4" w:space="0" w:color="auto"/>
              <w:right w:val="single" w:sz="4" w:space="0" w:color="auto"/>
            </w:tcBorders>
            <w:hideMark/>
          </w:tcPr>
          <w:p w14:paraId="43D2BBEE" w14:textId="77777777" w:rsidR="00FE33C1" w:rsidRPr="00FC2FC2" w:rsidRDefault="00FE33C1" w:rsidP="00FE33C1">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22</w:t>
            </w:r>
          </w:p>
        </w:tc>
        <w:tc>
          <w:tcPr>
            <w:tcW w:w="4791" w:type="dxa"/>
            <w:tcBorders>
              <w:top w:val="single" w:sz="4" w:space="0" w:color="auto"/>
              <w:left w:val="single" w:sz="4" w:space="0" w:color="auto"/>
              <w:bottom w:val="single" w:sz="4" w:space="0" w:color="auto"/>
              <w:right w:val="single" w:sz="4" w:space="0" w:color="auto"/>
            </w:tcBorders>
            <w:hideMark/>
          </w:tcPr>
          <w:p w14:paraId="06806C8F" w14:textId="77777777" w:rsidR="00FE33C1" w:rsidRPr="00FC2FC2" w:rsidRDefault="00FE33C1" w:rsidP="00FE33C1">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Валовая прибыль</w:t>
            </w:r>
          </w:p>
        </w:tc>
        <w:tc>
          <w:tcPr>
            <w:tcW w:w="1134" w:type="dxa"/>
            <w:tcBorders>
              <w:top w:val="single" w:sz="4" w:space="0" w:color="auto"/>
              <w:left w:val="single" w:sz="4" w:space="0" w:color="auto"/>
              <w:bottom w:val="single" w:sz="4" w:space="0" w:color="auto"/>
              <w:right w:val="single" w:sz="4" w:space="0" w:color="auto"/>
            </w:tcBorders>
            <w:hideMark/>
          </w:tcPr>
          <w:p w14:paraId="07D16E4A" w14:textId="77777777" w:rsidR="00FE33C1" w:rsidRPr="00FC2FC2" w:rsidRDefault="00FE33C1" w:rsidP="00FE33C1">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0880B32D" w14:textId="694D3AE5" w:rsidR="00FE33C1" w:rsidRPr="00FC2FC2" w:rsidRDefault="00FE33C1" w:rsidP="00FE33C1">
            <w:pPr>
              <w:spacing w:after="0" w:line="276" w:lineRule="auto"/>
              <w:jc w:val="center"/>
              <w:rPr>
                <w:rFonts w:ascii="Times New Roman" w:eastAsia="Times New Roman" w:hAnsi="Times New Roman" w:cs="Times New Roman"/>
                <w:sz w:val="24"/>
                <w:szCs w:val="24"/>
                <w:lang w:val="uk-UA"/>
              </w:rPr>
            </w:pPr>
            <w:r w:rsidRPr="00FC2FC2">
              <w:rPr>
                <w:rFonts w:ascii="Times New Roman" w:eastAsia="Calibri" w:hAnsi="Times New Roman" w:cs="Times New Roman"/>
                <w:sz w:val="24"/>
                <w:szCs w:val="24"/>
                <w:lang w:eastAsia="ru-RU"/>
              </w:rPr>
              <w:t>133000,0</w:t>
            </w:r>
          </w:p>
        </w:tc>
        <w:tc>
          <w:tcPr>
            <w:tcW w:w="1716" w:type="dxa"/>
            <w:tcBorders>
              <w:top w:val="single" w:sz="4" w:space="0" w:color="auto"/>
              <w:left w:val="single" w:sz="4" w:space="0" w:color="auto"/>
              <w:bottom w:val="single" w:sz="4" w:space="0" w:color="auto"/>
              <w:right w:val="single" w:sz="4" w:space="0" w:color="auto"/>
            </w:tcBorders>
            <w:hideMark/>
          </w:tcPr>
          <w:p w14:paraId="4C6671DB" w14:textId="739F86B9" w:rsidR="00FE33C1" w:rsidRPr="00FC2FC2" w:rsidRDefault="00FE33C1" w:rsidP="00FE33C1">
            <w:pPr>
              <w:spacing w:after="0" w:line="276" w:lineRule="auto"/>
              <w:jc w:val="center"/>
              <w:rPr>
                <w:rFonts w:ascii="Times New Roman" w:eastAsia="Times New Roman" w:hAnsi="Times New Roman" w:cs="Times New Roman"/>
                <w:sz w:val="24"/>
                <w:szCs w:val="24"/>
                <w:lang w:val="uk-UA"/>
              </w:rPr>
            </w:pPr>
            <w:r w:rsidRPr="00FC2FC2">
              <w:rPr>
                <w:rFonts w:ascii="Times New Roman" w:eastAsia="Calibri" w:hAnsi="Times New Roman" w:cs="Times New Roman"/>
                <w:sz w:val="24"/>
                <w:szCs w:val="24"/>
                <w:lang w:eastAsia="ru-RU"/>
              </w:rPr>
              <w:t>10640000,0</w:t>
            </w:r>
          </w:p>
        </w:tc>
      </w:tr>
      <w:tr w:rsidR="00FF6650" w:rsidRPr="00FC2FC2" w14:paraId="2D6F61DE"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2E55B9B6"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23</w:t>
            </w:r>
          </w:p>
        </w:tc>
        <w:tc>
          <w:tcPr>
            <w:tcW w:w="4791" w:type="dxa"/>
            <w:tcBorders>
              <w:top w:val="single" w:sz="4" w:space="0" w:color="auto"/>
              <w:left w:val="single" w:sz="4" w:space="0" w:color="auto"/>
              <w:bottom w:val="single" w:sz="4" w:space="0" w:color="auto"/>
              <w:right w:val="single" w:sz="4" w:space="0" w:color="auto"/>
            </w:tcBorders>
            <w:hideMark/>
          </w:tcPr>
          <w:p w14:paraId="29C24CDE"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Налоги и платежи</w:t>
            </w:r>
          </w:p>
        </w:tc>
        <w:tc>
          <w:tcPr>
            <w:tcW w:w="1134" w:type="dxa"/>
            <w:tcBorders>
              <w:top w:val="single" w:sz="4" w:space="0" w:color="auto"/>
              <w:left w:val="single" w:sz="4" w:space="0" w:color="auto"/>
              <w:bottom w:val="single" w:sz="4" w:space="0" w:color="auto"/>
              <w:right w:val="single" w:sz="4" w:space="0" w:color="auto"/>
            </w:tcBorders>
            <w:hideMark/>
          </w:tcPr>
          <w:p w14:paraId="1E0B9AA5"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3E38760C" w14:textId="5D5EFF53" w:rsidR="00FF6650" w:rsidRPr="00FC2FC2" w:rsidRDefault="00FE33C1"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eastAsia="ru-RU"/>
              </w:rPr>
              <w:t>6871,3</w:t>
            </w:r>
          </w:p>
        </w:tc>
        <w:tc>
          <w:tcPr>
            <w:tcW w:w="1716" w:type="dxa"/>
            <w:tcBorders>
              <w:top w:val="single" w:sz="4" w:space="0" w:color="auto"/>
              <w:left w:val="single" w:sz="4" w:space="0" w:color="auto"/>
              <w:bottom w:val="single" w:sz="4" w:space="0" w:color="auto"/>
              <w:right w:val="single" w:sz="4" w:space="0" w:color="auto"/>
            </w:tcBorders>
            <w:hideMark/>
          </w:tcPr>
          <w:p w14:paraId="1715767D" w14:textId="54803D3A" w:rsidR="00FF6650" w:rsidRPr="00FC2FC2" w:rsidRDefault="00FE33C1"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Times New Roman" w:hAnsi="Times New Roman" w:cs="Times New Roman"/>
                <w:sz w:val="24"/>
                <w:szCs w:val="24"/>
                <w:lang w:eastAsia="ru-RU"/>
              </w:rPr>
              <w:t>549 704,0</w:t>
            </w:r>
          </w:p>
        </w:tc>
      </w:tr>
      <w:tr w:rsidR="00FF6650" w:rsidRPr="00FC2FC2" w14:paraId="528331B4"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1FC0C6B0"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24</w:t>
            </w:r>
          </w:p>
        </w:tc>
        <w:tc>
          <w:tcPr>
            <w:tcW w:w="4791" w:type="dxa"/>
            <w:tcBorders>
              <w:top w:val="single" w:sz="4" w:space="0" w:color="auto"/>
              <w:left w:val="single" w:sz="4" w:space="0" w:color="auto"/>
              <w:bottom w:val="single" w:sz="4" w:space="0" w:color="auto"/>
              <w:right w:val="single" w:sz="4" w:space="0" w:color="auto"/>
            </w:tcBorders>
            <w:hideMark/>
          </w:tcPr>
          <w:p w14:paraId="41930EAD"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База для налогообложения:</w:t>
            </w:r>
          </w:p>
          <w:p w14:paraId="41A6DA4A"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lastRenderedPageBreak/>
              <w:t>- валовый доход (стоимость продукции)</w:t>
            </w:r>
          </w:p>
          <w:p w14:paraId="391121C0"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-эксплуатационные затраты</w:t>
            </w:r>
          </w:p>
          <w:p w14:paraId="6148868F"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 xml:space="preserve">(в т.ч. платежи и налоги) </w:t>
            </w:r>
          </w:p>
        </w:tc>
        <w:tc>
          <w:tcPr>
            <w:tcW w:w="1134" w:type="dxa"/>
            <w:tcBorders>
              <w:top w:val="single" w:sz="4" w:space="0" w:color="auto"/>
              <w:left w:val="single" w:sz="4" w:space="0" w:color="auto"/>
              <w:bottom w:val="single" w:sz="4" w:space="0" w:color="auto"/>
              <w:right w:val="single" w:sz="4" w:space="0" w:color="auto"/>
            </w:tcBorders>
            <w:hideMark/>
          </w:tcPr>
          <w:p w14:paraId="365F048D"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p>
          <w:p w14:paraId="763E5E93"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lastRenderedPageBreak/>
              <w:t>тыс. руб.</w:t>
            </w:r>
          </w:p>
          <w:p w14:paraId="51BF26EF"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p>
          <w:p w14:paraId="2D4590A4"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60CABA0B"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p>
          <w:p w14:paraId="1EB5B3A1" w14:textId="6F8FB086" w:rsidR="00AE4922" w:rsidRPr="00FC2FC2" w:rsidRDefault="00FE33C1"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lastRenderedPageBreak/>
              <w:t>133000,0</w:t>
            </w:r>
          </w:p>
          <w:p w14:paraId="7674033B" w14:textId="77777777" w:rsidR="00FE33C1" w:rsidRPr="00FC2FC2" w:rsidRDefault="00FE33C1" w:rsidP="00FF6650">
            <w:pPr>
              <w:spacing w:after="0" w:line="276" w:lineRule="auto"/>
              <w:jc w:val="center"/>
              <w:rPr>
                <w:rFonts w:ascii="Times New Roman" w:eastAsia="Times New Roman" w:hAnsi="Times New Roman" w:cs="Times New Roman"/>
                <w:sz w:val="24"/>
                <w:szCs w:val="24"/>
                <w:lang w:eastAsia="ru-RU"/>
              </w:rPr>
            </w:pPr>
          </w:p>
          <w:p w14:paraId="2CE56D91" w14:textId="4132FF2F" w:rsidR="00FF6650" w:rsidRPr="00FC2FC2" w:rsidRDefault="00AE4922" w:rsidP="00FF6650">
            <w:pPr>
              <w:spacing w:after="0" w:line="276" w:lineRule="auto"/>
              <w:jc w:val="center"/>
              <w:rPr>
                <w:rFonts w:ascii="Times New Roman" w:eastAsia="Times New Roman" w:hAnsi="Times New Roman" w:cs="Times New Roman"/>
                <w:sz w:val="24"/>
                <w:szCs w:val="24"/>
                <w:lang w:val="en-US" w:eastAsia="ru-RU"/>
              </w:rPr>
            </w:pPr>
            <w:r w:rsidRPr="00FC2FC2">
              <w:rPr>
                <w:rFonts w:ascii="Times New Roman" w:eastAsia="Times New Roman" w:hAnsi="Times New Roman" w:cs="Times New Roman"/>
                <w:sz w:val="24"/>
                <w:szCs w:val="24"/>
                <w:lang w:val="en-US"/>
              </w:rPr>
              <w:t>50996.3</w:t>
            </w:r>
          </w:p>
        </w:tc>
        <w:tc>
          <w:tcPr>
            <w:tcW w:w="1716" w:type="dxa"/>
            <w:tcBorders>
              <w:top w:val="single" w:sz="4" w:space="0" w:color="auto"/>
              <w:left w:val="single" w:sz="4" w:space="0" w:color="auto"/>
              <w:bottom w:val="single" w:sz="4" w:space="0" w:color="auto"/>
              <w:right w:val="single" w:sz="4" w:space="0" w:color="auto"/>
            </w:tcBorders>
            <w:hideMark/>
          </w:tcPr>
          <w:p w14:paraId="78A92472"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p>
          <w:p w14:paraId="6CEEE9EC" w14:textId="2003712F" w:rsidR="00FF6650" w:rsidRPr="00FC2FC2" w:rsidRDefault="00FE33C1"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lastRenderedPageBreak/>
              <w:t>10640000,0</w:t>
            </w:r>
          </w:p>
          <w:p w14:paraId="3F19D9DD" w14:textId="77777777" w:rsidR="00FE33C1" w:rsidRPr="00FC2FC2" w:rsidRDefault="00FE33C1" w:rsidP="00FF6650">
            <w:pPr>
              <w:spacing w:after="0" w:line="276" w:lineRule="auto"/>
              <w:jc w:val="center"/>
              <w:rPr>
                <w:rFonts w:ascii="Times New Roman" w:eastAsia="Calibri" w:hAnsi="Times New Roman" w:cs="Times New Roman"/>
                <w:sz w:val="24"/>
                <w:szCs w:val="24"/>
                <w:lang w:eastAsia="ru-RU"/>
              </w:rPr>
            </w:pPr>
          </w:p>
          <w:p w14:paraId="01C73685" w14:textId="4DFA3353" w:rsidR="00FF6650" w:rsidRPr="00FC2FC2" w:rsidRDefault="00FE33C1" w:rsidP="00FE33C1">
            <w:pPr>
              <w:tabs>
                <w:tab w:val="center" w:pos="750"/>
              </w:tabs>
              <w:spacing w:after="0" w:line="276" w:lineRule="auto"/>
              <w:rPr>
                <w:rFonts w:ascii="Times New Roman" w:eastAsia="Times New Roman" w:hAnsi="Times New Roman" w:cs="Times New Roman"/>
                <w:sz w:val="24"/>
                <w:szCs w:val="24"/>
                <w:lang w:eastAsia="ru-RU"/>
              </w:rPr>
            </w:pPr>
            <w:r w:rsidRPr="00FC2FC2">
              <w:rPr>
                <w:rFonts w:ascii="Times New Roman" w:eastAsia="Calibri" w:hAnsi="Times New Roman" w:cs="Times New Roman"/>
                <w:sz w:val="24"/>
                <w:szCs w:val="24"/>
                <w:lang w:eastAsia="ru-RU"/>
              </w:rPr>
              <w:tab/>
              <w:t>4 079 704,0</w:t>
            </w:r>
          </w:p>
        </w:tc>
      </w:tr>
      <w:tr w:rsidR="00FF6650" w:rsidRPr="00FC2FC2" w14:paraId="56955C50"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0E16B8BD"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lastRenderedPageBreak/>
              <w:t>25</w:t>
            </w:r>
          </w:p>
        </w:tc>
        <w:tc>
          <w:tcPr>
            <w:tcW w:w="4791" w:type="dxa"/>
            <w:tcBorders>
              <w:top w:val="single" w:sz="4" w:space="0" w:color="auto"/>
              <w:left w:val="single" w:sz="4" w:space="0" w:color="auto"/>
              <w:bottom w:val="single" w:sz="4" w:space="0" w:color="auto"/>
              <w:right w:val="single" w:sz="4" w:space="0" w:color="auto"/>
            </w:tcBorders>
            <w:hideMark/>
          </w:tcPr>
          <w:p w14:paraId="18B9D5D2"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Прибыль предприятия от реализации продукции после уплаты налогов и платежей</w:t>
            </w:r>
          </w:p>
        </w:tc>
        <w:tc>
          <w:tcPr>
            <w:tcW w:w="1134" w:type="dxa"/>
            <w:tcBorders>
              <w:top w:val="single" w:sz="4" w:space="0" w:color="auto"/>
              <w:left w:val="single" w:sz="4" w:space="0" w:color="auto"/>
              <w:bottom w:val="single" w:sz="4" w:space="0" w:color="auto"/>
              <w:right w:val="single" w:sz="4" w:space="0" w:color="auto"/>
            </w:tcBorders>
            <w:hideMark/>
          </w:tcPr>
          <w:p w14:paraId="2C4CA4BE"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1358E37E" w14:textId="5923D2F5" w:rsidR="00FF6650" w:rsidRPr="00FC2FC2" w:rsidRDefault="00E3448D"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Calibri" w:hAnsi="Times New Roman" w:cs="Times New Roman"/>
                <w:sz w:val="24"/>
                <w:szCs w:val="24"/>
                <w:lang w:eastAsia="ru-RU"/>
              </w:rPr>
              <w:t>82003,7</w:t>
            </w:r>
          </w:p>
        </w:tc>
        <w:tc>
          <w:tcPr>
            <w:tcW w:w="1716" w:type="dxa"/>
            <w:tcBorders>
              <w:top w:val="single" w:sz="4" w:space="0" w:color="auto"/>
              <w:left w:val="single" w:sz="4" w:space="0" w:color="auto"/>
              <w:bottom w:val="single" w:sz="4" w:space="0" w:color="auto"/>
              <w:right w:val="single" w:sz="4" w:space="0" w:color="auto"/>
            </w:tcBorders>
            <w:hideMark/>
          </w:tcPr>
          <w:p w14:paraId="541C23C7" w14:textId="19D83C51"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6868296,0</w:t>
            </w:r>
          </w:p>
        </w:tc>
      </w:tr>
      <w:tr w:rsidR="00FF6650" w:rsidRPr="00FC2FC2" w14:paraId="593F0882"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3B034CCB"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26</w:t>
            </w:r>
          </w:p>
        </w:tc>
        <w:tc>
          <w:tcPr>
            <w:tcW w:w="4791" w:type="dxa"/>
            <w:tcBorders>
              <w:top w:val="single" w:sz="4" w:space="0" w:color="auto"/>
              <w:left w:val="single" w:sz="4" w:space="0" w:color="auto"/>
              <w:bottom w:val="single" w:sz="4" w:space="0" w:color="auto"/>
              <w:right w:val="single" w:sz="4" w:space="0" w:color="auto"/>
            </w:tcBorders>
            <w:hideMark/>
          </w:tcPr>
          <w:p w14:paraId="08A5D886"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Нормативный налог на прибыль</w:t>
            </w:r>
          </w:p>
        </w:tc>
        <w:tc>
          <w:tcPr>
            <w:tcW w:w="1134" w:type="dxa"/>
            <w:tcBorders>
              <w:top w:val="single" w:sz="4" w:space="0" w:color="auto"/>
              <w:left w:val="single" w:sz="4" w:space="0" w:color="auto"/>
              <w:bottom w:val="single" w:sz="4" w:space="0" w:color="auto"/>
              <w:right w:val="single" w:sz="4" w:space="0" w:color="auto"/>
            </w:tcBorders>
            <w:hideMark/>
          </w:tcPr>
          <w:p w14:paraId="5D7038D0"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35405CE1"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20</w:t>
            </w:r>
          </w:p>
        </w:tc>
        <w:tc>
          <w:tcPr>
            <w:tcW w:w="1716" w:type="dxa"/>
            <w:tcBorders>
              <w:top w:val="single" w:sz="4" w:space="0" w:color="auto"/>
              <w:left w:val="single" w:sz="4" w:space="0" w:color="auto"/>
              <w:bottom w:val="single" w:sz="4" w:space="0" w:color="auto"/>
              <w:right w:val="single" w:sz="4" w:space="0" w:color="auto"/>
            </w:tcBorders>
            <w:hideMark/>
          </w:tcPr>
          <w:p w14:paraId="0137EB00"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20</w:t>
            </w:r>
          </w:p>
        </w:tc>
      </w:tr>
      <w:tr w:rsidR="00FF6650" w:rsidRPr="00FC2FC2" w14:paraId="77B9D912"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62365531"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br w:type="page"/>
              <w:t>27</w:t>
            </w:r>
          </w:p>
        </w:tc>
        <w:tc>
          <w:tcPr>
            <w:tcW w:w="4791" w:type="dxa"/>
            <w:tcBorders>
              <w:top w:val="single" w:sz="4" w:space="0" w:color="auto"/>
              <w:left w:val="single" w:sz="4" w:space="0" w:color="auto"/>
              <w:bottom w:val="single" w:sz="4" w:space="0" w:color="auto"/>
              <w:right w:val="single" w:sz="4" w:space="0" w:color="auto"/>
            </w:tcBorders>
            <w:hideMark/>
          </w:tcPr>
          <w:p w14:paraId="596F28AB"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Налог с прибыли</w:t>
            </w:r>
          </w:p>
        </w:tc>
        <w:tc>
          <w:tcPr>
            <w:tcW w:w="1134" w:type="dxa"/>
            <w:tcBorders>
              <w:top w:val="single" w:sz="4" w:space="0" w:color="auto"/>
              <w:left w:val="single" w:sz="4" w:space="0" w:color="auto"/>
              <w:bottom w:val="single" w:sz="4" w:space="0" w:color="auto"/>
              <w:right w:val="single" w:sz="4" w:space="0" w:color="auto"/>
            </w:tcBorders>
            <w:hideMark/>
          </w:tcPr>
          <w:p w14:paraId="1878093B"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5006DF7E" w14:textId="10F72850" w:rsidR="00FF6650" w:rsidRPr="00FC2FC2" w:rsidRDefault="00FE33C1"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16400,74</w:t>
            </w:r>
          </w:p>
        </w:tc>
        <w:tc>
          <w:tcPr>
            <w:tcW w:w="1716" w:type="dxa"/>
            <w:tcBorders>
              <w:top w:val="single" w:sz="4" w:space="0" w:color="auto"/>
              <w:left w:val="single" w:sz="4" w:space="0" w:color="auto"/>
              <w:bottom w:val="single" w:sz="4" w:space="0" w:color="auto"/>
              <w:right w:val="single" w:sz="4" w:space="0" w:color="auto"/>
            </w:tcBorders>
            <w:hideMark/>
          </w:tcPr>
          <w:p w14:paraId="32B8D46B" w14:textId="094EE4AF" w:rsidR="00FF6650" w:rsidRPr="00FC2FC2" w:rsidRDefault="008B24D3"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1 312 059,2</w:t>
            </w:r>
          </w:p>
        </w:tc>
      </w:tr>
      <w:tr w:rsidR="00FF6650" w:rsidRPr="00FC2FC2" w14:paraId="4C3BD3E8"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2FC97D54"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28</w:t>
            </w:r>
          </w:p>
        </w:tc>
        <w:tc>
          <w:tcPr>
            <w:tcW w:w="4791" w:type="dxa"/>
            <w:tcBorders>
              <w:top w:val="single" w:sz="4" w:space="0" w:color="auto"/>
              <w:left w:val="single" w:sz="4" w:space="0" w:color="auto"/>
              <w:bottom w:val="single" w:sz="4" w:space="0" w:color="auto"/>
              <w:right w:val="single" w:sz="4" w:space="0" w:color="auto"/>
            </w:tcBorders>
            <w:hideMark/>
          </w:tcPr>
          <w:p w14:paraId="5FD9C7AC"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Чистая прибыль предприятия после уплаты налогов с дохода и прибыли</w:t>
            </w:r>
          </w:p>
        </w:tc>
        <w:tc>
          <w:tcPr>
            <w:tcW w:w="1134" w:type="dxa"/>
            <w:tcBorders>
              <w:top w:val="single" w:sz="4" w:space="0" w:color="auto"/>
              <w:left w:val="single" w:sz="4" w:space="0" w:color="auto"/>
              <w:bottom w:val="single" w:sz="4" w:space="0" w:color="auto"/>
              <w:right w:val="single" w:sz="4" w:space="0" w:color="auto"/>
            </w:tcBorders>
            <w:hideMark/>
          </w:tcPr>
          <w:p w14:paraId="40CDE840"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3653C621" w14:textId="5A31E0BA" w:rsidR="00FF6650" w:rsidRPr="00FC2FC2" w:rsidRDefault="00E3448D"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65602,96</w:t>
            </w:r>
          </w:p>
        </w:tc>
        <w:tc>
          <w:tcPr>
            <w:tcW w:w="1716" w:type="dxa"/>
            <w:tcBorders>
              <w:top w:val="single" w:sz="4" w:space="0" w:color="auto"/>
              <w:left w:val="single" w:sz="4" w:space="0" w:color="auto"/>
              <w:bottom w:val="single" w:sz="4" w:space="0" w:color="auto"/>
              <w:right w:val="single" w:sz="4" w:space="0" w:color="auto"/>
            </w:tcBorders>
            <w:hideMark/>
          </w:tcPr>
          <w:p w14:paraId="46E4A286" w14:textId="2C200D22" w:rsidR="00FF6650" w:rsidRPr="00FC2FC2" w:rsidRDefault="008B24D3"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5 248 236,8</w:t>
            </w:r>
          </w:p>
        </w:tc>
      </w:tr>
      <w:tr w:rsidR="00FF6650" w:rsidRPr="00FC2FC2" w14:paraId="71733D01"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2E3D5455"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29</w:t>
            </w:r>
          </w:p>
        </w:tc>
        <w:tc>
          <w:tcPr>
            <w:tcW w:w="4791" w:type="dxa"/>
            <w:tcBorders>
              <w:top w:val="single" w:sz="4" w:space="0" w:color="auto"/>
              <w:left w:val="single" w:sz="4" w:space="0" w:color="auto"/>
              <w:bottom w:val="single" w:sz="4" w:space="0" w:color="auto"/>
              <w:right w:val="single" w:sz="4" w:space="0" w:color="auto"/>
            </w:tcBorders>
            <w:hideMark/>
          </w:tcPr>
          <w:p w14:paraId="01D90DAF"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Ставка дисконтирования</w:t>
            </w:r>
          </w:p>
        </w:tc>
        <w:tc>
          <w:tcPr>
            <w:tcW w:w="1134" w:type="dxa"/>
            <w:tcBorders>
              <w:top w:val="single" w:sz="4" w:space="0" w:color="auto"/>
              <w:left w:val="single" w:sz="4" w:space="0" w:color="auto"/>
              <w:bottom w:val="single" w:sz="4" w:space="0" w:color="auto"/>
              <w:right w:val="single" w:sz="4" w:space="0" w:color="auto"/>
            </w:tcBorders>
            <w:hideMark/>
          </w:tcPr>
          <w:p w14:paraId="7EEEAD04"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2570665F"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10</w:t>
            </w:r>
          </w:p>
        </w:tc>
        <w:tc>
          <w:tcPr>
            <w:tcW w:w="1716" w:type="dxa"/>
            <w:tcBorders>
              <w:top w:val="single" w:sz="4" w:space="0" w:color="auto"/>
              <w:left w:val="single" w:sz="4" w:space="0" w:color="auto"/>
              <w:bottom w:val="single" w:sz="4" w:space="0" w:color="auto"/>
              <w:right w:val="single" w:sz="4" w:space="0" w:color="auto"/>
            </w:tcBorders>
            <w:hideMark/>
          </w:tcPr>
          <w:p w14:paraId="641414EA"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10</w:t>
            </w:r>
          </w:p>
        </w:tc>
      </w:tr>
      <w:tr w:rsidR="00FF6650" w:rsidRPr="00FC2FC2" w14:paraId="011EF035"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6CF8540F"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14:paraId="0DBDB7AB"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 Чистый дисконтированный доход</w:t>
            </w:r>
          </w:p>
        </w:tc>
        <w:tc>
          <w:tcPr>
            <w:tcW w:w="1134" w:type="dxa"/>
            <w:tcBorders>
              <w:top w:val="single" w:sz="4" w:space="0" w:color="auto"/>
              <w:left w:val="single" w:sz="4" w:space="0" w:color="auto"/>
              <w:bottom w:val="single" w:sz="4" w:space="0" w:color="auto"/>
              <w:right w:val="single" w:sz="4" w:space="0" w:color="auto"/>
            </w:tcBorders>
            <w:hideMark/>
          </w:tcPr>
          <w:p w14:paraId="423BC41B"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09DF275D"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hideMark/>
          </w:tcPr>
          <w:p w14:paraId="50F5CF4F" w14:textId="580CC033" w:rsidR="00FF6650" w:rsidRPr="00FC2FC2" w:rsidRDefault="008B24D3"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306220,6</w:t>
            </w:r>
          </w:p>
        </w:tc>
      </w:tr>
      <w:tr w:rsidR="00FF6650" w:rsidRPr="00FC2FC2" w14:paraId="418186E6"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hideMark/>
          </w:tcPr>
          <w:p w14:paraId="1AF1C0F3"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14:paraId="4783FDC0" w14:textId="77777777"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 Индекс доходности</w:t>
            </w:r>
          </w:p>
        </w:tc>
        <w:tc>
          <w:tcPr>
            <w:tcW w:w="1134" w:type="dxa"/>
            <w:tcBorders>
              <w:top w:val="single" w:sz="4" w:space="0" w:color="auto"/>
              <w:left w:val="single" w:sz="4" w:space="0" w:color="auto"/>
              <w:bottom w:val="single" w:sz="4" w:space="0" w:color="auto"/>
              <w:right w:val="single" w:sz="4" w:space="0" w:color="auto"/>
            </w:tcBorders>
            <w:hideMark/>
          </w:tcPr>
          <w:p w14:paraId="2DAA7B11"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004001EA"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hideMark/>
          </w:tcPr>
          <w:p w14:paraId="32960D1B" w14:textId="55E5798D"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t>1,</w:t>
            </w:r>
            <w:r w:rsidR="008B24D3" w:rsidRPr="00FC2FC2">
              <w:rPr>
                <w:rFonts w:ascii="Times New Roman" w:eastAsia="Times New Roman" w:hAnsi="Times New Roman" w:cs="Times New Roman"/>
                <w:sz w:val="24"/>
                <w:szCs w:val="24"/>
                <w:lang w:eastAsia="ru-RU"/>
              </w:rPr>
              <w:t>01</w:t>
            </w:r>
          </w:p>
        </w:tc>
      </w:tr>
      <w:tr w:rsidR="00FF6650" w:rsidRPr="00FC2FC2" w14:paraId="14CF07B8"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tcPr>
          <w:p w14:paraId="556BE902"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tcPr>
          <w:p w14:paraId="27D6C1FA" w14:textId="0FF041B2"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 Срок окупаемости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74DC5BE6" w14:textId="0F15056C"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лет</w:t>
            </w:r>
          </w:p>
        </w:tc>
        <w:tc>
          <w:tcPr>
            <w:tcW w:w="1276" w:type="dxa"/>
            <w:tcBorders>
              <w:top w:val="single" w:sz="4" w:space="0" w:color="auto"/>
              <w:left w:val="single" w:sz="4" w:space="0" w:color="auto"/>
              <w:bottom w:val="single" w:sz="4" w:space="0" w:color="auto"/>
              <w:right w:val="single" w:sz="4" w:space="0" w:color="auto"/>
            </w:tcBorders>
          </w:tcPr>
          <w:p w14:paraId="44BE7CB7" w14:textId="2292C02C" w:rsidR="00FF6650" w:rsidRPr="00FC2FC2" w:rsidRDefault="00FC2FC2" w:rsidP="00FF6650">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7</w:t>
            </w:r>
          </w:p>
        </w:tc>
        <w:tc>
          <w:tcPr>
            <w:tcW w:w="1716" w:type="dxa"/>
            <w:tcBorders>
              <w:top w:val="single" w:sz="4" w:space="0" w:color="auto"/>
              <w:left w:val="single" w:sz="4" w:space="0" w:color="auto"/>
              <w:bottom w:val="single" w:sz="4" w:space="0" w:color="auto"/>
              <w:right w:val="single" w:sz="4" w:space="0" w:color="auto"/>
            </w:tcBorders>
          </w:tcPr>
          <w:p w14:paraId="5AC3638D" w14:textId="77777777"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p>
        </w:tc>
      </w:tr>
      <w:tr w:rsidR="00FF6650" w:rsidRPr="00FC2FC2" w14:paraId="52771D09" w14:textId="77777777" w:rsidTr="008B24D3">
        <w:trPr>
          <w:trHeight w:val="85"/>
        </w:trPr>
        <w:tc>
          <w:tcPr>
            <w:tcW w:w="562" w:type="dxa"/>
            <w:tcBorders>
              <w:top w:val="single" w:sz="4" w:space="0" w:color="auto"/>
              <w:left w:val="single" w:sz="4" w:space="0" w:color="auto"/>
              <w:bottom w:val="single" w:sz="4" w:space="0" w:color="auto"/>
              <w:right w:val="single" w:sz="4" w:space="0" w:color="auto"/>
            </w:tcBorders>
          </w:tcPr>
          <w:p w14:paraId="65C3FC59" w14:textId="77777777" w:rsidR="00FF6650" w:rsidRPr="00FC2FC2" w:rsidRDefault="00FF6650" w:rsidP="00FF6650">
            <w:pPr>
              <w:spacing w:after="0" w:line="276" w:lineRule="auto"/>
              <w:jc w:val="center"/>
              <w:rPr>
                <w:rFonts w:ascii="Times New Roman" w:eastAsia="Calibri" w:hAnsi="Times New Roman" w:cs="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tcPr>
          <w:p w14:paraId="2AB4BEB8" w14:textId="48F7A6CB"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 Бюджетная эффективность</w:t>
            </w:r>
          </w:p>
        </w:tc>
        <w:tc>
          <w:tcPr>
            <w:tcW w:w="4126" w:type="dxa"/>
            <w:gridSpan w:val="3"/>
            <w:tcBorders>
              <w:top w:val="single" w:sz="4" w:space="0" w:color="auto"/>
              <w:left w:val="single" w:sz="4" w:space="0" w:color="auto"/>
              <w:bottom w:val="single" w:sz="4" w:space="0" w:color="auto"/>
              <w:right w:val="single" w:sz="4" w:space="0" w:color="auto"/>
            </w:tcBorders>
          </w:tcPr>
          <w:p w14:paraId="771DEF6D" w14:textId="5FC69754"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Calibri" w:hAnsi="Times New Roman" w:cs="Times New Roman"/>
                <w:sz w:val="24"/>
                <w:szCs w:val="24"/>
                <w:lang w:eastAsia="ru-RU"/>
              </w:rPr>
              <w:t>Внебюджетное финансирование</w:t>
            </w:r>
          </w:p>
        </w:tc>
      </w:tr>
      <w:tr w:rsidR="00FF6650" w:rsidRPr="00FC2FC2" w14:paraId="0BE7CD91" w14:textId="77777777" w:rsidTr="00AE596B">
        <w:trPr>
          <w:trHeight w:val="284"/>
        </w:trPr>
        <w:tc>
          <w:tcPr>
            <w:tcW w:w="562" w:type="dxa"/>
            <w:tcBorders>
              <w:top w:val="single" w:sz="4" w:space="0" w:color="auto"/>
              <w:left w:val="single" w:sz="4" w:space="0" w:color="auto"/>
              <w:bottom w:val="single" w:sz="4" w:space="0" w:color="auto"/>
              <w:right w:val="single" w:sz="4" w:space="0" w:color="auto"/>
            </w:tcBorders>
          </w:tcPr>
          <w:p w14:paraId="47151BC3" w14:textId="3634FA92" w:rsidR="00FF6650" w:rsidRPr="00FC2FC2" w:rsidRDefault="00FF6650" w:rsidP="00FF6650">
            <w:pPr>
              <w:spacing w:after="0" w:line="276" w:lineRule="auto"/>
              <w:jc w:val="center"/>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30</w:t>
            </w:r>
          </w:p>
        </w:tc>
        <w:tc>
          <w:tcPr>
            <w:tcW w:w="4791" w:type="dxa"/>
            <w:tcBorders>
              <w:top w:val="single" w:sz="4" w:space="0" w:color="auto"/>
              <w:left w:val="single" w:sz="4" w:space="0" w:color="auto"/>
              <w:bottom w:val="single" w:sz="4" w:space="0" w:color="auto"/>
              <w:right w:val="single" w:sz="4" w:space="0" w:color="auto"/>
            </w:tcBorders>
          </w:tcPr>
          <w:p w14:paraId="0FD6F217" w14:textId="45D17C89" w:rsidR="00FF6650" w:rsidRPr="00FC2FC2" w:rsidRDefault="00FF6650" w:rsidP="00FF6650">
            <w:pPr>
              <w:spacing w:after="0" w:line="276" w:lineRule="auto"/>
              <w:rPr>
                <w:rFonts w:ascii="Times New Roman" w:eastAsia="Calibri" w:hAnsi="Times New Roman" w:cs="Times New Roman"/>
                <w:sz w:val="24"/>
                <w:szCs w:val="24"/>
                <w:lang w:eastAsia="ru-RU"/>
              </w:rPr>
            </w:pPr>
            <w:r w:rsidRPr="00FC2FC2">
              <w:rPr>
                <w:rFonts w:ascii="Times New Roman" w:eastAsia="Calibri" w:hAnsi="Times New Roman" w:cs="Times New Roman"/>
                <w:sz w:val="24"/>
                <w:szCs w:val="24"/>
                <w:lang w:eastAsia="ru-RU"/>
              </w:rPr>
              <w:t>Внутренняя норма доходности</w:t>
            </w:r>
          </w:p>
        </w:tc>
        <w:tc>
          <w:tcPr>
            <w:tcW w:w="4126" w:type="dxa"/>
            <w:gridSpan w:val="3"/>
            <w:tcBorders>
              <w:top w:val="single" w:sz="4" w:space="0" w:color="auto"/>
              <w:left w:val="single" w:sz="4" w:space="0" w:color="auto"/>
              <w:bottom w:val="single" w:sz="4" w:space="0" w:color="auto"/>
              <w:right w:val="single" w:sz="4" w:space="0" w:color="auto"/>
            </w:tcBorders>
          </w:tcPr>
          <w:p w14:paraId="02623069" w14:textId="0982D751" w:rsidR="00FF6650" w:rsidRPr="00FC2FC2" w:rsidRDefault="00FF6650" w:rsidP="00FF6650">
            <w:pPr>
              <w:spacing w:after="0" w:line="276" w:lineRule="auto"/>
              <w:jc w:val="center"/>
              <w:rPr>
                <w:rFonts w:ascii="Times New Roman" w:eastAsia="Times New Roman" w:hAnsi="Times New Roman" w:cs="Times New Roman"/>
                <w:sz w:val="24"/>
                <w:szCs w:val="24"/>
                <w:lang w:eastAsia="ru-RU"/>
              </w:rPr>
            </w:pPr>
            <w:r w:rsidRPr="00FC2FC2">
              <w:rPr>
                <w:rFonts w:ascii="Times New Roman" w:eastAsia="Calibri" w:hAnsi="Times New Roman" w:cs="Times New Roman"/>
                <w:sz w:val="24"/>
                <w:szCs w:val="24"/>
                <w:lang w:eastAsia="ru-RU"/>
              </w:rPr>
              <w:t>2</w:t>
            </w:r>
            <w:r w:rsidR="00FC2FC2" w:rsidRPr="00FC2FC2">
              <w:rPr>
                <w:rFonts w:ascii="Times New Roman" w:eastAsia="Calibri" w:hAnsi="Times New Roman" w:cs="Times New Roman"/>
                <w:sz w:val="24"/>
                <w:szCs w:val="24"/>
                <w:lang w:eastAsia="ru-RU"/>
              </w:rPr>
              <w:t>2</w:t>
            </w:r>
            <w:r w:rsidRPr="00FC2FC2">
              <w:rPr>
                <w:rFonts w:ascii="Times New Roman" w:eastAsia="Calibri" w:hAnsi="Times New Roman" w:cs="Times New Roman"/>
                <w:sz w:val="24"/>
                <w:szCs w:val="24"/>
                <w:lang w:eastAsia="ru-RU"/>
              </w:rPr>
              <w:t xml:space="preserve"> %</w:t>
            </w:r>
          </w:p>
        </w:tc>
      </w:tr>
    </w:tbl>
    <w:p w14:paraId="5B1D7762" w14:textId="77777777" w:rsidR="00503ECD" w:rsidRPr="00FC2FC2" w:rsidRDefault="00503ECD">
      <w:pPr>
        <w:rPr>
          <w:rFonts w:ascii="Times New Roman" w:eastAsia="Times New Roman" w:hAnsi="Times New Roman" w:cs="Times New Roman"/>
          <w:b/>
          <w:bCs/>
          <w:kern w:val="32"/>
          <w:sz w:val="24"/>
          <w:szCs w:val="32"/>
          <w:lang w:eastAsia="ru-RU"/>
        </w:rPr>
      </w:pPr>
      <w:bookmarkStart w:id="135" w:name="_Toc518396031"/>
      <w:bookmarkStart w:id="136" w:name="_Toc520101117"/>
      <w:r w:rsidRPr="00FC2FC2">
        <w:rPr>
          <w:rFonts w:ascii="Times New Roman" w:eastAsia="Times New Roman" w:hAnsi="Times New Roman" w:cs="Times New Roman"/>
          <w:b/>
          <w:bCs/>
          <w:kern w:val="32"/>
          <w:sz w:val="24"/>
          <w:szCs w:val="32"/>
          <w:lang w:eastAsia="ru-RU"/>
        </w:rPr>
        <w:br w:type="page"/>
      </w:r>
    </w:p>
    <w:p w14:paraId="10A47872" w14:textId="718DF4F5" w:rsidR="00B41988" w:rsidRPr="00FC2FC2" w:rsidRDefault="00503ECD">
      <w:pPr>
        <w:keepNext/>
        <w:spacing w:before="240" w:after="60" w:line="240" w:lineRule="auto"/>
        <w:jc w:val="center"/>
        <w:outlineLvl w:val="0"/>
        <w:rPr>
          <w:rFonts w:ascii="Times New Roman" w:eastAsia="Times New Roman" w:hAnsi="Times New Roman" w:cs="Times New Roman"/>
          <w:b/>
          <w:bCs/>
          <w:kern w:val="32"/>
          <w:sz w:val="24"/>
          <w:szCs w:val="32"/>
          <w:lang w:eastAsia="ru-RU"/>
        </w:rPr>
      </w:pPr>
      <w:bookmarkStart w:id="137" w:name="_Toc60186446"/>
      <w:bookmarkEnd w:id="135"/>
      <w:bookmarkEnd w:id="136"/>
      <w:r w:rsidRPr="00FC2FC2">
        <w:rPr>
          <w:rFonts w:ascii="Times New Roman" w:eastAsia="Times New Roman" w:hAnsi="Times New Roman" w:cs="Times New Roman"/>
          <w:b/>
          <w:bCs/>
          <w:kern w:val="32"/>
          <w:sz w:val="24"/>
          <w:szCs w:val="32"/>
          <w:lang w:eastAsia="ru-RU"/>
        </w:rPr>
        <w:lastRenderedPageBreak/>
        <w:t>ЗАКЛЮЧЕНИЕ</w:t>
      </w:r>
      <w:bookmarkEnd w:id="137"/>
    </w:p>
    <w:p w14:paraId="44A4A325" w14:textId="77777777" w:rsidR="008B24D3" w:rsidRPr="00FC2FC2" w:rsidRDefault="008B24D3" w:rsidP="008B24D3">
      <w:pPr>
        <w:spacing w:after="0" w:line="360" w:lineRule="auto"/>
        <w:ind w:firstLine="709"/>
        <w:jc w:val="both"/>
        <w:rPr>
          <w:rFonts w:ascii="Times New Roman" w:eastAsia="Times New Roman" w:hAnsi="Times New Roman" w:cs="Times New Roman"/>
          <w:sz w:val="24"/>
          <w:szCs w:val="24"/>
          <w:lang w:eastAsia="ar-SA"/>
        </w:rPr>
      </w:pPr>
    </w:p>
    <w:p w14:paraId="75391B9A" w14:textId="65F0942A" w:rsidR="008B24D3" w:rsidRPr="00FC2FC2" w:rsidRDefault="008B24D3" w:rsidP="008B24D3">
      <w:pPr>
        <w:spacing w:after="0" w:line="360" w:lineRule="auto"/>
        <w:ind w:firstLine="709"/>
        <w:jc w:val="both"/>
        <w:rPr>
          <w:rFonts w:ascii="Times New Roman" w:eastAsia="Times New Roman" w:hAnsi="Times New Roman" w:cs="Times New Roman"/>
          <w:sz w:val="24"/>
          <w:szCs w:val="24"/>
          <w:lang w:eastAsia="ar-SA"/>
        </w:rPr>
      </w:pPr>
      <w:r w:rsidRPr="00FC2FC2">
        <w:rPr>
          <w:rFonts w:ascii="Times New Roman" w:eastAsia="Times New Roman" w:hAnsi="Times New Roman" w:cs="Times New Roman"/>
          <w:sz w:val="24"/>
          <w:szCs w:val="24"/>
          <w:lang w:eastAsia="ar-SA"/>
        </w:rPr>
        <w:t xml:space="preserve">Согласно приведенным расчетам на месторождении дисконтированный доход будет положительным после </w:t>
      </w:r>
      <w:r w:rsidR="00FC2FC2">
        <w:rPr>
          <w:rFonts w:ascii="Times New Roman" w:eastAsia="Times New Roman" w:hAnsi="Times New Roman" w:cs="Times New Roman"/>
          <w:sz w:val="24"/>
          <w:szCs w:val="24"/>
          <w:lang w:eastAsia="ar-SA"/>
        </w:rPr>
        <w:t>7</w:t>
      </w:r>
      <w:r w:rsidRPr="00FC2FC2">
        <w:rPr>
          <w:rFonts w:ascii="Times New Roman" w:eastAsia="Times New Roman" w:hAnsi="Times New Roman" w:cs="Times New Roman"/>
          <w:sz w:val="24"/>
          <w:szCs w:val="24"/>
          <w:lang w:eastAsia="ar-SA"/>
        </w:rPr>
        <w:t xml:space="preserve"> года освоения. IRR 2</w:t>
      </w:r>
      <w:r w:rsidR="00FC2FC2" w:rsidRPr="00FC2FC2">
        <w:rPr>
          <w:rFonts w:ascii="Times New Roman" w:eastAsia="Times New Roman" w:hAnsi="Times New Roman" w:cs="Times New Roman"/>
          <w:sz w:val="24"/>
          <w:szCs w:val="24"/>
          <w:lang w:eastAsia="ar-SA"/>
        </w:rPr>
        <w:t>2</w:t>
      </w:r>
      <w:r w:rsidRPr="00FC2FC2">
        <w:rPr>
          <w:rFonts w:ascii="Times New Roman" w:eastAsia="Times New Roman" w:hAnsi="Times New Roman" w:cs="Times New Roman"/>
          <w:sz w:val="24"/>
          <w:szCs w:val="24"/>
          <w:lang w:eastAsia="ar-SA"/>
        </w:rPr>
        <w:t>% демонстрирует ставку кредита, при значении которой инвестиция не приведет к убыткам. То есть, тот уровень прибыли в процентах, на котором вложения вернутся и проект окупится. Рентабельность себестоимости (производства) равна 161 %. Рентабельности к основным фондам составляет 27 %.</w:t>
      </w:r>
    </w:p>
    <w:p w14:paraId="7C4150A1" w14:textId="406A858F" w:rsidR="008B24D3" w:rsidRPr="00FC2FC2" w:rsidRDefault="008B24D3" w:rsidP="008B24D3">
      <w:pPr>
        <w:spacing w:after="0" w:line="360" w:lineRule="auto"/>
        <w:ind w:firstLine="709"/>
        <w:jc w:val="both"/>
        <w:rPr>
          <w:rFonts w:ascii="Times New Roman" w:eastAsia="Times New Roman" w:hAnsi="Times New Roman" w:cs="Times New Roman"/>
          <w:sz w:val="24"/>
          <w:szCs w:val="24"/>
          <w:lang w:eastAsia="ar-SA"/>
        </w:rPr>
      </w:pPr>
      <w:r w:rsidRPr="00FC2FC2">
        <w:rPr>
          <w:rFonts w:ascii="Times New Roman" w:eastAsia="Times New Roman" w:hAnsi="Times New Roman" w:cs="Times New Roman"/>
          <w:sz w:val="24"/>
          <w:szCs w:val="24"/>
          <w:lang w:eastAsia="ar-SA"/>
        </w:rPr>
        <w:t xml:space="preserve">Согласно приведенного расчета месторождение будет приносить прибыль после </w:t>
      </w:r>
      <w:r w:rsidR="000D43AB">
        <w:rPr>
          <w:rFonts w:ascii="Times New Roman" w:eastAsia="Times New Roman" w:hAnsi="Times New Roman" w:cs="Times New Roman"/>
          <w:sz w:val="24"/>
          <w:szCs w:val="24"/>
          <w:lang w:eastAsia="ar-SA"/>
        </w:rPr>
        <w:t>7</w:t>
      </w:r>
      <w:r w:rsidR="00ED46D8" w:rsidRPr="00FC2FC2">
        <w:rPr>
          <w:rFonts w:ascii="Times New Roman" w:eastAsia="Times New Roman" w:hAnsi="Times New Roman" w:cs="Times New Roman"/>
          <w:sz w:val="24"/>
          <w:szCs w:val="24"/>
          <w:lang w:eastAsia="ar-SA"/>
        </w:rPr>
        <w:t xml:space="preserve"> </w:t>
      </w:r>
      <w:r w:rsidRPr="00FC2FC2">
        <w:rPr>
          <w:rFonts w:ascii="Times New Roman" w:eastAsia="Times New Roman" w:hAnsi="Times New Roman" w:cs="Times New Roman"/>
          <w:sz w:val="24"/>
          <w:szCs w:val="24"/>
          <w:lang w:eastAsia="ar-SA"/>
        </w:rPr>
        <w:t>года эксплуатации, а индекс доходности выше 1 указывает на эффективность будущего предприятия.</w:t>
      </w:r>
    </w:p>
    <w:p w14:paraId="274E2B31" w14:textId="2AE4D177" w:rsidR="008B24D3" w:rsidRPr="00FC2FC2" w:rsidRDefault="008B24D3" w:rsidP="008B24D3">
      <w:pPr>
        <w:spacing w:after="0" w:line="360" w:lineRule="auto"/>
        <w:ind w:firstLine="709"/>
        <w:jc w:val="both"/>
        <w:rPr>
          <w:rFonts w:ascii="Times New Roman" w:eastAsia="Times New Roman" w:hAnsi="Times New Roman" w:cs="Times New Roman"/>
          <w:sz w:val="24"/>
          <w:szCs w:val="24"/>
          <w:lang w:eastAsia="ar-SA"/>
        </w:rPr>
      </w:pPr>
    </w:p>
    <w:p w14:paraId="6F4DDCAF" w14:textId="77777777" w:rsidR="008E45B3" w:rsidRPr="00FC2FC2" w:rsidRDefault="008E45B3">
      <w:pPr>
        <w:rPr>
          <w:rFonts w:ascii="Times New Roman" w:eastAsia="Times New Roman" w:hAnsi="Times New Roman" w:cs="Times New Roman"/>
          <w:sz w:val="24"/>
          <w:szCs w:val="24"/>
          <w:lang w:eastAsia="ru-RU"/>
        </w:rPr>
      </w:pPr>
      <w:r w:rsidRPr="00FC2FC2">
        <w:rPr>
          <w:rFonts w:ascii="Times New Roman" w:eastAsia="Times New Roman" w:hAnsi="Times New Roman" w:cs="Times New Roman"/>
          <w:sz w:val="24"/>
          <w:szCs w:val="24"/>
          <w:lang w:eastAsia="ru-RU"/>
        </w:rPr>
        <w:br w:type="page"/>
      </w:r>
    </w:p>
    <w:p w14:paraId="19181A64" w14:textId="77777777" w:rsidR="00B41988" w:rsidRPr="004E3702" w:rsidRDefault="003F10DB">
      <w:pPr>
        <w:spacing w:after="0" w:line="312" w:lineRule="auto"/>
        <w:contextualSpacing/>
        <w:jc w:val="center"/>
        <w:rPr>
          <w:rFonts w:ascii="Times New Roman" w:eastAsia="Calibri" w:hAnsi="Times New Roman" w:cs="Times New Roman"/>
          <w:sz w:val="24"/>
          <w:szCs w:val="24"/>
        </w:rPr>
      </w:pPr>
      <w:r w:rsidRPr="004E3702">
        <w:rPr>
          <w:rFonts w:ascii="Times New Roman" w:eastAsia="Calibri" w:hAnsi="Times New Roman" w:cs="Times New Roman"/>
          <w:sz w:val="24"/>
          <w:szCs w:val="24"/>
        </w:rPr>
        <w:lastRenderedPageBreak/>
        <w:t>СПИСОК ИСПОЛЬЗОВАННЫХ МАТЕРИАЛОВ</w:t>
      </w:r>
    </w:p>
    <w:p w14:paraId="4CB928B2" w14:textId="77777777" w:rsidR="00B41988" w:rsidRPr="004E3702" w:rsidRDefault="00B41988">
      <w:pPr>
        <w:spacing w:after="0" w:line="312" w:lineRule="auto"/>
        <w:jc w:val="center"/>
        <w:rPr>
          <w:rFonts w:ascii="Times New Roman" w:eastAsia="Times New Roman" w:hAnsi="Times New Roman" w:cs="Times New Roman"/>
          <w:b/>
          <w:sz w:val="24"/>
          <w:szCs w:val="24"/>
          <w:lang w:eastAsia="ar-SA"/>
        </w:rPr>
      </w:pPr>
    </w:p>
    <w:p w14:paraId="765B219B" w14:textId="77777777" w:rsidR="00B41988" w:rsidRPr="004E3702" w:rsidRDefault="003F10DB" w:rsidP="00945493">
      <w:pPr>
        <w:numPr>
          <w:ilvl w:val="0"/>
          <w:numId w:val="1"/>
        </w:numPr>
        <w:tabs>
          <w:tab w:val="left" w:pos="851"/>
        </w:tabs>
        <w:spacing w:after="0" w:line="360" w:lineRule="auto"/>
        <w:ind w:left="0" w:firstLine="567"/>
        <w:contextualSpacing/>
        <w:jc w:val="both"/>
        <w:rPr>
          <w:rFonts w:ascii="Times New Roman" w:eastAsia="Calibri" w:hAnsi="Times New Roman" w:cs="Times New Roman"/>
          <w:sz w:val="24"/>
          <w:szCs w:val="24"/>
        </w:rPr>
      </w:pPr>
      <w:proofErr w:type="spellStart"/>
      <w:r w:rsidRPr="004E3702">
        <w:rPr>
          <w:rFonts w:ascii="Times New Roman" w:eastAsia="Calibri" w:hAnsi="Times New Roman" w:cs="Times New Roman"/>
          <w:sz w:val="24"/>
          <w:szCs w:val="24"/>
        </w:rPr>
        <w:t>Борзунов</w:t>
      </w:r>
      <w:proofErr w:type="spellEnd"/>
      <w:r w:rsidRPr="004E3702">
        <w:rPr>
          <w:rFonts w:ascii="Times New Roman" w:eastAsia="Calibri" w:hAnsi="Times New Roman" w:cs="Times New Roman"/>
          <w:sz w:val="24"/>
          <w:szCs w:val="24"/>
        </w:rPr>
        <w:t xml:space="preserve"> В.М. Разведка и промышленная оценка месторождений нерудных полезных ископаемых. М: Недра, 1982. 310с. </w:t>
      </w:r>
    </w:p>
    <w:p w14:paraId="21253B8F" w14:textId="77777777" w:rsidR="00B41988" w:rsidRPr="004E3702" w:rsidRDefault="003F10DB" w:rsidP="00945493">
      <w:pPr>
        <w:pStyle w:val="af1"/>
        <w:numPr>
          <w:ilvl w:val="0"/>
          <w:numId w:val="1"/>
        </w:numPr>
        <w:tabs>
          <w:tab w:val="left" w:pos="851"/>
        </w:tabs>
        <w:spacing w:line="360" w:lineRule="auto"/>
        <w:ind w:left="0" w:firstLine="567"/>
        <w:jc w:val="both"/>
        <w:rPr>
          <w:rFonts w:eastAsia="Calibri"/>
        </w:rPr>
      </w:pPr>
      <w:r w:rsidRPr="004E3702">
        <w:rPr>
          <w:rFonts w:eastAsia="Calibri"/>
        </w:rPr>
        <w:t>ГОСТ 8267-93 «Щебень и гравий из плотных горных пород для строительных работ»;</w:t>
      </w:r>
    </w:p>
    <w:p w14:paraId="149DFE00" w14:textId="77777777" w:rsidR="00B41988" w:rsidRPr="004E3702" w:rsidRDefault="003F10DB" w:rsidP="00945493">
      <w:pPr>
        <w:numPr>
          <w:ilvl w:val="0"/>
          <w:numId w:val="1"/>
        </w:numPr>
        <w:tabs>
          <w:tab w:val="left" w:pos="851"/>
        </w:tabs>
        <w:spacing w:after="0" w:line="360" w:lineRule="auto"/>
        <w:ind w:left="0" w:firstLine="567"/>
        <w:contextualSpacing/>
        <w:jc w:val="both"/>
        <w:rPr>
          <w:rFonts w:ascii="Times New Roman" w:eastAsia="Calibri" w:hAnsi="Times New Roman" w:cs="Times New Roman"/>
          <w:sz w:val="24"/>
          <w:szCs w:val="24"/>
        </w:rPr>
      </w:pPr>
      <w:r w:rsidRPr="004E3702">
        <w:rPr>
          <w:rFonts w:ascii="Times New Roman" w:eastAsia="Calibri" w:hAnsi="Times New Roman" w:cs="Times New Roman"/>
          <w:sz w:val="24"/>
          <w:szCs w:val="24"/>
        </w:rPr>
        <w:t xml:space="preserve">Методические рекомендации по технико-экономическому обоснованию кондиций для подсчета запасов месторождений твердых полезных ископаемых (кроме углей и горючих сланцев), ФГУ «ГКЗ» </w:t>
      </w:r>
      <w:smartTag w:uri="urn:schemas-microsoft-com:office:smarttags" w:element="metricconverter">
        <w:smartTagPr>
          <w:attr w:name="ProductID" w:val="2007 г"/>
        </w:smartTagPr>
        <w:r w:rsidRPr="004E3702">
          <w:rPr>
            <w:rFonts w:ascii="Times New Roman" w:eastAsia="Calibri" w:hAnsi="Times New Roman" w:cs="Times New Roman"/>
            <w:sz w:val="24"/>
            <w:szCs w:val="24"/>
          </w:rPr>
          <w:t>2007г</w:t>
        </w:r>
      </w:smartTag>
      <w:r w:rsidRPr="004E3702">
        <w:rPr>
          <w:rFonts w:ascii="Times New Roman" w:eastAsia="Calibri" w:hAnsi="Times New Roman" w:cs="Times New Roman"/>
          <w:sz w:val="24"/>
          <w:szCs w:val="24"/>
        </w:rPr>
        <w:t>. -47с.</w:t>
      </w:r>
    </w:p>
    <w:p w14:paraId="0C2613C7" w14:textId="77777777" w:rsidR="00B41988" w:rsidRPr="004E3702" w:rsidRDefault="003F10DB" w:rsidP="00945493">
      <w:pPr>
        <w:numPr>
          <w:ilvl w:val="0"/>
          <w:numId w:val="1"/>
        </w:numPr>
        <w:tabs>
          <w:tab w:val="left" w:pos="851"/>
        </w:tabs>
        <w:spacing w:after="0" w:line="360" w:lineRule="auto"/>
        <w:ind w:left="0" w:firstLine="567"/>
        <w:contextualSpacing/>
        <w:jc w:val="both"/>
        <w:rPr>
          <w:rFonts w:ascii="Times New Roman" w:eastAsia="Calibri" w:hAnsi="Times New Roman" w:cs="Times New Roman"/>
          <w:sz w:val="24"/>
          <w:szCs w:val="24"/>
        </w:rPr>
      </w:pPr>
      <w:r w:rsidRPr="004E3702">
        <w:rPr>
          <w:rFonts w:ascii="Times New Roman" w:eastAsia="Calibri" w:hAnsi="Times New Roman" w:cs="Times New Roman"/>
          <w:sz w:val="24"/>
          <w:szCs w:val="24"/>
        </w:rPr>
        <w:t>Методические рекомендации по составу и правилам оформления представляемых на государственную экспертизу материалов по технико-экономическим обоснованиям кондиций для подсчета запасов месторождений полезных ископаемых, 2007 г., - 43 с.</w:t>
      </w:r>
    </w:p>
    <w:p w14:paraId="2BD1819A" w14:textId="77777777" w:rsidR="00B41988" w:rsidRPr="004E3702" w:rsidRDefault="003F10DB" w:rsidP="00945493">
      <w:pPr>
        <w:numPr>
          <w:ilvl w:val="0"/>
          <w:numId w:val="1"/>
        </w:numPr>
        <w:tabs>
          <w:tab w:val="left" w:pos="851"/>
        </w:tabs>
        <w:spacing w:after="0" w:line="360" w:lineRule="auto"/>
        <w:ind w:left="0" w:firstLine="567"/>
        <w:contextualSpacing/>
        <w:jc w:val="both"/>
        <w:rPr>
          <w:rFonts w:ascii="Times New Roman" w:eastAsia="Calibri" w:hAnsi="Times New Roman" w:cs="Times New Roman"/>
          <w:sz w:val="24"/>
          <w:szCs w:val="24"/>
        </w:rPr>
      </w:pPr>
      <w:r w:rsidRPr="004E3702">
        <w:rPr>
          <w:rFonts w:ascii="Times New Roman" w:eastAsia="Calibri" w:hAnsi="Times New Roman" w:cs="Times New Roman"/>
          <w:sz w:val="24"/>
          <w:szCs w:val="24"/>
        </w:rPr>
        <w:t>Методические рекомендации по оценке эффективности инвестиционных проектов, 2000 г.,- 423 с.</w:t>
      </w:r>
    </w:p>
    <w:p w14:paraId="1F65AF4A" w14:textId="0762A18A" w:rsidR="00B41988" w:rsidRPr="004E3702" w:rsidRDefault="003F10DB" w:rsidP="00945493">
      <w:pPr>
        <w:numPr>
          <w:ilvl w:val="0"/>
          <w:numId w:val="1"/>
        </w:numPr>
        <w:tabs>
          <w:tab w:val="left" w:pos="851"/>
        </w:tabs>
        <w:spacing w:after="0" w:line="360" w:lineRule="auto"/>
        <w:ind w:left="0" w:firstLine="567"/>
        <w:contextualSpacing/>
        <w:jc w:val="both"/>
        <w:rPr>
          <w:rFonts w:ascii="Times New Roman" w:eastAsia="Calibri" w:hAnsi="Times New Roman" w:cs="Times New Roman"/>
          <w:sz w:val="24"/>
          <w:szCs w:val="24"/>
        </w:rPr>
      </w:pPr>
      <w:r w:rsidRPr="004E3702">
        <w:rPr>
          <w:rFonts w:ascii="Times New Roman" w:eastAsia="Calibri" w:hAnsi="Times New Roman" w:cs="Times New Roman"/>
          <w:sz w:val="24"/>
          <w:szCs w:val="24"/>
        </w:rPr>
        <w:t>Мельников Н.В. Краткий справочник по открытым горным работам,</w:t>
      </w:r>
      <w:r w:rsidR="004E3702" w:rsidRPr="004E3702">
        <w:rPr>
          <w:rFonts w:ascii="Times New Roman" w:eastAsia="Calibri" w:hAnsi="Times New Roman" w:cs="Times New Roman"/>
          <w:sz w:val="24"/>
          <w:szCs w:val="24"/>
        </w:rPr>
        <w:t xml:space="preserve"> </w:t>
      </w:r>
      <w:r w:rsidRPr="004E3702">
        <w:rPr>
          <w:rFonts w:ascii="Times New Roman" w:eastAsia="Calibri" w:hAnsi="Times New Roman" w:cs="Times New Roman"/>
          <w:sz w:val="24"/>
          <w:szCs w:val="24"/>
        </w:rPr>
        <w:t>Изд. 2-е, доп. - М.: Недра, 1968. - 315 с.</w:t>
      </w:r>
    </w:p>
    <w:p w14:paraId="1B026228" w14:textId="77777777" w:rsidR="00B41988" w:rsidRPr="004E3702" w:rsidRDefault="003F10DB" w:rsidP="00945493">
      <w:pPr>
        <w:numPr>
          <w:ilvl w:val="0"/>
          <w:numId w:val="1"/>
        </w:numPr>
        <w:tabs>
          <w:tab w:val="left" w:pos="851"/>
        </w:tabs>
        <w:spacing w:after="0" w:line="360" w:lineRule="auto"/>
        <w:ind w:left="0" w:firstLine="567"/>
        <w:contextualSpacing/>
        <w:jc w:val="both"/>
        <w:rPr>
          <w:rFonts w:ascii="Times New Roman" w:eastAsia="Calibri" w:hAnsi="Times New Roman" w:cs="Times New Roman"/>
          <w:sz w:val="24"/>
          <w:szCs w:val="24"/>
        </w:rPr>
      </w:pPr>
      <w:r w:rsidRPr="004E3702">
        <w:rPr>
          <w:rFonts w:ascii="Times New Roman" w:eastAsia="Calibri" w:hAnsi="Times New Roman" w:cs="Times New Roman"/>
          <w:sz w:val="24"/>
          <w:szCs w:val="24"/>
        </w:rPr>
        <w:t>Нормы технологического проектирования предприятий промышленности нерудных строительных материалов /</w:t>
      </w:r>
      <w:proofErr w:type="spellStart"/>
      <w:r w:rsidRPr="004E3702">
        <w:rPr>
          <w:rFonts w:ascii="Times New Roman" w:eastAsia="Calibri" w:hAnsi="Times New Roman" w:cs="Times New Roman"/>
          <w:sz w:val="24"/>
          <w:szCs w:val="24"/>
        </w:rPr>
        <w:t>Абрамсон</w:t>
      </w:r>
      <w:proofErr w:type="spellEnd"/>
      <w:r w:rsidRPr="004E3702">
        <w:rPr>
          <w:rFonts w:ascii="Times New Roman" w:eastAsia="Calibri" w:hAnsi="Times New Roman" w:cs="Times New Roman"/>
          <w:sz w:val="24"/>
          <w:szCs w:val="24"/>
        </w:rPr>
        <w:t xml:space="preserve"> В.Ш., Аксенов В.С, Андронников И.К. и др. Л: Стройиздат,1977. - 368 с.</w:t>
      </w:r>
    </w:p>
    <w:p w14:paraId="457C5BD1" w14:textId="55A9EC19" w:rsidR="00B41988" w:rsidRPr="004E3702" w:rsidRDefault="003F10DB" w:rsidP="00945493">
      <w:pPr>
        <w:numPr>
          <w:ilvl w:val="0"/>
          <w:numId w:val="1"/>
        </w:numPr>
        <w:tabs>
          <w:tab w:val="left" w:pos="851"/>
        </w:tabs>
        <w:spacing w:after="0" w:line="360" w:lineRule="auto"/>
        <w:ind w:left="0" w:firstLine="567"/>
        <w:contextualSpacing/>
        <w:jc w:val="both"/>
        <w:rPr>
          <w:rFonts w:ascii="Times New Roman" w:eastAsia="Calibri" w:hAnsi="Times New Roman" w:cs="Times New Roman"/>
          <w:sz w:val="24"/>
          <w:szCs w:val="24"/>
        </w:rPr>
      </w:pPr>
      <w:r w:rsidRPr="004E3702">
        <w:rPr>
          <w:rFonts w:ascii="Times New Roman" w:eastAsia="Times New Roman" w:hAnsi="Times New Roman" w:cs="Times New Roman"/>
          <w:sz w:val="24"/>
          <w:szCs w:val="24"/>
          <w:lang w:eastAsia="ar-SA"/>
        </w:rPr>
        <w:t>Единые нормы выработки на открытые горные работы.,</w:t>
      </w:r>
      <w:r w:rsidR="00AE2CA2" w:rsidRPr="004E3702">
        <w:rPr>
          <w:rFonts w:ascii="Times New Roman" w:eastAsia="Times New Roman" w:hAnsi="Times New Roman" w:cs="Times New Roman"/>
          <w:sz w:val="24"/>
          <w:szCs w:val="24"/>
          <w:lang w:eastAsia="ar-SA"/>
        </w:rPr>
        <w:t xml:space="preserve"> </w:t>
      </w:r>
      <w:r w:rsidRPr="004E3702">
        <w:rPr>
          <w:rFonts w:ascii="Times New Roman" w:eastAsia="Times New Roman" w:hAnsi="Times New Roman" w:cs="Times New Roman"/>
          <w:sz w:val="24"/>
          <w:szCs w:val="24"/>
          <w:lang w:eastAsia="ar-SA"/>
        </w:rPr>
        <w:t>Москва, 1989 г.</w:t>
      </w:r>
    </w:p>
    <w:sectPr w:rsidR="00B41988" w:rsidRPr="004E3702" w:rsidSect="00B2092C">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CB9E" w14:textId="77777777" w:rsidR="0081357B" w:rsidRDefault="0081357B">
      <w:pPr>
        <w:spacing w:after="0" w:line="240" w:lineRule="auto"/>
      </w:pPr>
      <w:r>
        <w:separator/>
      </w:r>
    </w:p>
  </w:endnote>
  <w:endnote w:type="continuationSeparator" w:id="0">
    <w:p w14:paraId="0172959C" w14:textId="77777777" w:rsidR="0081357B" w:rsidRDefault="0081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ohit Hindi">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FreeSans">
    <w:altName w:val="Times New Roman"/>
    <w:charset w:val="01"/>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wiss">
    <w:altName w:val="Times New Roman"/>
    <w:panose1 w:val="00000000000000000000"/>
    <w:charset w:val="00"/>
    <w:family w:val="auto"/>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proxima_nova_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1FCC" w14:textId="77777777" w:rsidR="0081357B" w:rsidRDefault="0081357B">
      <w:pPr>
        <w:spacing w:after="0" w:line="240" w:lineRule="auto"/>
      </w:pPr>
      <w:r>
        <w:separator/>
      </w:r>
    </w:p>
  </w:footnote>
  <w:footnote w:type="continuationSeparator" w:id="0">
    <w:p w14:paraId="1CFD3F33" w14:textId="77777777" w:rsidR="0081357B" w:rsidRDefault="0081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4653" w14:textId="1E284700" w:rsidR="004E3702" w:rsidRDefault="004E3702">
    <w:pPr>
      <w:pStyle w:val="ad"/>
      <w:jc w:val="right"/>
    </w:pPr>
    <w:r>
      <w:fldChar w:fldCharType="begin"/>
    </w:r>
    <w:r>
      <w:instrText>PAGE   \* MERGEFORMAT</w:instrText>
    </w:r>
    <w:r>
      <w:fldChar w:fldCharType="separate"/>
    </w:r>
    <w:r w:rsidR="003711F1">
      <w:rPr>
        <w:noProof/>
      </w:rPr>
      <w:t>32</w:t>
    </w:r>
    <w:r>
      <w:rPr>
        <w:noProof/>
      </w:rPr>
      <w:fldChar w:fldCharType="end"/>
    </w:r>
  </w:p>
  <w:p w14:paraId="5420A782" w14:textId="77777777" w:rsidR="004E3702" w:rsidRDefault="004E370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895D" w14:textId="77777777" w:rsidR="004E3702" w:rsidRDefault="004E3702">
    <w:pPr>
      <w:pStyle w:val="ad"/>
      <w:jc w:val="right"/>
    </w:pPr>
  </w:p>
  <w:p w14:paraId="435456F4" w14:textId="77777777" w:rsidR="004E3702" w:rsidRDefault="004E370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3DE0D46"/>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2452C396"/>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5DEA3304"/>
    <w:lvl w:ilvl="0">
      <w:start w:val="1"/>
      <w:numFmt w:val="decimal"/>
      <w:pStyle w:val="3"/>
      <w:lvlText w:val="%1."/>
      <w:lvlJc w:val="left"/>
      <w:pPr>
        <w:tabs>
          <w:tab w:val="num" w:pos="643"/>
        </w:tabs>
        <w:ind w:left="643" w:hanging="360"/>
      </w:pPr>
      <w:rPr>
        <w:rFonts w:cs="Times New Roman"/>
      </w:rPr>
    </w:lvl>
  </w:abstractNum>
  <w:abstractNum w:abstractNumId="3" w15:restartNumberingAfterBreak="0">
    <w:nsid w:val="FFFFFF81"/>
    <w:multiLevelType w:val="singleLevel"/>
    <w:tmpl w:val="6838A6FC"/>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727A6C"/>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326DF2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88CD76E"/>
    <w:lvl w:ilvl="0">
      <w:start w:val="1"/>
      <w:numFmt w:val="decimal"/>
      <w:pStyle w:val="20"/>
      <w:lvlText w:val="%1."/>
      <w:lvlJc w:val="left"/>
      <w:pPr>
        <w:tabs>
          <w:tab w:val="num" w:pos="360"/>
        </w:tabs>
        <w:ind w:left="360" w:hanging="360"/>
      </w:pPr>
      <w:rPr>
        <w:rFonts w:cs="Times New Roman"/>
      </w:rPr>
    </w:lvl>
  </w:abstractNum>
  <w:abstractNum w:abstractNumId="7" w15:restartNumberingAfterBreak="0">
    <w:nsid w:val="00F43104"/>
    <w:multiLevelType w:val="singleLevel"/>
    <w:tmpl w:val="A052EC46"/>
    <w:lvl w:ilvl="0">
      <w:start w:val="1"/>
      <w:numFmt w:val="decimal"/>
      <w:pStyle w:val="IG"/>
      <w:lvlText w:val="%1"/>
      <w:legacy w:legacy="1" w:legacySpace="0" w:legacyIndent="360"/>
      <w:lvlJc w:val="left"/>
      <w:rPr>
        <w:rFonts w:ascii="Times New Roman CYR" w:hAnsi="Times New Roman CYR" w:cs="Times New Roman CYR" w:hint="default"/>
      </w:rPr>
    </w:lvl>
  </w:abstractNum>
  <w:abstractNum w:abstractNumId="8" w15:restartNumberingAfterBreak="0">
    <w:nsid w:val="066502C2"/>
    <w:multiLevelType w:val="hybridMultilevel"/>
    <w:tmpl w:val="07FCD2B8"/>
    <w:lvl w:ilvl="0" w:tplc="2956324C">
      <w:start w:val="1"/>
      <w:numFmt w:val="decimal"/>
      <w:pStyle w:val="a"/>
      <w:lvlText w:val="%1."/>
      <w:lvlJc w:val="right"/>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487DE7"/>
    <w:multiLevelType w:val="hybridMultilevel"/>
    <w:tmpl w:val="CDACBB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047BA8"/>
    <w:multiLevelType w:val="hybridMultilevel"/>
    <w:tmpl w:val="278A661A"/>
    <w:lvl w:ilvl="0" w:tplc="0C7C36BE">
      <w:start w:val="1"/>
      <w:numFmt w:val="decimal"/>
      <w:lvlText w:val="%1."/>
      <w:lvlJc w:val="left"/>
      <w:pPr>
        <w:ind w:left="2423" w:hanging="1005"/>
      </w:pPr>
      <w:rPr>
        <w:rFonts w:hint="default"/>
        <w:color w:val="00000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BB6C40"/>
    <w:multiLevelType w:val="hybridMultilevel"/>
    <w:tmpl w:val="5204F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FD2F62"/>
    <w:multiLevelType w:val="hybridMultilevel"/>
    <w:tmpl w:val="DCCAE7BC"/>
    <w:lvl w:ilvl="0" w:tplc="0419000B">
      <w:start w:val="1"/>
      <w:numFmt w:val="bullet"/>
      <w:lvlText w:val=""/>
      <w:lvlJc w:val="left"/>
      <w:pPr>
        <w:ind w:left="1287"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951840"/>
    <w:multiLevelType w:val="multilevel"/>
    <w:tmpl w:val="ECC60762"/>
    <w:styleLink w:val="1"/>
    <w:lvl w:ilvl="0">
      <w:start w:val="1"/>
      <w:numFmt w:val="decimal"/>
      <w:lvlText w:val="%1."/>
      <w:lvlJc w:val="left"/>
      <w:pPr>
        <w:tabs>
          <w:tab w:val="num" w:pos="792"/>
        </w:tabs>
        <w:ind w:left="792" w:hanging="432"/>
      </w:pPr>
      <w:rPr>
        <w:rFonts w:cs="Times New Roman" w:hint="default"/>
      </w:rPr>
    </w:lvl>
    <w:lvl w:ilvl="1">
      <w:start w:val="1"/>
      <w:numFmt w:val="decimal"/>
      <w:lvlText w:val="%2."/>
      <w:lvlJc w:val="center"/>
      <w:pPr>
        <w:tabs>
          <w:tab w:val="num" w:pos="573"/>
        </w:tabs>
        <w:ind w:left="176"/>
      </w:pPr>
      <w:rPr>
        <w:rFonts w:cs="Times New Roman" w:hint="default"/>
      </w:rPr>
    </w:lvl>
    <w:lvl w:ilvl="2">
      <w:start w:val="1"/>
      <w:numFmt w:val="decimal"/>
      <w:lvlText w:val="%2.%3."/>
      <w:lvlJc w:val="left"/>
      <w:pPr>
        <w:tabs>
          <w:tab w:val="num" w:pos="1027"/>
        </w:tabs>
        <w:ind w:left="516" w:hanging="340"/>
      </w:pPr>
      <w:rPr>
        <w:rFonts w:cs="Times New Roman" w:hint="default"/>
      </w:rPr>
    </w:lvl>
    <w:lvl w:ilvl="3">
      <w:start w:val="1"/>
      <w:numFmt w:val="decimal"/>
      <w:lvlText w:val="%2.%3.%4"/>
      <w:lvlJc w:val="left"/>
      <w:pPr>
        <w:tabs>
          <w:tab w:val="num" w:pos="1224"/>
        </w:tabs>
        <w:ind w:left="1224" w:hanging="864"/>
      </w:pPr>
      <w:rPr>
        <w:rFonts w:cs="Times New Roman" w:hint="default"/>
      </w:rPr>
    </w:lvl>
    <w:lvl w:ilvl="4">
      <w:start w:val="1"/>
      <w:numFmt w:val="decimal"/>
      <w:lvlText w:val="%2.%3.%4.%5"/>
      <w:lvlJc w:val="left"/>
      <w:pPr>
        <w:tabs>
          <w:tab w:val="num" w:pos="357"/>
        </w:tabs>
        <w:ind w:firstLine="360"/>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4" w15:restartNumberingAfterBreak="0">
    <w:nsid w:val="51A031A3"/>
    <w:multiLevelType w:val="hybridMultilevel"/>
    <w:tmpl w:val="0BAAD2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22D5E4E"/>
    <w:multiLevelType w:val="hybridMultilevel"/>
    <w:tmpl w:val="DB5AB044"/>
    <w:lvl w:ilvl="0" w:tplc="47E6BF34">
      <w:start w:val="1"/>
      <w:numFmt w:val="decimal"/>
      <w:lvlText w:val="%1)"/>
      <w:lvlJc w:val="left"/>
      <w:pPr>
        <w:ind w:left="69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9BA5B65"/>
    <w:multiLevelType w:val="multilevel"/>
    <w:tmpl w:val="3A2AE430"/>
    <w:lvl w:ilvl="0">
      <w:start w:val="1"/>
      <w:numFmt w:val="decimal"/>
      <w:lvlText w:val="%1."/>
      <w:lvlJc w:val="left"/>
      <w:pPr>
        <w:tabs>
          <w:tab w:val="num" w:pos="530"/>
        </w:tabs>
        <w:ind w:left="173" w:firstLine="357"/>
      </w:pPr>
      <w:rPr>
        <w:rFonts w:cs="Times New Roman" w:hint="default"/>
      </w:rPr>
    </w:lvl>
    <w:lvl w:ilvl="1">
      <w:start w:val="1"/>
      <w:numFmt w:val="decimal"/>
      <w:lvlText w:val="%2."/>
      <w:lvlJc w:val="center"/>
      <w:pPr>
        <w:tabs>
          <w:tab w:val="num" w:pos="570"/>
        </w:tabs>
        <w:ind w:left="173"/>
      </w:pPr>
      <w:rPr>
        <w:rFonts w:cs="Times New Roman" w:hint="default"/>
      </w:rPr>
    </w:lvl>
    <w:lvl w:ilvl="2">
      <w:start w:val="1"/>
      <w:numFmt w:val="decimal"/>
      <w:lvlText w:val="%2.%3."/>
      <w:lvlJc w:val="left"/>
      <w:pPr>
        <w:tabs>
          <w:tab w:val="num" w:pos="1024"/>
        </w:tabs>
        <w:ind w:left="513"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2.%3.%4"/>
      <w:lvlJc w:val="left"/>
      <w:pPr>
        <w:tabs>
          <w:tab w:val="num" w:pos="1221"/>
        </w:tabs>
        <w:ind w:left="1221" w:hanging="864"/>
      </w:pPr>
      <w:rPr>
        <w:rFonts w:cs="Times New Roman" w:hint="default"/>
      </w:rPr>
    </w:lvl>
    <w:lvl w:ilvl="4">
      <w:start w:val="1"/>
      <w:numFmt w:val="decimal"/>
      <w:pStyle w:val="50"/>
      <w:lvlText w:val="%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7" w15:restartNumberingAfterBreak="0">
    <w:nsid w:val="6B3A5648"/>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7B5B314F"/>
    <w:multiLevelType w:val="hybridMultilevel"/>
    <w:tmpl w:val="E2462E6A"/>
    <w:lvl w:ilvl="0" w:tplc="68D4F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7"/>
  </w:num>
  <w:num w:numId="11">
    <w:abstractNumId w:val="13"/>
  </w:num>
  <w:num w:numId="12">
    <w:abstractNumId w:val="8"/>
  </w:num>
  <w:num w:numId="13">
    <w:abstractNumId w:val="7"/>
    <w:lvlOverride w:ilvl="0">
      <w:lvl w:ilvl="0">
        <w:start w:val="6"/>
        <w:numFmt w:val="decimal"/>
        <w:pStyle w:val="IG"/>
        <w:lvlText w:val="%1"/>
        <w:legacy w:legacy="1" w:legacySpace="0" w:legacyIndent="360"/>
        <w:lvlJc w:val="left"/>
        <w:rPr>
          <w:rFonts w:ascii="Times New Roman CYR" w:hAnsi="Times New Roman CYR" w:cs="Times New Roman CYR" w:hint="default"/>
        </w:rPr>
      </w:lvl>
    </w:lvlOverride>
  </w:num>
  <w:num w:numId="14">
    <w:abstractNumId w:val="18"/>
  </w:num>
  <w:num w:numId="15">
    <w:abstractNumId w:val="1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88"/>
    <w:rsid w:val="00001F70"/>
    <w:rsid w:val="00005D55"/>
    <w:rsid w:val="00012590"/>
    <w:rsid w:val="0002158F"/>
    <w:rsid w:val="000261E2"/>
    <w:rsid w:val="000309A0"/>
    <w:rsid w:val="00063AE3"/>
    <w:rsid w:val="00093BCA"/>
    <w:rsid w:val="000A03BA"/>
    <w:rsid w:val="000A6769"/>
    <w:rsid w:val="000B5EA4"/>
    <w:rsid w:val="000C19F7"/>
    <w:rsid w:val="000C2B7D"/>
    <w:rsid w:val="000C2C4A"/>
    <w:rsid w:val="000D43AB"/>
    <w:rsid w:val="000D64A9"/>
    <w:rsid w:val="000F6AEA"/>
    <w:rsid w:val="00132169"/>
    <w:rsid w:val="00135C7F"/>
    <w:rsid w:val="001C2733"/>
    <w:rsid w:val="001D637C"/>
    <w:rsid w:val="002235E1"/>
    <w:rsid w:val="00235850"/>
    <w:rsid w:val="0025631B"/>
    <w:rsid w:val="00262AD4"/>
    <w:rsid w:val="002B3C4A"/>
    <w:rsid w:val="002E1EA0"/>
    <w:rsid w:val="002F6EC7"/>
    <w:rsid w:val="00312850"/>
    <w:rsid w:val="0031434F"/>
    <w:rsid w:val="003161EE"/>
    <w:rsid w:val="0032527C"/>
    <w:rsid w:val="00326B81"/>
    <w:rsid w:val="003310B7"/>
    <w:rsid w:val="00352761"/>
    <w:rsid w:val="0036493B"/>
    <w:rsid w:val="003711F1"/>
    <w:rsid w:val="003C3772"/>
    <w:rsid w:val="003D23A4"/>
    <w:rsid w:val="003F10DB"/>
    <w:rsid w:val="00404856"/>
    <w:rsid w:val="00407E3C"/>
    <w:rsid w:val="00461ADB"/>
    <w:rsid w:val="004628A5"/>
    <w:rsid w:val="00466F39"/>
    <w:rsid w:val="00472201"/>
    <w:rsid w:val="004826A4"/>
    <w:rsid w:val="004D1629"/>
    <w:rsid w:val="004E2235"/>
    <w:rsid w:val="004E2A95"/>
    <w:rsid w:val="004E3702"/>
    <w:rsid w:val="004F0A31"/>
    <w:rsid w:val="00503ECD"/>
    <w:rsid w:val="00504F9C"/>
    <w:rsid w:val="00505E1D"/>
    <w:rsid w:val="005078ED"/>
    <w:rsid w:val="00522116"/>
    <w:rsid w:val="0053180A"/>
    <w:rsid w:val="005438F2"/>
    <w:rsid w:val="00552539"/>
    <w:rsid w:val="005800B2"/>
    <w:rsid w:val="00581BC8"/>
    <w:rsid w:val="00597F9A"/>
    <w:rsid w:val="005A1FC2"/>
    <w:rsid w:val="005C7839"/>
    <w:rsid w:val="005D4C4D"/>
    <w:rsid w:val="005F335E"/>
    <w:rsid w:val="0063179A"/>
    <w:rsid w:val="00633A45"/>
    <w:rsid w:val="00637A6D"/>
    <w:rsid w:val="006677D2"/>
    <w:rsid w:val="00691CE2"/>
    <w:rsid w:val="0069656D"/>
    <w:rsid w:val="006B0885"/>
    <w:rsid w:val="006C19A4"/>
    <w:rsid w:val="007039E3"/>
    <w:rsid w:val="00706DA4"/>
    <w:rsid w:val="007117B9"/>
    <w:rsid w:val="00716239"/>
    <w:rsid w:val="00720510"/>
    <w:rsid w:val="007340F0"/>
    <w:rsid w:val="00736FF2"/>
    <w:rsid w:val="00764450"/>
    <w:rsid w:val="00772A61"/>
    <w:rsid w:val="00776097"/>
    <w:rsid w:val="00777633"/>
    <w:rsid w:val="007858CD"/>
    <w:rsid w:val="007A1F2D"/>
    <w:rsid w:val="007A34C2"/>
    <w:rsid w:val="007A5561"/>
    <w:rsid w:val="007B79BD"/>
    <w:rsid w:val="007C0C33"/>
    <w:rsid w:val="007D3AAD"/>
    <w:rsid w:val="007D74AD"/>
    <w:rsid w:val="0081357B"/>
    <w:rsid w:val="00821292"/>
    <w:rsid w:val="00822BE1"/>
    <w:rsid w:val="00827F70"/>
    <w:rsid w:val="0083430A"/>
    <w:rsid w:val="00865C3F"/>
    <w:rsid w:val="00874349"/>
    <w:rsid w:val="008A3898"/>
    <w:rsid w:val="008B0B7A"/>
    <w:rsid w:val="008B24D3"/>
    <w:rsid w:val="008B2E52"/>
    <w:rsid w:val="008E45B3"/>
    <w:rsid w:val="008F70E4"/>
    <w:rsid w:val="00923A73"/>
    <w:rsid w:val="00945493"/>
    <w:rsid w:val="0096032D"/>
    <w:rsid w:val="009650A1"/>
    <w:rsid w:val="00970E81"/>
    <w:rsid w:val="009711B8"/>
    <w:rsid w:val="00992F51"/>
    <w:rsid w:val="00993C78"/>
    <w:rsid w:val="00995B0E"/>
    <w:rsid w:val="009B4EF8"/>
    <w:rsid w:val="009B7605"/>
    <w:rsid w:val="009B7684"/>
    <w:rsid w:val="009C3CE3"/>
    <w:rsid w:val="009D5C71"/>
    <w:rsid w:val="009E5F39"/>
    <w:rsid w:val="009E6F19"/>
    <w:rsid w:val="00A20C09"/>
    <w:rsid w:val="00A23612"/>
    <w:rsid w:val="00A263AC"/>
    <w:rsid w:val="00A32A11"/>
    <w:rsid w:val="00A405A1"/>
    <w:rsid w:val="00A46AE5"/>
    <w:rsid w:val="00A900F2"/>
    <w:rsid w:val="00AA0B98"/>
    <w:rsid w:val="00AE2CA2"/>
    <w:rsid w:val="00AE4922"/>
    <w:rsid w:val="00AE596B"/>
    <w:rsid w:val="00B16946"/>
    <w:rsid w:val="00B1745B"/>
    <w:rsid w:val="00B17CC5"/>
    <w:rsid w:val="00B2092C"/>
    <w:rsid w:val="00B22847"/>
    <w:rsid w:val="00B24C5E"/>
    <w:rsid w:val="00B32A05"/>
    <w:rsid w:val="00B40F2E"/>
    <w:rsid w:val="00B41988"/>
    <w:rsid w:val="00B55873"/>
    <w:rsid w:val="00B65F30"/>
    <w:rsid w:val="00BB6397"/>
    <w:rsid w:val="00BC332C"/>
    <w:rsid w:val="00BC3CEC"/>
    <w:rsid w:val="00BC7763"/>
    <w:rsid w:val="00C01AD9"/>
    <w:rsid w:val="00C06EDF"/>
    <w:rsid w:val="00C07008"/>
    <w:rsid w:val="00C10C46"/>
    <w:rsid w:val="00C10D7D"/>
    <w:rsid w:val="00C1181F"/>
    <w:rsid w:val="00C1546A"/>
    <w:rsid w:val="00C211FF"/>
    <w:rsid w:val="00C24E66"/>
    <w:rsid w:val="00C42698"/>
    <w:rsid w:val="00C43E66"/>
    <w:rsid w:val="00C61C79"/>
    <w:rsid w:val="00C61F0C"/>
    <w:rsid w:val="00C65DDF"/>
    <w:rsid w:val="00C81660"/>
    <w:rsid w:val="00C95BB1"/>
    <w:rsid w:val="00CE51E2"/>
    <w:rsid w:val="00D20A4D"/>
    <w:rsid w:val="00D47396"/>
    <w:rsid w:val="00D54662"/>
    <w:rsid w:val="00D90146"/>
    <w:rsid w:val="00DC02DE"/>
    <w:rsid w:val="00DC3F18"/>
    <w:rsid w:val="00DD183D"/>
    <w:rsid w:val="00DD4B3C"/>
    <w:rsid w:val="00DD4C34"/>
    <w:rsid w:val="00DE2AF4"/>
    <w:rsid w:val="00DF7304"/>
    <w:rsid w:val="00E274F5"/>
    <w:rsid w:val="00E275B6"/>
    <w:rsid w:val="00E3081E"/>
    <w:rsid w:val="00E30961"/>
    <w:rsid w:val="00E3448D"/>
    <w:rsid w:val="00E705EF"/>
    <w:rsid w:val="00E767B8"/>
    <w:rsid w:val="00E9247F"/>
    <w:rsid w:val="00EA5DF6"/>
    <w:rsid w:val="00EB60F6"/>
    <w:rsid w:val="00ED46D8"/>
    <w:rsid w:val="00ED7DE3"/>
    <w:rsid w:val="00F111C0"/>
    <w:rsid w:val="00F1581D"/>
    <w:rsid w:val="00F17B49"/>
    <w:rsid w:val="00F5561C"/>
    <w:rsid w:val="00F66266"/>
    <w:rsid w:val="00F83306"/>
    <w:rsid w:val="00FB4B2D"/>
    <w:rsid w:val="00FC2FC2"/>
    <w:rsid w:val="00FD0B6D"/>
    <w:rsid w:val="00FE33C1"/>
    <w:rsid w:val="00FF1E6C"/>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86E14E"/>
  <w15:docId w15:val="{BC6CAEC1-3E77-463B-B39C-89C1C5A4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C3CE3"/>
  </w:style>
  <w:style w:type="paragraph" w:styleId="10">
    <w:name w:val="heading 1"/>
    <w:aliases w:val="Заг 1"/>
    <w:basedOn w:val="a0"/>
    <w:next w:val="a0"/>
    <w:link w:val="11"/>
    <w:uiPriority w:val="9"/>
    <w:qFormat/>
    <w:rsid w:val="00B20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Знак3, Знак,Знак"/>
    <w:basedOn w:val="a0"/>
    <w:next w:val="a0"/>
    <w:link w:val="22"/>
    <w:qFormat/>
    <w:rsid w:val="00B2092C"/>
    <w:pPr>
      <w:keepNext/>
      <w:spacing w:before="120" w:after="120" w:line="240" w:lineRule="auto"/>
      <w:jc w:val="center"/>
      <w:outlineLvl w:val="1"/>
    </w:pPr>
    <w:rPr>
      <w:rFonts w:ascii="Times New Roman" w:eastAsia="Times New Roman" w:hAnsi="Times New Roman" w:cs="Arial"/>
      <w:b/>
      <w:bCs/>
      <w:iCs/>
      <w:sz w:val="24"/>
      <w:szCs w:val="24"/>
      <w:lang w:eastAsia="ru-RU"/>
    </w:rPr>
  </w:style>
  <w:style w:type="paragraph" w:styleId="31">
    <w:name w:val="heading 3"/>
    <w:basedOn w:val="a0"/>
    <w:next w:val="a0"/>
    <w:link w:val="32"/>
    <w:autoRedefine/>
    <w:qFormat/>
    <w:rsid w:val="00B2092C"/>
    <w:pPr>
      <w:keepNext/>
      <w:suppressAutoHyphens/>
      <w:spacing w:before="120" w:after="120" w:line="240" w:lineRule="auto"/>
      <w:ind w:firstLine="709"/>
      <w:jc w:val="center"/>
      <w:outlineLvl w:val="2"/>
    </w:pPr>
    <w:rPr>
      <w:rFonts w:ascii="Times New Roman" w:eastAsia="Times New Roman" w:hAnsi="Times New Roman" w:cs="Times New Roman"/>
      <w:b/>
      <w:bCs/>
      <w:sz w:val="24"/>
      <w:szCs w:val="26"/>
    </w:rPr>
  </w:style>
  <w:style w:type="paragraph" w:styleId="41">
    <w:name w:val="heading 4"/>
    <w:basedOn w:val="a0"/>
    <w:next w:val="a0"/>
    <w:link w:val="42"/>
    <w:unhideWhenUsed/>
    <w:qFormat/>
    <w:rsid w:val="00B209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0"/>
    <w:next w:val="a0"/>
    <w:link w:val="51"/>
    <w:autoRedefine/>
    <w:qFormat/>
    <w:rsid w:val="00B2092C"/>
    <w:pPr>
      <w:numPr>
        <w:ilvl w:val="4"/>
        <w:numId w:val="9"/>
      </w:numPr>
      <w:spacing w:before="120" w:after="120" w:line="240" w:lineRule="auto"/>
      <w:jc w:val="center"/>
      <w:outlineLvl w:val="4"/>
    </w:pPr>
    <w:rPr>
      <w:rFonts w:ascii="Times New Roman" w:eastAsia="Times New Roman" w:hAnsi="Times New Roman" w:cs="Times New Roman"/>
      <w:bCs/>
      <w:i/>
      <w:iCs/>
      <w:sz w:val="24"/>
      <w:szCs w:val="24"/>
      <w:lang w:eastAsia="ru-RU"/>
    </w:rPr>
  </w:style>
  <w:style w:type="paragraph" w:styleId="6">
    <w:name w:val="heading 6"/>
    <w:basedOn w:val="a0"/>
    <w:next w:val="a0"/>
    <w:link w:val="60"/>
    <w:qFormat/>
    <w:rsid w:val="00B2092C"/>
    <w:pPr>
      <w:tabs>
        <w:tab w:val="num" w:pos="1152"/>
      </w:tabs>
      <w:spacing w:before="120" w:after="120" w:line="240" w:lineRule="auto"/>
      <w:ind w:left="1152" w:hanging="1152"/>
      <w:jc w:val="right"/>
      <w:outlineLvl w:val="5"/>
    </w:pPr>
    <w:rPr>
      <w:rFonts w:ascii="Times New Roman" w:eastAsia="Times New Roman" w:hAnsi="Times New Roman" w:cs="Times New Roman"/>
      <w:bCs/>
      <w:i/>
      <w:sz w:val="24"/>
      <w:lang w:eastAsia="ru-RU"/>
    </w:rPr>
  </w:style>
  <w:style w:type="paragraph" w:styleId="7">
    <w:name w:val="heading 7"/>
    <w:basedOn w:val="a0"/>
    <w:next w:val="a0"/>
    <w:link w:val="70"/>
    <w:unhideWhenUsed/>
    <w:qFormat/>
    <w:rsid w:val="00B2092C"/>
    <w:pPr>
      <w:spacing w:before="240" w:after="60" w:line="240" w:lineRule="auto"/>
      <w:outlineLvl w:val="6"/>
    </w:pPr>
    <w:rPr>
      <w:rFonts w:ascii="Calibri" w:eastAsia="Times New Roman" w:hAnsi="Calibri" w:cs="Times New Roman"/>
      <w:sz w:val="24"/>
      <w:szCs w:val="24"/>
      <w:lang w:eastAsia="ar-SA"/>
    </w:rPr>
  </w:style>
  <w:style w:type="paragraph" w:styleId="8">
    <w:name w:val="heading 8"/>
    <w:basedOn w:val="a0"/>
    <w:next w:val="a0"/>
    <w:link w:val="80"/>
    <w:qFormat/>
    <w:rsid w:val="00B2092C"/>
    <w:pPr>
      <w:tabs>
        <w:tab w:val="num" w:pos="1440"/>
      </w:tabs>
      <w:spacing w:after="0" w:line="240" w:lineRule="auto"/>
      <w:ind w:left="1440" w:hanging="1440"/>
      <w:jc w:val="center"/>
      <w:outlineLvl w:val="7"/>
    </w:pPr>
    <w:rPr>
      <w:rFonts w:ascii="Times New Roman" w:eastAsia="Times New Roman" w:hAnsi="Times New Roman" w:cs="Times New Roman"/>
      <w:b/>
      <w:iCs/>
      <w:caps/>
      <w:spacing w:val="20"/>
      <w:sz w:val="28"/>
      <w:szCs w:val="24"/>
      <w:lang w:eastAsia="ru-RU"/>
    </w:rPr>
  </w:style>
  <w:style w:type="paragraph" w:styleId="9">
    <w:name w:val="heading 9"/>
    <w:basedOn w:val="a0"/>
    <w:next w:val="a0"/>
    <w:link w:val="90"/>
    <w:qFormat/>
    <w:rsid w:val="00B2092C"/>
    <w:pPr>
      <w:spacing w:before="120" w:after="120" w:line="240" w:lineRule="auto"/>
      <w:outlineLvl w:val="8"/>
    </w:pPr>
    <w:rPr>
      <w:rFonts w:ascii="Cambria" w:eastAsia="Times New Roman"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2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aliases w:val="Содержание"/>
    <w:basedOn w:val="a0"/>
    <w:next w:val="a0"/>
    <w:autoRedefine/>
    <w:uiPriority w:val="39"/>
    <w:unhideWhenUsed/>
    <w:qFormat/>
    <w:rsid w:val="00C43E66"/>
    <w:pPr>
      <w:tabs>
        <w:tab w:val="right" w:leader="dot" w:pos="9345"/>
      </w:tabs>
      <w:spacing w:after="0"/>
    </w:pPr>
    <w:rPr>
      <w:rFonts w:ascii="Times New Roman" w:eastAsia="Times New Roman" w:hAnsi="Times New Roman" w:cs="Times New Roman"/>
      <w:caps/>
      <w:noProof/>
      <w:kern w:val="32"/>
      <w:sz w:val="24"/>
      <w:szCs w:val="24"/>
      <w:lang w:eastAsia="ar-SA"/>
    </w:rPr>
  </w:style>
  <w:style w:type="paragraph" w:styleId="23">
    <w:name w:val="toc 2"/>
    <w:basedOn w:val="a0"/>
    <w:next w:val="a0"/>
    <w:autoRedefine/>
    <w:uiPriority w:val="39"/>
    <w:unhideWhenUsed/>
    <w:qFormat/>
    <w:rsid w:val="00B2092C"/>
    <w:pPr>
      <w:spacing w:before="240" w:after="0"/>
    </w:pPr>
    <w:rPr>
      <w:rFonts w:cstheme="minorHAnsi"/>
      <w:b/>
      <w:bCs/>
      <w:sz w:val="20"/>
      <w:szCs w:val="20"/>
    </w:rPr>
  </w:style>
  <w:style w:type="paragraph" w:styleId="33">
    <w:name w:val="toc 3"/>
    <w:basedOn w:val="a0"/>
    <w:next w:val="a0"/>
    <w:autoRedefine/>
    <w:unhideWhenUsed/>
    <w:rsid w:val="00B2092C"/>
    <w:pPr>
      <w:spacing w:after="0"/>
      <w:ind w:left="220"/>
    </w:pPr>
    <w:rPr>
      <w:rFonts w:cstheme="minorHAnsi"/>
      <w:sz w:val="20"/>
      <w:szCs w:val="20"/>
    </w:rPr>
  </w:style>
  <w:style w:type="paragraph" w:styleId="43">
    <w:name w:val="toc 4"/>
    <w:basedOn w:val="a0"/>
    <w:next w:val="a0"/>
    <w:autoRedefine/>
    <w:uiPriority w:val="39"/>
    <w:unhideWhenUsed/>
    <w:rsid w:val="00B2092C"/>
    <w:pPr>
      <w:spacing w:after="0"/>
      <w:ind w:left="440"/>
    </w:pPr>
    <w:rPr>
      <w:rFonts w:cstheme="minorHAnsi"/>
      <w:sz w:val="20"/>
      <w:szCs w:val="20"/>
    </w:rPr>
  </w:style>
  <w:style w:type="paragraph" w:styleId="52">
    <w:name w:val="toc 5"/>
    <w:basedOn w:val="a0"/>
    <w:next w:val="a0"/>
    <w:autoRedefine/>
    <w:uiPriority w:val="39"/>
    <w:unhideWhenUsed/>
    <w:rsid w:val="00B2092C"/>
    <w:pPr>
      <w:spacing w:after="0"/>
      <w:ind w:left="660"/>
    </w:pPr>
    <w:rPr>
      <w:rFonts w:cstheme="minorHAnsi"/>
      <w:sz w:val="20"/>
      <w:szCs w:val="20"/>
    </w:rPr>
  </w:style>
  <w:style w:type="paragraph" w:styleId="61">
    <w:name w:val="toc 6"/>
    <w:basedOn w:val="a0"/>
    <w:next w:val="a0"/>
    <w:autoRedefine/>
    <w:uiPriority w:val="39"/>
    <w:unhideWhenUsed/>
    <w:rsid w:val="00B2092C"/>
    <w:pPr>
      <w:spacing w:after="0"/>
      <w:ind w:left="880"/>
    </w:pPr>
    <w:rPr>
      <w:rFonts w:cstheme="minorHAnsi"/>
      <w:sz w:val="20"/>
      <w:szCs w:val="20"/>
    </w:rPr>
  </w:style>
  <w:style w:type="paragraph" w:styleId="71">
    <w:name w:val="toc 7"/>
    <w:basedOn w:val="a0"/>
    <w:next w:val="a0"/>
    <w:autoRedefine/>
    <w:uiPriority w:val="39"/>
    <w:unhideWhenUsed/>
    <w:rsid w:val="00B2092C"/>
    <w:pPr>
      <w:spacing w:after="0"/>
      <w:ind w:left="1100"/>
    </w:pPr>
    <w:rPr>
      <w:rFonts w:cstheme="minorHAnsi"/>
      <w:sz w:val="20"/>
      <w:szCs w:val="20"/>
    </w:rPr>
  </w:style>
  <w:style w:type="paragraph" w:styleId="81">
    <w:name w:val="toc 8"/>
    <w:basedOn w:val="a0"/>
    <w:next w:val="a0"/>
    <w:autoRedefine/>
    <w:uiPriority w:val="39"/>
    <w:unhideWhenUsed/>
    <w:rsid w:val="00B2092C"/>
    <w:pPr>
      <w:spacing w:after="0"/>
      <w:ind w:left="1320"/>
    </w:pPr>
    <w:rPr>
      <w:rFonts w:cstheme="minorHAnsi"/>
      <w:sz w:val="20"/>
      <w:szCs w:val="20"/>
    </w:rPr>
  </w:style>
  <w:style w:type="paragraph" w:styleId="91">
    <w:name w:val="toc 9"/>
    <w:basedOn w:val="a0"/>
    <w:next w:val="a0"/>
    <w:link w:val="92"/>
    <w:autoRedefine/>
    <w:uiPriority w:val="39"/>
    <w:unhideWhenUsed/>
    <w:rsid w:val="00B2092C"/>
    <w:pPr>
      <w:spacing w:after="0"/>
      <w:ind w:left="1540"/>
    </w:pPr>
    <w:rPr>
      <w:rFonts w:cstheme="minorHAnsi"/>
      <w:sz w:val="20"/>
      <w:szCs w:val="20"/>
    </w:rPr>
  </w:style>
  <w:style w:type="character" w:styleId="a5">
    <w:name w:val="Hyperlink"/>
    <w:basedOn w:val="a1"/>
    <w:uiPriority w:val="99"/>
    <w:unhideWhenUsed/>
    <w:rsid w:val="00B2092C"/>
    <w:rPr>
      <w:color w:val="0563C1" w:themeColor="hyperlink"/>
      <w:u w:val="single"/>
    </w:rPr>
  </w:style>
  <w:style w:type="character" w:styleId="a6">
    <w:name w:val="annotation reference"/>
    <w:basedOn w:val="a1"/>
    <w:uiPriority w:val="99"/>
    <w:unhideWhenUsed/>
    <w:rsid w:val="00B2092C"/>
    <w:rPr>
      <w:sz w:val="16"/>
      <w:szCs w:val="16"/>
    </w:rPr>
  </w:style>
  <w:style w:type="paragraph" w:styleId="a7">
    <w:name w:val="annotation text"/>
    <w:basedOn w:val="a0"/>
    <w:link w:val="a8"/>
    <w:uiPriority w:val="99"/>
    <w:unhideWhenUsed/>
    <w:rsid w:val="00B2092C"/>
    <w:pPr>
      <w:spacing w:line="240" w:lineRule="auto"/>
    </w:pPr>
    <w:rPr>
      <w:sz w:val="20"/>
      <w:szCs w:val="20"/>
    </w:rPr>
  </w:style>
  <w:style w:type="character" w:customStyle="1" w:styleId="a8">
    <w:name w:val="Текст примечания Знак"/>
    <w:basedOn w:val="a1"/>
    <w:link w:val="a7"/>
    <w:uiPriority w:val="99"/>
    <w:rsid w:val="00B2092C"/>
    <w:rPr>
      <w:sz w:val="20"/>
      <w:szCs w:val="20"/>
    </w:rPr>
  </w:style>
  <w:style w:type="paragraph" w:styleId="a9">
    <w:name w:val="annotation subject"/>
    <w:basedOn w:val="a7"/>
    <w:next w:val="a7"/>
    <w:link w:val="aa"/>
    <w:uiPriority w:val="99"/>
    <w:unhideWhenUsed/>
    <w:rsid w:val="00B2092C"/>
    <w:rPr>
      <w:b/>
      <w:bCs/>
    </w:rPr>
  </w:style>
  <w:style w:type="character" w:customStyle="1" w:styleId="aa">
    <w:name w:val="Тема примечания Знак"/>
    <w:basedOn w:val="a8"/>
    <w:link w:val="a9"/>
    <w:uiPriority w:val="99"/>
    <w:rsid w:val="00B2092C"/>
    <w:rPr>
      <w:b/>
      <w:bCs/>
      <w:sz w:val="20"/>
      <w:szCs w:val="20"/>
    </w:rPr>
  </w:style>
  <w:style w:type="paragraph" w:styleId="ab">
    <w:name w:val="Balloon Text"/>
    <w:basedOn w:val="a0"/>
    <w:link w:val="ac"/>
    <w:uiPriority w:val="99"/>
    <w:unhideWhenUsed/>
    <w:rsid w:val="00B2092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B2092C"/>
    <w:rPr>
      <w:rFonts w:ascii="Segoe UI" w:hAnsi="Segoe UI" w:cs="Segoe UI"/>
      <w:sz w:val="18"/>
      <w:szCs w:val="18"/>
    </w:rPr>
  </w:style>
  <w:style w:type="table" w:customStyle="1" w:styleId="13">
    <w:name w:val="Сетка таблицы1"/>
    <w:basedOn w:val="a2"/>
    <w:next w:val="a4"/>
    <w:uiPriority w:val="39"/>
    <w:rsid w:val="00B2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nhideWhenUsed/>
    <w:rsid w:val="00B2092C"/>
    <w:pPr>
      <w:tabs>
        <w:tab w:val="center" w:pos="4677"/>
        <w:tab w:val="right" w:pos="9355"/>
      </w:tabs>
      <w:spacing w:after="0" w:line="240" w:lineRule="auto"/>
    </w:pPr>
  </w:style>
  <w:style w:type="character" w:customStyle="1" w:styleId="ae">
    <w:name w:val="Верхний колонтитул Знак"/>
    <w:basedOn w:val="a1"/>
    <w:link w:val="ad"/>
    <w:rsid w:val="00B2092C"/>
  </w:style>
  <w:style w:type="paragraph" w:styleId="af">
    <w:name w:val="footer"/>
    <w:basedOn w:val="a0"/>
    <w:link w:val="af0"/>
    <w:uiPriority w:val="99"/>
    <w:unhideWhenUsed/>
    <w:rsid w:val="00B2092C"/>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2092C"/>
  </w:style>
  <w:style w:type="character" w:customStyle="1" w:styleId="11">
    <w:name w:val="Заголовок 1 Знак"/>
    <w:aliases w:val="Заг 1 Знак"/>
    <w:basedOn w:val="a1"/>
    <w:link w:val="10"/>
    <w:uiPriority w:val="9"/>
    <w:rsid w:val="00B2092C"/>
    <w:rPr>
      <w:rFonts w:asciiTheme="majorHAnsi" w:eastAsiaTheme="majorEastAsia" w:hAnsiTheme="majorHAnsi" w:cstheme="majorBidi"/>
      <w:color w:val="2E74B5" w:themeColor="accent1" w:themeShade="BF"/>
      <w:sz w:val="32"/>
      <w:szCs w:val="32"/>
    </w:rPr>
  </w:style>
  <w:style w:type="table" w:customStyle="1" w:styleId="24">
    <w:name w:val="Сетка таблицы2"/>
    <w:basedOn w:val="a2"/>
    <w:next w:val="a4"/>
    <w:uiPriority w:val="59"/>
    <w:rsid w:val="00B2092C"/>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Заголовок 4 Знак"/>
    <w:basedOn w:val="a1"/>
    <w:link w:val="41"/>
    <w:rsid w:val="00B2092C"/>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B2092C"/>
    <w:rPr>
      <w:rFonts w:ascii="Calibri" w:eastAsia="Times New Roman" w:hAnsi="Calibri" w:cs="Times New Roman"/>
      <w:sz w:val="24"/>
      <w:szCs w:val="24"/>
      <w:lang w:eastAsia="ar-SA"/>
    </w:rPr>
  </w:style>
  <w:style w:type="numbering" w:customStyle="1" w:styleId="14">
    <w:name w:val="Нет списка1"/>
    <w:next w:val="a3"/>
    <w:uiPriority w:val="99"/>
    <w:semiHidden/>
    <w:unhideWhenUsed/>
    <w:rsid w:val="00B2092C"/>
  </w:style>
  <w:style w:type="paragraph" w:styleId="af1">
    <w:name w:val="List Paragraph"/>
    <w:aliases w:val="Общий текст"/>
    <w:basedOn w:val="a0"/>
    <w:uiPriority w:val="34"/>
    <w:qFormat/>
    <w:rsid w:val="00B2092C"/>
    <w:pPr>
      <w:spacing w:after="0" w:line="240" w:lineRule="auto"/>
      <w:ind w:left="720"/>
      <w:contextualSpacing/>
    </w:pPr>
    <w:rPr>
      <w:rFonts w:ascii="Times New Roman" w:eastAsia="Times New Roman" w:hAnsi="Times New Roman" w:cs="Times New Roman"/>
      <w:sz w:val="24"/>
      <w:szCs w:val="24"/>
      <w:lang w:eastAsia="ar-SA"/>
    </w:rPr>
  </w:style>
  <w:style w:type="paragraph" w:styleId="af2">
    <w:name w:val="Body Text"/>
    <w:basedOn w:val="a0"/>
    <w:link w:val="af3"/>
    <w:unhideWhenUsed/>
    <w:rsid w:val="00B2092C"/>
    <w:pPr>
      <w:spacing w:after="120" w:line="276" w:lineRule="auto"/>
    </w:pPr>
    <w:rPr>
      <w:rFonts w:ascii="Calibri" w:eastAsia="Calibri" w:hAnsi="Calibri" w:cs="Times New Roman"/>
      <w:sz w:val="20"/>
      <w:szCs w:val="20"/>
      <w:lang w:eastAsia="ru-RU"/>
    </w:rPr>
  </w:style>
  <w:style w:type="character" w:customStyle="1" w:styleId="af3">
    <w:name w:val="Основной текст Знак"/>
    <w:basedOn w:val="a1"/>
    <w:link w:val="af2"/>
    <w:rsid w:val="00B2092C"/>
    <w:rPr>
      <w:rFonts w:ascii="Calibri" w:eastAsia="Calibri" w:hAnsi="Calibri" w:cs="Times New Roman"/>
      <w:sz w:val="20"/>
      <w:szCs w:val="20"/>
      <w:lang w:eastAsia="ru-RU"/>
    </w:rPr>
  </w:style>
  <w:style w:type="paragraph" w:customStyle="1" w:styleId="15">
    <w:name w:val="Абзац списка1"/>
    <w:basedOn w:val="a0"/>
    <w:rsid w:val="00B2092C"/>
    <w:pPr>
      <w:spacing w:after="200" w:line="276" w:lineRule="auto"/>
      <w:ind w:left="720"/>
      <w:contextualSpacing/>
    </w:pPr>
    <w:rPr>
      <w:rFonts w:ascii="Calibri" w:eastAsia="Calibri" w:hAnsi="Calibri" w:cs="Times New Roman"/>
    </w:rPr>
  </w:style>
  <w:style w:type="character" w:customStyle="1" w:styleId="BalloonTextChar1">
    <w:name w:val="Balloon Text Char1"/>
    <w:uiPriority w:val="99"/>
    <w:semiHidden/>
    <w:locked/>
    <w:rsid w:val="00B2092C"/>
    <w:rPr>
      <w:rFonts w:ascii="Times New Roman" w:hAnsi="Times New Roman" w:cs="Times New Roman"/>
      <w:sz w:val="2"/>
      <w:lang w:eastAsia="ar-SA" w:bidi="ar-SA"/>
    </w:rPr>
  </w:style>
  <w:style w:type="paragraph" w:customStyle="1" w:styleId="53">
    <w:name w:val="Основной текст5"/>
    <w:basedOn w:val="a0"/>
    <w:rsid w:val="00B2092C"/>
    <w:pPr>
      <w:widowControl w:val="0"/>
      <w:shd w:val="clear" w:color="auto" w:fill="FFFFFF"/>
      <w:spacing w:after="0" w:line="322" w:lineRule="exact"/>
      <w:ind w:hanging="500"/>
      <w:jc w:val="both"/>
    </w:pPr>
    <w:rPr>
      <w:rFonts w:ascii="Times New Roman" w:eastAsia="Times New Roman" w:hAnsi="Times New Roman" w:cs="Times New Roman"/>
      <w:spacing w:val="8"/>
      <w:sz w:val="23"/>
      <w:szCs w:val="23"/>
    </w:rPr>
  </w:style>
  <w:style w:type="character" w:styleId="af4">
    <w:name w:val="Placeholder Text"/>
    <w:basedOn w:val="a1"/>
    <w:uiPriority w:val="99"/>
    <w:semiHidden/>
    <w:rsid w:val="00B2092C"/>
    <w:rPr>
      <w:color w:val="808080"/>
    </w:rPr>
  </w:style>
  <w:style w:type="table" w:customStyle="1" w:styleId="34">
    <w:name w:val="Сетка таблицы3"/>
    <w:basedOn w:val="a2"/>
    <w:next w:val="a4"/>
    <w:uiPriority w:val="59"/>
    <w:rsid w:val="00B2092C"/>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rmal (Web)"/>
    <w:basedOn w:val="a0"/>
    <w:uiPriority w:val="99"/>
    <w:unhideWhenUsed/>
    <w:rsid w:val="00B2092C"/>
    <w:pPr>
      <w:spacing w:before="100" w:after="100" w:line="240" w:lineRule="auto"/>
    </w:pPr>
    <w:rPr>
      <w:rFonts w:ascii="Times New Roman" w:eastAsia="Times New Roman" w:hAnsi="Times New Roman" w:cs="Times New Roman"/>
      <w:kern w:val="2"/>
      <w:sz w:val="24"/>
      <w:szCs w:val="24"/>
      <w:lang w:eastAsia="ar-SA"/>
    </w:rPr>
  </w:style>
  <w:style w:type="character" w:customStyle="1" w:styleId="16">
    <w:name w:val="Просмотренная гиперссылка1"/>
    <w:basedOn w:val="a1"/>
    <w:uiPriority w:val="99"/>
    <w:semiHidden/>
    <w:unhideWhenUsed/>
    <w:rsid w:val="00B2092C"/>
    <w:rPr>
      <w:color w:val="800080"/>
      <w:u w:val="single"/>
    </w:rPr>
  </w:style>
  <w:style w:type="character" w:customStyle="1" w:styleId="110">
    <w:name w:val="Заголовок 1 Знак1"/>
    <w:aliases w:val="Заг 1 Знак1"/>
    <w:basedOn w:val="a1"/>
    <w:rsid w:val="00B2092C"/>
    <w:rPr>
      <w:rFonts w:ascii="Cambria" w:eastAsia="Times New Roman" w:hAnsi="Cambria" w:cs="Times New Roman" w:hint="default"/>
      <w:b/>
      <w:bCs/>
      <w:color w:val="365F91"/>
      <w:sz w:val="28"/>
      <w:szCs w:val="28"/>
      <w:lang w:eastAsia="ru-RU"/>
    </w:rPr>
  </w:style>
  <w:style w:type="paragraph" w:styleId="HTML">
    <w:name w:val="HTML Preformatted"/>
    <w:basedOn w:val="a0"/>
    <w:link w:val="HTML1"/>
    <w:unhideWhenUsed/>
    <w:rsid w:val="00B2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rsid w:val="00B2092C"/>
    <w:rPr>
      <w:rFonts w:ascii="Consolas" w:hAnsi="Consolas" w:cs="Consolas"/>
      <w:sz w:val="20"/>
      <w:szCs w:val="20"/>
    </w:rPr>
  </w:style>
  <w:style w:type="paragraph" w:styleId="af6">
    <w:name w:val="footnote text"/>
    <w:basedOn w:val="a0"/>
    <w:link w:val="17"/>
    <w:unhideWhenUsed/>
    <w:rsid w:val="00B2092C"/>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1"/>
    <w:rsid w:val="00B2092C"/>
    <w:rPr>
      <w:sz w:val="20"/>
      <w:szCs w:val="20"/>
    </w:rPr>
  </w:style>
  <w:style w:type="paragraph" w:styleId="af8">
    <w:name w:val="Body Text Indent"/>
    <w:aliases w:val=" Знак7 Знак,Основной текст с отступом Знак Знак,Основной текст с отступом2, Знак2,Знак2"/>
    <w:basedOn w:val="a0"/>
    <w:link w:val="18"/>
    <w:uiPriority w:val="99"/>
    <w:unhideWhenUsed/>
    <w:rsid w:val="00B2092C"/>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 Знак7 Знак Знак1,Основной текст с отступом Знак Знак Знак1,Основной текст с отступом2 Знак1, Знак2 Знак,Знак2 Знак"/>
    <w:basedOn w:val="a1"/>
    <w:uiPriority w:val="99"/>
    <w:rsid w:val="00B2092C"/>
  </w:style>
  <w:style w:type="paragraph" w:styleId="afa">
    <w:name w:val="No Spacing"/>
    <w:link w:val="afb"/>
    <w:uiPriority w:val="1"/>
    <w:qFormat/>
    <w:rsid w:val="00B2092C"/>
    <w:pPr>
      <w:widowControl w:val="0"/>
      <w:suppressAutoHyphens/>
      <w:spacing w:after="0" w:line="240" w:lineRule="auto"/>
    </w:pPr>
    <w:rPr>
      <w:rFonts w:ascii="Calibri" w:eastAsia="Calibri" w:hAnsi="Calibri" w:cs="Calibri"/>
      <w:kern w:val="2"/>
      <w:szCs w:val="24"/>
      <w:lang w:eastAsia="hi-IN" w:bidi="hi-IN"/>
    </w:rPr>
  </w:style>
  <w:style w:type="paragraph" w:customStyle="1" w:styleId="19">
    <w:name w:val="Обычный1"/>
    <w:rsid w:val="00B2092C"/>
    <w:pPr>
      <w:spacing w:after="0" w:line="240" w:lineRule="auto"/>
    </w:pPr>
    <w:rPr>
      <w:rFonts w:ascii="Times New Roman" w:eastAsia="Times New Roman" w:hAnsi="Times New Roman" w:cs="Times New Roman"/>
      <w:sz w:val="24"/>
      <w:szCs w:val="20"/>
      <w:lang w:eastAsia="ru-RU"/>
    </w:rPr>
  </w:style>
  <w:style w:type="paragraph" w:customStyle="1" w:styleId="afc">
    <w:name w:val="Абзац списку"/>
    <w:basedOn w:val="a0"/>
    <w:uiPriority w:val="34"/>
    <w:semiHidden/>
    <w:qFormat/>
    <w:rsid w:val="00B2092C"/>
    <w:pPr>
      <w:spacing w:after="200" w:line="276" w:lineRule="auto"/>
      <w:ind w:left="720"/>
      <w:contextualSpacing/>
    </w:pPr>
    <w:rPr>
      <w:rFonts w:ascii="Calibri" w:eastAsia="Times New Roman" w:hAnsi="Calibri" w:cs="Times New Roman"/>
      <w:lang w:eastAsia="ru-RU"/>
    </w:rPr>
  </w:style>
  <w:style w:type="character" w:customStyle="1" w:styleId="afd">
    <w:name w:val="Основной текст_"/>
    <w:link w:val="25"/>
    <w:locked/>
    <w:rsid w:val="00B2092C"/>
    <w:rPr>
      <w:sz w:val="18"/>
      <w:szCs w:val="18"/>
      <w:shd w:val="clear" w:color="auto" w:fill="FFFFFF"/>
    </w:rPr>
  </w:style>
  <w:style w:type="paragraph" w:customStyle="1" w:styleId="25">
    <w:name w:val="Основной текст2"/>
    <w:basedOn w:val="a0"/>
    <w:link w:val="afd"/>
    <w:semiHidden/>
    <w:rsid w:val="00B2092C"/>
    <w:pPr>
      <w:widowControl w:val="0"/>
      <w:shd w:val="clear" w:color="auto" w:fill="FFFFFF"/>
      <w:spacing w:after="180" w:line="230" w:lineRule="exact"/>
      <w:ind w:hanging="2200"/>
    </w:pPr>
    <w:rPr>
      <w:sz w:val="18"/>
      <w:szCs w:val="18"/>
    </w:rPr>
  </w:style>
  <w:style w:type="paragraph" w:customStyle="1" w:styleId="afe">
    <w:name w:val="Содержимое таблицы"/>
    <w:basedOn w:val="a0"/>
    <w:rsid w:val="00B2092C"/>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11">
    <w:name w:val="Заголовок 11"/>
    <w:basedOn w:val="a0"/>
    <w:next w:val="a0"/>
    <w:semiHidden/>
    <w:rsid w:val="00B2092C"/>
    <w:pPr>
      <w:keepNext/>
      <w:widowControl w:val="0"/>
      <w:tabs>
        <w:tab w:val="num" w:pos="432"/>
      </w:tabs>
      <w:suppressAutoHyphens/>
      <w:spacing w:after="0" w:line="240" w:lineRule="auto"/>
      <w:ind w:left="432" w:hanging="432"/>
      <w:jc w:val="center"/>
      <w:outlineLvl w:val="0"/>
    </w:pPr>
    <w:rPr>
      <w:rFonts w:ascii="Times New Roman" w:eastAsia="Times New Roman" w:hAnsi="Times New Roman" w:cs="Times New Roman"/>
      <w:kern w:val="2"/>
      <w:sz w:val="24"/>
      <w:szCs w:val="24"/>
      <w:lang w:eastAsia="hi-IN" w:bidi="hi-IN"/>
    </w:rPr>
  </w:style>
  <w:style w:type="paragraph" w:customStyle="1" w:styleId="aff">
    <w:name w:val="Отчет"/>
    <w:basedOn w:val="a0"/>
    <w:semiHidden/>
    <w:rsid w:val="00B2092C"/>
    <w:pPr>
      <w:spacing w:after="0" w:line="240" w:lineRule="auto"/>
    </w:pPr>
    <w:rPr>
      <w:rFonts w:ascii="Times New Roman" w:eastAsia="Calibri" w:hAnsi="Times New Roman" w:cs="Times New Roman"/>
      <w:kern w:val="2"/>
      <w:sz w:val="28"/>
      <w:lang w:eastAsia="ar-SA"/>
    </w:rPr>
  </w:style>
  <w:style w:type="paragraph" w:customStyle="1" w:styleId="Style7">
    <w:name w:val="Style7"/>
    <w:basedOn w:val="a0"/>
    <w:semiHidden/>
    <w:rsid w:val="00B2092C"/>
    <w:pPr>
      <w:widowControl w:val="0"/>
      <w:autoSpaceDE w:val="0"/>
      <w:autoSpaceDN w:val="0"/>
      <w:adjustRightInd w:val="0"/>
      <w:spacing w:after="0" w:line="312" w:lineRule="exact"/>
      <w:ind w:firstLine="1094"/>
      <w:jc w:val="both"/>
    </w:pPr>
    <w:rPr>
      <w:rFonts w:ascii="Times New Roman" w:eastAsia="Calibri" w:hAnsi="Times New Roman" w:cs="Times New Roman"/>
      <w:sz w:val="24"/>
      <w:szCs w:val="24"/>
      <w:lang w:eastAsia="ru-RU"/>
    </w:rPr>
  </w:style>
  <w:style w:type="paragraph" w:customStyle="1" w:styleId="1a">
    <w:name w:val="Без интервала1"/>
    <w:semiHidden/>
    <w:rsid w:val="00B2092C"/>
    <w:pPr>
      <w:spacing w:after="0" w:line="240" w:lineRule="auto"/>
    </w:pPr>
    <w:rPr>
      <w:rFonts w:ascii="Calibri" w:eastAsia="Calibri" w:hAnsi="Calibri" w:cs="Times New Roman"/>
    </w:rPr>
  </w:style>
  <w:style w:type="paragraph" w:customStyle="1" w:styleId="112">
    <w:name w:val="Абзац списка11"/>
    <w:basedOn w:val="a0"/>
    <w:semiHidden/>
    <w:rsid w:val="00B2092C"/>
    <w:pPr>
      <w:spacing w:after="0" w:line="240" w:lineRule="auto"/>
      <w:ind w:left="720"/>
      <w:contextualSpacing/>
      <w:jc w:val="both"/>
    </w:pPr>
    <w:rPr>
      <w:rFonts w:ascii="Times New Roman" w:eastAsia="Calibri" w:hAnsi="Times New Roman" w:cs="Times New Roman"/>
      <w:sz w:val="24"/>
      <w:szCs w:val="24"/>
      <w:lang w:eastAsia="ru-RU"/>
    </w:rPr>
  </w:style>
  <w:style w:type="paragraph" w:customStyle="1" w:styleId="aff0">
    <w:name w:val="Текст отчета"/>
    <w:basedOn w:val="a0"/>
    <w:semiHidden/>
    <w:rsid w:val="00B2092C"/>
    <w:pPr>
      <w:suppressAutoHyphens/>
      <w:spacing w:after="0" w:line="240" w:lineRule="auto"/>
      <w:ind w:firstLine="709"/>
      <w:jc w:val="both"/>
    </w:pPr>
    <w:rPr>
      <w:rFonts w:ascii="Times New Roman" w:eastAsia="Times New Roman" w:hAnsi="Times New Roman" w:cs="Times New Roman"/>
      <w:sz w:val="24"/>
      <w:szCs w:val="24"/>
      <w:lang w:eastAsia="zh-CN"/>
    </w:rPr>
  </w:style>
  <w:style w:type="character" w:customStyle="1" w:styleId="82">
    <w:name w:val="Заголовок №8_"/>
    <w:basedOn w:val="a1"/>
    <w:link w:val="83"/>
    <w:locked/>
    <w:rsid w:val="00B2092C"/>
    <w:rPr>
      <w:rFonts w:ascii="Times New Roman" w:eastAsia="Times New Roman" w:hAnsi="Times New Roman" w:cs="Times New Roman"/>
      <w:b/>
      <w:bCs/>
      <w:spacing w:val="10"/>
      <w:sz w:val="23"/>
      <w:szCs w:val="23"/>
      <w:shd w:val="clear" w:color="auto" w:fill="FFFFFF"/>
    </w:rPr>
  </w:style>
  <w:style w:type="paragraph" w:customStyle="1" w:styleId="83">
    <w:name w:val="Заголовок №8"/>
    <w:basedOn w:val="a0"/>
    <w:link w:val="82"/>
    <w:rsid w:val="00B2092C"/>
    <w:pPr>
      <w:widowControl w:val="0"/>
      <w:shd w:val="clear" w:color="auto" w:fill="FFFFFF"/>
      <w:spacing w:after="180" w:line="0" w:lineRule="atLeast"/>
      <w:ind w:hanging="3520"/>
      <w:outlineLvl w:val="7"/>
    </w:pPr>
    <w:rPr>
      <w:rFonts w:ascii="Times New Roman" w:eastAsia="Times New Roman" w:hAnsi="Times New Roman" w:cs="Times New Roman"/>
      <w:b/>
      <w:bCs/>
      <w:spacing w:val="10"/>
      <w:sz w:val="23"/>
      <w:szCs w:val="23"/>
    </w:rPr>
  </w:style>
  <w:style w:type="character" w:customStyle="1" w:styleId="26">
    <w:name w:val="Основной текст (2)_"/>
    <w:basedOn w:val="a1"/>
    <w:link w:val="27"/>
    <w:locked/>
    <w:rsid w:val="00B2092C"/>
    <w:rPr>
      <w:rFonts w:ascii="Times New Roman" w:eastAsia="Times New Roman" w:hAnsi="Times New Roman" w:cs="Times New Roman"/>
      <w:spacing w:val="-4"/>
      <w:sz w:val="25"/>
      <w:szCs w:val="25"/>
      <w:shd w:val="clear" w:color="auto" w:fill="FFFFFF"/>
    </w:rPr>
  </w:style>
  <w:style w:type="paragraph" w:customStyle="1" w:styleId="27">
    <w:name w:val="Основной текст (2)"/>
    <w:basedOn w:val="a0"/>
    <w:link w:val="26"/>
    <w:semiHidden/>
    <w:rsid w:val="00B2092C"/>
    <w:pPr>
      <w:widowControl w:val="0"/>
      <w:shd w:val="clear" w:color="auto" w:fill="FFFFFF"/>
      <w:spacing w:after="0" w:line="0" w:lineRule="atLeast"/>
      <w:jc w:val="right"/>
    </w:pPr>
    <w:rPr>
      <w:rFonts w:ascii="Times New Roman" w:eastAsia="Times New Roman" w:hAnsi="Times New Roman" w:cs="Times New Roman"/>
      <w:spacing w:val="-4"/>
      <w:sz w:val="25"/>
      <w:szCs w:val="25"/>
    </w:rPr>
  </w:style>
  <w:style w:type="character" w:customStyle="1" w:styleId="54">
    <w:name w:val="Заголовок №5_"/>
    <w:basedOn w:val="a1"/>
    <w:link w:val="55"/>
    <w:semiHidden/>
    <w:locked/>
    <w:rsid w:val="00B2092C"/>
    <w:rPr>
      <w:rFonts w:ascii="Times New Roman" w:eastAsia="Times New Roman" w:hAnsi="Times New Roman" w:cs="Times New Roman"/>
      <w:b/>
      <w:bCs/>
      <w:spacing w:val="11"/>
      <w:sz w:val="23"/>
      <w:szCs w:val="23"/>
      <w:shd w:val="clear" w:color="auto" w:fill="FFFFFF"/>
    </w:rPr>
  </w:style>
  <w:style w:type="paragraph" w:customStyle="1" w:styleId="55">
    <w:name w:val="Заголовок №5"/>
    <w:basedOn w:val="a0"/>
    <w:link w:val="54"/>
    <w:semiHidden/>
    <w:rsid w:val="00B2092C"/>
    <w:pPr>
      <w:widowControl w:val="0"/>
      <w:shd w:val="clear" w:color="auto" w:fill="FFFFFF"/>
      <w:spacing w:after="0" w:line="634" w:lineRule="exact"/>
      <w:ind w:hanging="3280"/>
      <w:jc w:val="center"/>
      <w:outlineLvl w:val="4"/>
    </w:pPr>
    <w:rPr>
      <w:rFonts w:ascii="Times New Roman" w:eastAsia="Times New Roman" w:hAnsi="Times New Roman" w:cs="Times New Roman"/>
      <w:b/>
      <w:bCs/>
      <w:spacing w:val="11"/>
      <w:sz w:val="23"/>
      <w:szCs w:val="23"/>
    </w:rPr>
  </w:style>
  <w:style w:type="paragraph" w:customStyle="1" w:styleId="44">
    <w:name w:val="Основной текст4"/>
    <w:basedOn w:val="a0"/>
    <w:semiHidden/>
    <w:rsid w:val="00B2092C"/>
    <w:pPr>
      <w:widowControl w:val="0"/>
      <w:shd w:val="clear" w:color="auto" w:fill="FFFFFF"/>
      <w:spacing w:after="0" w:line="322" w:lineRule="exact"/>
      <w:ind w:hanging="560"/>
    </w:pPr>
    <w:rPr>
      <w:rFonts w:ascii="Times New Roman" w:eastAsia="Times New Roman" w:hAnsi="Times New Roman" w:cs="Times New Roman"/>
      <w:color w:val="000000"/>
      <w:spacing w:val="8"/>
      <w:lang w:eastAsia="ru-RU"/>
    </w:rPr>
  </w:style>
  <w:style w:type="character" w:customStyle="1" w:styleId="35">
    <w:name w:val="Основной текст (3)_"/>
    <w:basedOn w:val="a1"/>
    <w:link w:val="36"/>
    <w:locked/>
    <w:rsid w:val="00B2092C"/>
    <w:rPr>
      <w:rFonts w:ascii="Times New Roman" w:eastAsia="Times New Roman" w:hAnsi="Times New Roman" w:cs="Times New Roman"/>
      <w:spacing w:val="7"/>
      <w:shd w:val="clear" w:color="auto" w:fill="FFFFFF"/>
    </w:rPr>
  </w:style>
  <w:style w:type="paragraph" w:customStyle="1" w:styleId="36">
    <w:name w:val="Основной текст (3)"/>
    <w:basedOn w:val="a0"/>
    <w:link w:val="35"/>
    <w:rsid w:val="00B2092C"/>
    <w:pPr>
      <w:widowControl w:val="0"/>
      <w:shd w:val="clear" w:color="auto" w:fill="FFFFFF"/>
      <w:spacing w:after="0" w:line="0" w:lineRule="atLeast"/>
    </w:pPr>
    <w:rPr>
      <w:rFonts w:ascii="Times New Roman" w:eastAsia="Times New Roman" w:hAnsi="Times New Roman" w:cs="Times New Roman"/>
      <w:spacing w:val="7"/>
    </w:rPr>
  </w:style>
  <w:style w:type="character" w:customStyle="1" w:styleId="aff1">
    <w:name w:val="Сноска_"/>
    <w:basedOn w:val="a1"/>
    <w:link w:val="aff2"/>
    <w:semiHidden/>
    <w:locked/>
    <w:rsid w:val="00B2092C"/>
    <w:rPr>
      <w:rFonts w:ascii="Times New Roman" w:eastAsia="Times New Roman" w:hAnsi="Times New Roman" w:cs="Times New Roman"/>
      <w:spacing w:val="8"/>
      <w:shd w:val="clear" w:color="auto" w:fill="FFFFFF"/>
    </w:rPr>
  </w:style>
  <w:style w:type="paragraph" w:customStyle="1" w:styleId="aff2">
    <w:name w:val="Сноска"/>
    <w:basedOn w:val="a0"/>
    <w:link w:val="aff1"/>
    <w:semiHidden/>
    <w:rsid w:val="00B2092C"/>
    <w:pPr>
      <w:widowControl w:val="0"/>
      <w:shd w:val="clear" w:color="auto" w:fill="FFFFFF"/>
      <w:spacing w:after="0" w:line="322" w:lineRule="exact"/>
      <w:jc w:val="right"/>
    </w:pPr>
    <w:rPr>
      <w:rFonts w:ascii="Times New Roman" w:eastAsia="Times New Roman" w:hAnsi="Times New Roman" w:cs="Times New Roman"/>
      <w:spacing w:val="8"/>
    </w:rPr>
  </w:style>
  <w:style w:type="character" w:customStyle="1" w:styleId="28">
    <w:name w:val="Колонтитул (2)_"/>
    <w:basedOn w:val="a1"/>
    <w:link w:val="29"/>
    <w:semiHidden/>
    <w:locked/>
    <w:rsid w:val="00B2092C"/>
    <w:rPr>
      <w:sz w:val="23"/>
      <w:szCs w:val="23"/>
      <w:shd w:val="clear" w:color="auto" w:fill="FFFFFF"/>
    </w:rPr>
  </w:style>
  <w:style w:type="paragraph" w:customStyle="1" w:styleId="29">
    <w:name w:val="Колонтитул (2)"/>
    <w:basedOn w:val="a0"/>
    <w:link w:val="28"/>
    <w:semiHidden/>
    <w:rsid w:val="00B2092C"/>
    <w:pPr>
      <w:widowControl w:val="0"/>
      <w:shd w:val="clear" w:color="auto" w:fill="FFFFFF"/>
      <w:spacing w:after="0" w:line="0" w:lineRule="atLeast"/>
    </w:pPr>
    <w:rPr>
      <w:sz w:val="23"/>
      <w:szCs w:val="23"/>
    </w:rPr>
  </w:style>
  <w:style w:type="character" w:customStyle="1" w:styleId="1b">
    <w:name w:val="Слабая ссылка1"/>
    <w:basedOn w:val="a1"/>
    <w:uiPriority w:val="31"/>
    <w:qFormat/>
    <w:rsid w:val="00B2092C"/>
    <w:rPr>
      <w:smallCaps/>
      <w:color w:val="5A5A5A"/>
    </w:rPr>
  </w:style>
  <w:style w:type="character" w:customStyle="1" w:styleId="HTML1">
    <w:name w:val="Стандартный HTML Знак1"/>
    <w:basedOn w:val="a1"/>
    <w:link w:val="HTML"/>
    <w:locked/>
    <w:rsid w:val="00B2092C"/>
    <w:rPr>
      <w:rFonts w:ascii="Courier New" w:eastAsia="Times New Roman" w:hAnsi="Courier New" w:cs="Courier New"/>
      <w:sz w:val="20"/>
      <w:szCs w:val="20"/>
      <w:lang w:eastAsia="ru-RU"/>
    </w:rPr>
  </w:style>
  <w:style w:type="character" w:customStyle="1" w:styleId="17">
    <w:name w:val="Текст сноски Знак1"/>
    <w:basedOn w:val="a1"/>
    <w:link w:val="af6"/>
    <w:locked/>
    <w:rsid w:val="00B2092C"/>
    <w:rPr>
      <w:rFonts w:ascii="Times New Roman" w:eastAsia="Times New Roman" w:hAnsi="Times New Roman" w:cs="Times New Roman"/>
      <w:sz w:val="20"/>
      <w:szCs w:val="20"/>
      <w:lang w:eastAsia="ru-RU"/>
    </w:rPr>
  </w:style>
  <w:style w:type="character" w:customStyle="1" w:styleId="1c">
    <w:name w:val="Текст примечания Знак1"/>
    <w:basedOn w:val="a1"/>
    <w:uiPriority w:val="99"/>
    <w:semiHidden/>
    <w:locked/>
    <w:rsid w:val="00B2092C"/>
    <w:rPr>
      <w:sz w:val="20"/>
      <w:szCs w:val="20"/>
    </w:rPr>
  </w:style>
  <w:style w:type="character" w:customStyle="1" w:styleId="1d">
    <w:name w:val="Верхний колонтитул Знак1"/>
    <w:basedOn w:val="a1"/>
    <w:uiPriority w:val="99"/>
    <w:locked/>
    <w:rsid w:val="00B2092C"/>
    <w:rPr>
      <w:rFonts w:ascii="Times New Roman" w:eastAsia="Times New Roman" w:hAnsi="Times New Roman" w:cs="Times New Roman"/>
      <w:sz w:val="24"/>
      <w:szCs w:val="24"/>
      <w:lang w:eastAsia="ru-RU"/>
    </w:rPr>
  </w:style>
  <w:style w:type="character" w:customStyle="1" w:styleId="1e">
    <w:name w:val="Нижний колонтитул Знак1"/>
    <w:basedOn w:val="a1"/>
    <w:uiPriority w:val="99"/>
    <w:semiHidden/>
    <w:locked/>
    <w:rsid w:val="00B2092C"/>
    <w:rPr>
      <w:rFonts w:ascii="Times New Roman" w:eastAsia="Times New Roman" w:hAnsi="Times New Roman" w:cs="Times New Roman"/>
      <w:sz w:val="24"/>
      <w:szCs w:val="24"/>
      <w:lang w:eastAsia="ru-RU"/>
    </w:rPr>
  </w:style>
  <w:style w:type="character" w:customStyle="1" w:styleId="18">
    <w:name w:val="Основной текст с отступом Знак1"/>
    <w:aliases w:val=" Знак7 Знак Знак,Основной текст с отступом Знак Знак Знак,Основной текст с отступом2 Знак, Знак2 Знак1,Знак2 Знак1"/>
    <w:basedOn w:val="a1"/>
    <w:link w:val="af8"/>
    <w:uiPriority w:val="99"/>
    <w:locked/>
    <w:rsid w:val="00B2092C"/>
    <w:rPr>
      <w:rFonts w:ascii="Times New Roman" w:eastAsia="Times New Roman" w:hAnsi="Times New Roman" w:cs="Times New Roman"/>
      <w:sz w:val="24"/>
      <w:szCs w:val="24"/>
      <w:lang w:eastAsia="ru-RU"/>
    </w:rPr>
  </w:style>
  <w:style w:type="character" w:customStyle="1" w:styleId="1f">
    <w:name w:val="Тема примечания Знак1"/>
    <w:basedOn w:val="1c"/>
    <w:uiPriority w:val="99"/>
    <w:semiHidden/>
    <w:locked/>
    <w:rsid w:val="00B2092C"/>
    <w:rPr>
      <w:b/>
      <w:bCs/>
      <w:sz w:val="20"/>
      <w:szCs w:val="20"/>
    </w:rPr>
  </w:style>
  <w:style w:type="character" w:customStyle="1" w:styleId="1f0">
    <w:name w:val="Текст выноски Знак1"/>
    <w:basedOn w:val="a1"/>
    <w:uiPriority w:val="99"/>
    <w:locked/>
    <w:rsid w:val="00B2092C"/>
    <w:rPr>
      <w:rFonts w:ascii="Tahoma" w:eastAsia="Times New Roman" w:hAnsi="Tahoma" w:cs="Tahoma"/>
      <w:sz w:val="16"/>
      <w:szCs w:val="16"/>
      <w:lang w:eastAsia="ru-RU"/>
    </w:rPr>
  </w:style>
  <w:style w:type="character" w:customStyle="1" w:styleId="aff3">
    <w:name w:val="Основной текст + Полужирный"/>
    <w:aliases w:val="Курсив,Интервал 1 pt,Интервал 2 pt,Основной текст + Candara,12 pt,Основной текст (2) + Курсив2"/>
    <w:rsid w:val="00B2092C"/>
    <w:rPr>
      <w:b/>
      <w:bCs/>
      <w:color w:val="000000"/>
      <w:spacing w:val="0"/>
      <w:w w:val="100"/>
      <w:position w:val="0"/>
      <w:sz w:val="22"/>
      <w:szCs w:val="22"/>
      <w:shd w:val="clear" w:color="auto" w:fill="FFFFFF"/>
      <w:lang w:val="ru-RU"/>
    </w:rPr>
  </w:style>
  <w:style w:type="character" w:customStyle="1" w:styleId="apple-converted-space">
    <w:name w:val="apple-converted-space"/>
    <w:basedOn w:val="a1"/>
    <w:rsid w:val="00B2092C"/>
  </w:style>
  <w:style w:type="character" w:customStyle="1" w:styleId="WW8Num12z0">
    <w:name w:val="WW8Num12z0"/>
    <w:rsid w:val="00B2092C"/>
    <w:rPr>
      <w:rFonts w:ascii="Symbol" w:hAnsi="Symbol" w:cs="Symbol" w:hint="default"/>
    </w:rPr>
  </w:style>
  <w:style w:type="character" w:customStyle="1" w:styleId="translation-chunk">
    <w:name w:val="translation-chunk"/>
    <w:basedOn w:val="a1"/>
    <w:rsid w:val="00B2092C"/>
  </w:style>
  <w:style w:type="character" w:customStyle="1" w:styleId="1f1">
    <w:name w:val="Основной текст1"/>
    <w:basedOn w:val="afd"/>
    <w:rsid w:val="00B2092C"/>
    <w:rPr>
      <w:color w:val="000000"/>
      <w:spacing w:val="0"/>
      <w:w w:val="100"/>
      <w:position w:val="0"/>
      <w:sz w:val="18"/>
      <w:szCs w:val="18"/>
      <w:u w:val="single"/>
      <w:shd w:val="clear" w:color="auto" w:fill="FFFFFF"/>
      <w:lang w:val="ru-RU"/>
    </w:rPr>
  </w:style>
  <w:style w:type="character" w:customStyle="1" w:styleId="10pt">
    <w:name w:val="Основной текст + 10 pt"/>
    <w:aliases w:val="Интервал 0 pt,Основной текст (2) + 111,5 pt11"/>
    <w:basedOn w:val="a1"/>
    <w:rsid w:val="00B2092C"/>
    <w:rPr>
      <w:rFonts w:ascii="Times New Roman" w:eastAsia="Times New Roman" w:hAnsi="Times New Roman" w:cs="Times New Roman" w:hint="default"/>
      <w:color w:val="000000"/>
      <w:spacing w:val="7"/>
      <w:w w:val="100"/>
      <w:position w:val="0"/>
      <w:sz w:val="35"/>
      <w:szCs w:val="35"/>
      <w:shd w:val="clear" w:color="auto" w:fill="FFFFFF"/>
      <w:lang w:val="ru-RU"/>
    </w:rPr>
  </w:style>
  <w:style w:type="character" w:customStyle="1" w:styleId="aff4">
    <w:name w:val="Основной текст + Малые прописные"/>
    <w:basedOn w:val="a1"/>
    <w:rsid w:val="00B2092C"/>
    <w:rPr>
      <w:rFonts w:ascii="Times New Roman" w:eastAsia="Times New Roman" w:hAnsi="Times New Roman" w:cs="Times New Roman" w:hint="default"/>
      <w:b w:val="0"/>
      <w:bCs w:val="0"/>
      <w:i w:val="0"/>
      <w:iCs w:val="0"/>
      <w:smallCaps/>
      <w:strike w:val="0"/>
      <w:dstrike w:val="0"/>
      <w:color w:val="000000"/>
      <w:spacing w:val="8"/>
      <w:w w:val="100"/>
      <w:position w:val="0"/>
      <w:sz w:val="23"/>
      <w:szCs w:val="23"/>
      <w:u w:val="none"/>
      <w:effect w:val="none"/>
      <w:lang w:val="en-US"/>
    </w:rPr>
  </w:style>
  <w:style w:type="character" w:customStyle="1" w:styleId="37">
    <w:name w:val="Основной текст3"/>
    <w:basedOn w:val="afd"/>
    <w:rsid w:val="00B2092C"/>
    <w:rPr>
      <w:rFonts w:ascii="Times New Roman" w:eastAsia="Times New Roman" w:hAnsi="Times New Roman" w:cs="Times New Roman" w:hint="default"/>
      <w:b w:val="0"/>
      <w:bCs w:val="0"/>
      <w:i w:val="0"/>
      <w:iCs w:val="0"/>
      <w:smallCaps w:val="0"/>
      <w:strike w:val="0"/>
      <w:dstrike w:val="0"/>
      <w:color w:val="000000"/>
      <w:spacing w:val="8"/>
      <w:w w:val="100"/>
      <w:position w:val="0"/>
      <w:sz w:val="23"/>
      <w:szCs w:val="23"/>
      <w:u w:val="none"/>
      <w:effect w:val="none"/>
      <w:shd w:val="clear" w:color="auto" w:fill="FFFFFF"/>
      <w:lang w:val="ru-RU"/>
    </w:rPr>
  </w:style>
  <w:style w:type="character" w:customStyle="1" w:styleId="0pt">
    <w:name w:val="Основной текст + Интервал 0 pt"/>
    <w:basedOn w:val="afd"/>
    <w:rsid w:val="00B2092C"/>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shd w:val="clear" w:color="auto" w:fill="FFFFFF"/>
      <w:lang w:val="ru-RU"/>
    </w:rPr>
  </w:style>
  <w:style w:type="character" w:customStyle="1" w:styleId="aff5">
    <w:name w:val="Основной текст + Курсив"/>
    <w:aliases w:val="Интервал -1 pt"/>
    <w:basedOn w:val="afd"/>
    <w:rsid w:val="00B2092C"/>
    <w:rPr>
      <w:rFonts w:ascii="Times New Roman" w:eastAsia="Times New Roman" w:hAnsi="Times New Roman" w:cs="Times New Roman" w:hint="default"/>
      <w:b w:val="0"/>
      <w:bCs w:val="0"/>
      <w:i/>
      <w:iCs/>
      <w:smallCaps w:val="0"/>
      <w:strike w:val="0"/>
      <w:dstrike w:val="0"/>
      <w:color w:val="000000"/>
      <w:spacing w:val="-26"/>
      <w:w w:val="100"/>
      <w:position w:val="0"/>
      <w:sz w:val="23"/>
      <w:szCs w:val="23"/>
      <w:u w:val="none"/>
      <w:effect w:val="none"/>
      <w:shd w:val="clear" w:color="auto" w:fill="FFFFFF"/>
      <w:lang w:val="en-US"/>
    </w:rPr>
  </w:style>
  <w:style w:type="character" w:customStyle="1" w:styleId="12pt">
    <w:name w:val="Основной текст + 12 pt"/>
    <w:basedOn w:val="afd"/>
    <w:rsid w:val="00B2092C"/>
    <w:rPr>
      <w:rFonts w:ascii="Times New Roman" w:eastAsia="Times New Roman" w:hAnsi="Times New Roman" w:cs="Times New Roman" w:hint="default"/>
      <w:color w:val="000000"/>
      <w:spacing w:val="9"/>
      <w:w w:val="100"/>
      <w:position w:val="0"/>
      <w:sz w:val="24"/>
      <w:szCs w:val="24"/>
      <w:shd w:val="clear" w:color="auto" w:fill="FFFFFF"/>
      <w:lang w:val="ru-RU"/>
    </w:rPr>
  </w:style>
  <w:style w:type="character" w:customStyle="1" w:styleId="5pt">
    <w:name w:val="Основной текст + Интервал 5 pt"/>
    <w:basedOn w:val="afd"/>
    <w:rsid w:val="00B2092C"/>
    <w:rPr>
      <w:rFonts w:ascii="Times New Roman" w:eastAsia="Times New Roman" w:hAnsi="Times New Roman" w:cs="Times New Roman" w:hint="default"/>
      <w:color w:val="000000"/>
      <w:spacing w:val="116"/>
      <w:w w:val="100"/>
      <w:position w:val="0"/>
      <w:sz w:val="22"/>
      <w:szCs w:val="22"/>
      <w:shd w:val="clear" w:color="auto" w:fill="FFFFFF"/>
      <w:lang w:val="ru-RU"/>
    </w:rPr>
  </w:style>
  <w:style w:type="character" w:customStyle="1" w:styleId="2a">
    <w:name w:val="Заголовок №2"/>
    <w:basedOn w:val="a1"/>
    <w:rsid w:val="00B2092C"/>
    <w:rPr>
      <w:rFonts w:ascii="Times New Roman" w:eastAsia="Times New Roman" w:hAnsi="Times New Roman" w:cs="Times New Roman" w:hint="default"/>
      <w:b/>
      <w:bCs/>
      <w:i w:val="0"/>
      <w:iCs w:val="0"/>
      <w:smallCaps w:val="0"/>
      <w:color w:val="000000"/>
      <w:spacing w:val="11"/>
      <w:w w:val="100"/>
      <w:position w:val="0"/>
      <w:sz w:val="23"/>
      <w:szCs w:val="23"/>
      <w:u w:val="single"/>
      <w:lang w:val="ru-RU"/>
    </w:rPr>
  </w:style>
  <w:style w:type="character" w:customStyle="1" w:styleId="2pt">
    <w:name w:val="Основной текст + Интервал 2 pt"/>
    <w:basedOn w:val="afd"/>
    <w:rsid w:val="00B2092C"/>
    <w:rPr>
      <w:rFonts w:ascii="Times New Roman" w:eastAsia="Times New Roman" w:hAnsi="Times New Roman" w:cs="Times New Roman" w:hint="default"/>
      <w:color w:val="000000"/>
      <w:spacing w:val="56"/>
      <w:w w:val="100"/>
      <w:position w:val="0"/>
      <w:sz w:val="22"/>
      <w:szCs w:val="22"/>
      <w:shd w:val="clear" w:color="auto" w:fill="FFFFFF"/>
      <w:lang w:val="ru-RU"/>
    </w:rPr>
  </w:style>
  <w:style w:type="paragraph" w:customStyle="1" w:styleId="1f2">
    <w:name w:val="Заголовок оглавления1"/>
    <w:basedOn w:val="10"/>
    <w:next w:val="a0"/>
    <w:uiPriority w:val="39"/>
    <w:unhideWhenUsed/>
    <w:qFormat/>
    <w:rsid w:val="00B2092C"/>
    <w:pPr>
      <w:spacing w:before="480" w:line="276" w:lineRule="auto"/>
      <w:outlineLvl w:val="9"/>
    </w:pPr>
    <w:rPr>
      <w:b/>
      <w:bCs/>
      <w:sz w:val="28"/>
      <w:szCs w:val="28"/>
      <w:lang w:eastAsia="ar-SA"/>
    </w:rPr>
  </w:style>
  <w:style w:type="table" w:customStyle="1" w:styleId="210">
    <w:name w:val="Сетка таблицы21"/>
    <w:basedOn w:val="a2"/>
    <w:next w:val="a4"/>
    <w:uiPriority w:val="59"/>
    <w:rsid w:val="00B2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Plain Text"/>
    <w:basedOn w:val="a0"/>
    <w:link w:val="aff7"/>
    <w:rsid w:val="00B2092C"/>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1"/>
    <w:link w:val="aff6"/>
    <w:rsid w:val="00B2092C"/>
    <w:rPr>
      <w:rFonts w:ascii="Courier New" w:eastAsia="Times New Roman" w:hAnsi="Courier New" w:cs="Times New Roman"/>
      <w:sz w:val="20"/>
      <w:szCs w:val="20"/>
      <w:lang w:eastAsia="ru-RU"/>
    </w:rPr>
  </w:style>
  <w:style w:type="character" w:styleId="aff8">
    <w:name w:val="FollowedHyperlink"/>
    <w:basedOn w:val="a1"/>
    <w:uiPriority w:val="99"/>
    <w:unhideWhenUsed/>
    <w:rsid w:val="00B2092C"/>
    <w:rPr>
      <w:color w:val="954F72" w:themeColor="followedHyperlink"/>
      <w:u w:val="single"/>
    </w:rPr>
  </w:style>
  <w:style w:type="character" w:styleId="aff9">
    <w:name w:val="Subtle Reference"/>
    <w:basedOn w:val="a1"/>
    <w:uiPriority w:val="31"/>
    <w:qFormat/>
    <w:rsid w:val="00B2092C"/>
    <w:rPr>
      <w:smallCaps/>
      <w:color w:val="ED7D31" w:themeColor="accent2"/>
      <w:u w:val="single"/>
    </w:rPr>
  </w:style>
  <w:style w:type="table" w:customStyle="1" w:styleId="113">
    <w:name w:val="Сетка таблицы11"/>
    <w:basedOn w:val="a2"/>
    <w:next w:val="a4"/>
    <w:uiPriority w:val="59"/>
    <w:rsid w:val="00B2092C"/>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b">
    <w:name w:val="Нет списка2"/>
    <w:next w:val="a3"/>
    <w:uiPriority w:val="99"/>
    <w:semiHidden/>
    <w:unhideWhenUsed/>
    <w:rsid w:val="00B2092C"/>
  </w:style>
  <w:style w:type="character" w:customStyle="1" w:styleId="22">
    <w:name w:val="Заголовок 2 Знак"/>
    <w:aliases w:val="Знак3 Знак, Знак Знак,Знак Знак"/>
    <w:basedOn w:val="a1"/>
    <w:link w:val="21"/>
    <w:qFormat/>
    <w:rsid w:val="00B2092C"/>
    <w:rPr>
      <w:rFonts w:ascii="Times New Roman" w:eastAsia="Times New Roman" w:hAnsi="Times New Roman" w:cs="Arial"/>
      <w:b/>
      <w:bCs/>
      <w:iCs/>
      <w:sz w:val="24"/>
      <w:szCs w:val="24"/>
      <w:lang w:eastAsia="ru-RU"/>
    </w:rPr>
  </w:style>
  <w:style w:type="character" w:customStyle="1" w:styleId="32">
    <w:name w:val="Заголовок 3 Знак"/>
    <w:basedOn w:val="a1"/>
    <w:link w:val="31"/>
    <w:rsid w:val="00B2092C"/>
    <w:rPr>
      <w:rFonts w:ascii="Times New Roman" w:eastAsia="Times New Roman" w:hAnsi="Times New Roman" w:cs="Times New Roman"/>
      <w:b/>
      <w:bCs/>
      <w:sz w:val="24"/>
      <w:szCs w:val="26"/>
    </w:rPr>
  </w:style>
  <w:style w:type="character" w:customStyle="1" w:styleId="51">
    <w:name w:val="Заголовок 5 Знак"/>
    <w:basedOn w:val="a1"/>
    <w:link w:val="50"/>
    <w:rsid w:val="00B2092C"/>
    <w:rPr>
      <w:rFonts w:ascii="Times New Roman" w:eastAsia="Times New Roman" w:hAnsi="Times New Roman" w:cs="Times New Roman"/>
      <w:bCs/>
      <w:i/>
      <w:iCs/>
      <w:sz w:val="24"/>
      <w:szCs w:val="24"/>
      <w:lang w:eastAsia="ru-RU"/>
    </w:rPr>
  </w:style>
  <w:style w:type="character" w:customStyle="1" w:styleId="60">
    <w:name w:val="Заголовок 6 Знак"/>
    <w:basedOn w:val="a1"/>
    <w:link w:val="6"/>
    <w:rsid w:val="00B2092C"/>
    <w:rPr>
      <w:rFonts w:ascii="Times New Roman" w:eastAsia="Times New Roman" w:hAnsi="Times New Roman" w:cs="Times New Roman"/>
      <w:bCs/>
      <w:i/>
      <w:sz w:val="24"/>
      <w:lang w:eastAsia="ru-RU"/>
    </w:rPr>
  </w:style>
  <w:style w:type="character" w:customStyle="1" w:styleId="80">
    <w:name w:val="Заголовок 8 Знак"/>
    <w:basedOn w:val="a1"/>
    <w:link w:val="8"/>
    <w:rsid w:val="00B2092C"/>
    <w:rPr>
      <w:rFonts w:ascii="Times New Roman" w:eastAsia="Times New Roman" w:hAnsi="Times New Roman" w:cs="Times New Roman"/>
      <w:b/>
      <w:iCs/>
      <w:caps/>
      <w:spacing w:val="20"/>
      <w:sz w:val="28"/>
      <w:szCs w:val="24"/>
      <w:lang w:eastAsia="ru-RU"/>
    </w:rPr>
  </w:style>
  <w:style w:type="character" w:customStyle="1" w:styleId="90">
    <w:name w:val="Заголовок 9 Знак"/>
    <w:basedOn w:val="a1"/>
    <w:link w:val="9"/>
    <w:rsid w:val="00B2092C"/>
    <w:rPr>
      <w:rFonts w:ascii="Cambria" w:eastAsia="Times New Roman" w:hAnsi="Cambria" w:cs="Times New Roman"/>
      <w:sz w:val="20"/>
      <w:szCs w:val="20"/>
    </w:rPr>
  </w:style>
  <w:style w:type="numbering" w:customStyle="1" w:styleId="38">
    <w:name w:val="Нет списка3"/>
    <w:next w:val="a3"/>
    <w:uiPriority w:val="99"/>
    <w:semiHidden/>
    <w:unhideWhenUsed/>
    <w:rsid w:val="00B2092C"/>
  </w:style>
  <w:style w:type="paragraph" w:styleId="2c">
    <w:name w:val="Body Text 2"/>
    <w:aliases w:val=" Знак1,Знак1"/>
    <w:basedOn w:val="a0"/>
    <w:link w:val="2d"/>
    <w:rsid w:val="00B2092C"/>
    <w:pPr>
      <w:spacing w:after="120" w:line="480" w:lineRule="auto"/>
    </w:pPr>
    <w:rPr>
      <w:rFonts w:ascii="Times New Roman" w:eastAsia="Times New Roman" w:hAnsi="Times New Roman" w:cs="Times New Roman"/>
      <w:sz w:val="24"/>
      <w:szCs w:val="24"/>
    </w:rPr>
  </w:style>
  <w:style w:type="character" w:customStyle="1" w:styleId="2d">
    <w:name w:val="Основной текст 2 Знак"/>
    <w:aliases w:val=" Знак1 Знак,Знак1 Знак"/>
    <w:basedOn w:val="a1"/>
    <w:link w:val="2c"/>
    <w:rsid w:val="00B2092C"/>
    <w:rPr>
      <w:rFonts w:ascii="Times New Roman" w:eastAsia="Times New Roman" w:hAnsi="Times New Roman" w:cs="Times New Roman"/>
      <w:sz w:val="24"/>
      <w:szCs w:val="24"/>
    </w:rPr>
  </w:style>
  <w:style w:type="paragraph" w:styleId="affa">
    <w:name w:val="caption"/>
    <w:basedOn w:val="a0"/>
    <w:next w:val="a0"/>
    <w:autoRedefine/>
    <w:qFormat/>
    <w:rsid w:val="00B2092C"/>
    <w:pPr>
      <w:spacing w:after="0" w:line="240" w:lineRule="auto"/>
      <w:ind w:firstLine="567"/>
      <w:jc w:val="right"/>
    </w:pPr>
    <w:rPr>
      <w:rFonts w:ascii="Times New Roman" w:eastAsia="Times New Roman" w:hAnsi="Times New Roman" w:cs="Times New Roman"/>
      <w:bCs/>
      <w:i/>
      <w:sz w:val="24"/>
      <w:szCs w:val="20"/>
      <w:lang w:eastAsia="ru-RU"/>
    </w:rPr>
  </w:style>
  <w:style w:type="paragraph" w:customStyle="1" w:styleId="affb">
    <w:name w:val="Рисунок"/>
    <w:basedOn w:val="a0"/>
    <w:rsid w:val="00B2092C"/>
    <w:pPr>
      <w:spacing w:after="0" w:line="240" w:lineRule="auto"/>
      <w:jc w:val="center"/>
    </w:pPr>
    <w:rPr>
      <w:rFonts w:ascii="Times New Roman" w:eastAsia="Times New Roman" w:hAnsi="Times New Roman" w:cs="Times New Roman"/>
      <w:b/>
      <w:sz w:val="24"/>
      <w:szCs w:val="24"/>
    </w:rPr>
  </w:style>
  <w:style w:type="paragraph" w:customStyle="1" w:styleId="TitleChar">
    <w:name w:val="Title Char"/>
    <w:aliases w:val=" Знак4,Название Знак1,Title Char1 Знак Знак,Знак4 Char1 Знак Знак,Знак1 Знак Знак,Title Char Знак Знак,Название Знак Знак,Название Знак Знак Знак,Title Char Знак Знак Знак,Title Char1 Знак Знак Знак"/>
    <w:basedOn w:val="a0"/>
    <w:next w:val="af5"/>
    <w:link w:val="affc"/>
    <w:rsid w:val="00B20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Название Знак"/>
    <w:locked/>
    <w:rsid w:val="00B2092C"/>
    <w:rPr>
      <w:rFonts w:ascii="Cambria" w:hAnsi="Cambria" w:cs="Times New Roman"/>
      <w:b/>
      <w:bCs/>
      <w:kern w:val="28"/>
      <w:sz w:val="32"/>
      <w:szCs w:val="32"/>
    </w:rPr>
  </w:style>
  <w:style w:type="paragraph" w:styleId="affe">
    <w:name w:val="Subtitle"/>
    <w:basedOn w:val="a0"/>
    <w:link w:val="afff"/>
    <w:autoRedefine/>
    <w:qFormat/>
    <w:rsid w:val="00B2092C"/>
    <w:pPr>
      <w:spacing w:before="120" w:after="120" w:line="240" w:lineRule="auto"/>
      <w:outlineLvl w:val="1"/>
    </w:pPr>
    <w:rPr>
      <w:rFonts w:ascii="Times New Roman" w:eastAsia="Times New Roman" w:hAnsi="Times New Roman" w:cs="Times New Roman"/>
      <w:b/>
      <w:sz w:val="24"/>
      <w:szCs w:val="24"/>
    </w:rPr>
  </w:style>
  <w:style w:type="character" w:customStyle="1" w:styleId="afff">
    <w:name w:val="Подзаголовок Знак"/>
    <w:basedOn w:val="a1"/>
    <w:link w:val="affe"/>
    <w:rsid w:val="00B2092C"/>
    <w:rPr>
      <w:rFonts w:ascii="Times New Roman" w:eastAsia="Times New Roman" w:hAnsi="Times New Roman" w:cs="Times New Roman"/>
      <w:b/>
      <w:sz w:val="24"/>
      <w:szCs w:val="24"/>
    </w:rPr>
  </w:style>
  <w:style w:type="paragraph" w:styleId="39">
    <w:name w:val="Body Text 3"/>
    <w:basedOn w:val="a0"/>
    <w:link w:val="3a"/>
    <w:rsid w:val="00B2092C"/>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1"/>
    <w:link w:val="39"/>
    <w:rsid w:val="00B2092C"/>
    <w:rPr>
      <w:rFonts w:ascii="Times New Roman" w:eastAsia="Times New Roman" w:hAnsi="Times New Roman" w:cs="Times New Roman"/>
      <w:sz w:val="16"/>
      <w:szCs w:val="16"/>
    </w:rPr>
  </w:style>
  <w:style w:type="paragraph" w:customStyle="1" w:styleId="211">
    <w:name w:val="Основной текст с отступом 21"/>
    <w:basedOn w:val="a0"/>
    <w:rsid w:val="00B2092C"/>
    <w:pPr>
      <w:spacing w:after="0" w:line="240" w:lineRule="auto"/>
      <w:ind w:firstLine="567"/>
    </w:pPr>
    <w:rPr>
      <w:rFonts w:ascii="Times New Roman" w:eastAsia="Times New Roman" w:hAnsi="Times New Roman" w:cs="Times New Roman"/>
      <w:sz w:val="24"/>
      <w:szCs w:val="20"/>
      <w:lang w:eastAsia="ru-RU"/>
    </w:rPr>
  </w:style>
  <w:style w:type="paragraph" w:customStyle="1" w:styleId="100">
    <w:name w:val="Заголовок 10"/>
    <w:basedOn w:val="9"/>
    <w:autoRedefine/>
    <w:rsid w:val="00B2092C"/>
    <w:pPr>
      <w:suppressAutoHyphens/>
      <w:jc w:val="center"/>
    </w:pPr>
    <w:rPr>
      <w:i/>
      <w:caps/>
      <w:sz w:val="28"/>
    </w:rPr>
  </w:style>
  <w:style w:type="paragraph" w:styleId="afff0">
    <w:name w:val="table of figures"/>
    <w:basedOn w:val="a0"/>
    <w:next w:val="a0"/>
    <w:semiHidden/>
    <w:rsid w:val="00B2092C"/>
    <w:pPr>
      <w:spacing w:after="0" w:line="240" w:lineRule="auto"/>
      <w:ind w:left="480" w:hanging="480"/>
    </w:pPr>
    <w:rPr>
      <w:rFonts w:ascii="Times New Roman" w:eastAsia="Times New Roman" w:hAnsi="Times New Roman" w:cs="Times New Roman"/>
      <w:smallCaps/>
      <w:sz w:val="20"/>
      <w:szCs w:val="20"/>
      <w:lang w:eastAsia="ru-RU"/>
    </w:rPr>
  </w:style>
  <w:style w:type="table" w:customStyle="1" w:styleId="45">
    <w:name w:val="Сетка таблицы4"/>
    <w:basedOn w:val="a2"/>
    <w:next w:val="a4"/>
    <w:uiPriority w:val="39"/>
    <w:rsid w:val="00B20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1 Знак"/>
    <w:basedOn w:val="a0"/>
    <w:rsid w:val="00B2092C"/>
    <w:pPr>
      <w:tabs>
        <w:tab w:val="num" w:pos="360"/>
      </w:tabs>
      <w:spacing w:line="240" w:lineRule="exact"/>
    </w:pPr>
    <w:rPr>
      <w:rFonts w:ascii="Verdana" w:eastAsia="Times New Roman" w:hAnsi="Verdana" w:cs="Verdana"/>
      <w:sz w:val="20"/>
      <w:szCs w:val="20"/>
      <w:lang w:val="en-US"/>
    </w:rPr>
  </w:style>
  <w:style w:type="paragraph" w:styleId="3b">
    <w:name w:val="Body Text Indent 3"/>
    <w:basedOn w:val="a0"/>
    <w:link w:val="3c"/>
    <w:rsid w:val="00B2092C"/>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1"/>
    <w:link w:val="3b"/>
    <w:rsid w:val="00B2092C"/>
    <w:rPr>
      <w:rFonts w:ascii="Times New Roman" w:eastAsia="Times New Roman" w:hAnsi="Times New Roman" w:cs="Times New Roman"/>
      <w:sz w:val="16"/>
      <w:szCs w:val="16"/>
    </w:rPr>
  </w:style>
  <w:style w:type="paragraph" w:styleId="2e">
    <w:name w:val="Body Text Indent 2"/>
    <w:basedOn w:val="a0"/>
    <w:link w:val="2f"/>
    <w:uiPriority w:val="99"/>
    <w:rsid w:val="00B2092C"/>
    <w:pPr>
      <w:spacing w:after="120" w:line="480" w:lineRule="auto"/>
      <w:ind w:left="283"/>
    </w:pPr>
    <w:rPr>
      <w:rFonts w:ascii="Times New Roman" w:eastAsia="Times New Roman" w:hAnsi="Times New Roman" w:cs="Times New Roman"/>
      <w:sz w:val="24"/>
      <w:szCs w:val="24"/>
    </w:rPr>
  </w:style>
  <w:style w:type="character" w:customStyle="1" w:styleId="2f">
    <w:name w:val="Основной текст с отступом 2 Знак"/>
    <w:basedOn w:val="a1"/>
    <w:link w:val="2e"/>
    <w:uiPriority w:val="99"/>
    <w:rsid w:val="00B2092C"/>
    <w:rPr>
      <w:rFonts w:ascii="Times New Roman" w:eastAsia="Times New Roman" w:hAnsi="Times New Roman" w:cs="Times New Roman"/>
      <w:sz w:val="24"/>
      <w:szCs w:val="24"/>
    </w:rPr>
  </w:style>
  <w:style w:type="paragraph" w:customStyle="1" w:styleId="2f0">
    <w:name w:val="Знак2 Знак Знак Знак Знак Знак Знак"/>
    <w:basedOn w:val="a0"/>
    <w:rsid w:val="00B2092C"/>
    <w:pPr>
      <w:pageBreakBefore/>
      <w:spacing w:line="360" w:lineRule="auto"/>
    </w:pPr>
    <w:rPr>
      <w:rFonts w:ascii="Times New Roman" w:eastAsia="Times New Roman" w:hAnsi="Times New Roman" w:cs="Times New Roman"/>
      <w:sz w:val="28"/>
      <w:szCs w:val="20"/>
      <w:lang w:val="en-US"/>
    </w:rPr>
  </w:style>
  <w:style w:type="paragraph" w:styleId="HTML2">
    <w:name w:val="HTML Address"/>
    <w:basedOn w:val="a0"/>
    <w:link w:val="HTML3"/>
    <w:semiHidden/>
    <w:rsid w:val="00B2092C"/>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1"/>
    <w:link w:val="HTML2"/>
    <w:semiHidden/>
    <w:rsid w:val="00B2092C"/>
    <w:rPr>
      <w:rFonts w:ascii="Times New Roman" w:eastAsia="Times New Roman" w:hAnsi="Times New Roman" w:cs="Times New Roman"/>
      <w:i/>
      <w:iCs/>
      <w:sz w:val="24"/>
      <w:szCs w:val="24"/>
    </w:rPr>
  </w:style>
  <w:style w:type="paragraph" w:styleId="afff1">
    <w:name w:val="envelope address"/>
    <w:basedOn w:val="a0"/>
    <w:semiHidden/>
    <w:rsid w:val="00B2092C"/>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4">
    <w:name w:val="HTML Acronym"/>
    <w:semiHidden/>
    <w:rsid w:val="00B2092C"/>
    <w:rPr>
      <w:rFonts w:cs="Times New Roman"/>
    </w:rPr>
  </w:style>
  <w:style w:type="table" w:styleId="-1">
    <w:name w:val="Table Web 1"/>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2">
    <w:name w:val="Emphasis"/>
    <w:uiPriority w:val="20"/>
    <w:qFormat/>
    <w:rsid w:val="00B2092C"/>
    <w:rPr>
      <w:rFonts w:cs="Times New Roman"/>
      <w:i/>
      <w:iCs/>
    </w:rPr>
  </w:style>
  <w:style w:type="paragraph" w:styleId="afff3">
    <w:name w:val="Date"/>
    <w:basedOn w:val="a0"/>
    <w:next w:val="a0"/>
    <w:link w:val="afff4"/>
    <w:semiHidden/>
    <w:rsid w:val="00B2092C"/>
    <w:pPr>
      <w:spacing w:after="0" w:line="240" w:lineRule="auto"/>
    </w:pPr>
    <w:rPr>
      <w:rFonts w:ascii="Times New Roman" w:eastAsia="Times New Roman" w:hAnsi="Times New Roman" w:cs="Times New Roman"/>
      <w:sz w:val="24"/>
      <w:szCs w:val="24"/>
    </w:rPr>
  </w:style>
  <w:style w:type="character" w:customStyle="1" w:styleId="afff4">
    <w:name w:val="Дата Знак"/>
    <w:basedOn w:val="a1"/>
    <w:link w:val="afff3"/>
    <w:semiHidden/>
    <w:rsid w:val="00B2092C"/>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next w:val="a0"/>
    <w:autoRedefine/>
    <w:rsid w:val="00B2092C"/>
    <w:pPr>
      <w:keepNext w:val="0"/>
      <w:keepLines w:val="0"/>
      <w:spacing w:before="0" w:line="360" w:lineRule="auto"/>
      <w:ind w:firstLine="709"/>
      <w:jc w:val="center"/>
    </w:pPr>
    <w:rPr>
      <w:rFonts w:ascii="Cambria" w:eastAsia="Times New Roman" w:hAnsi="Cambria" w:cs="Tahoma"/>
      <w:b/>
      <w:bCs/>
      <w:iCs/>
      <w:caps/>
      <w:smallCaps/>
      <w:color w:val="auto"/>
      <w:szCs w:val="20"/>
    </w:rPr>
  </w:style>
  <w:style w:type="table" w:styleId="afff5">
    <w:name w:val="Table Elegant"/>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semiHidden/>
    <w:rsid w:val="00B2092C"/>
    <w:rPr>
      <w:rFonts w:ascii="Courier New" w:hAnsi="Courier New" w:cs="Courier New"/>
      <w:sz w:val="20"/>
      <w:szCs w:val="20"/>
    </w:rPr>
  </w:style>
  <w:style w:type="table" w:styleId="1f5">
    <w:name w:val="Table Classic 1"/>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2"/>
    <w:semiHidden/>
    <w:rsid w:val="00B2092C"/>
    <w:pPr>
      <w:spacing w:after="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semiHidden/>
    <w:rsid w:val="00B2092C"/>
    <w:rPr>
      <w:rFonts w:ascii="Courier New" w:hAnsi="Courier New" w:cs="Courier New"/>
      <w:sz w:val="20"/>
      <w:szCs w:val="20"/>
    </w:rPr>
  </w:style>
  <w:style w:type="paragraph" w:styleId="afff6">
    <w:name w:val="Body Text First Indent"/>
    <w:basedOn w:val="a0"/>
    <w:link w:val="afff7"/>
    <w:semiHidden/>
    <w:rsid w:val="00B2092C"/>
    <w:pPr>
      <w:spacing w:after="120" w:line="240" w:lineRule="auto"/>
      <w:ind w:firstLine="210"/>
    </w:pPr>
    <w:rPr>
      <w:rFonts w:ascii="Times New Roman" w:eastAsia="Times New Roman" w:hAnsi="Times New Roman" w:cs="Times New Roman"/>
      <w:color w:val="FF0000"/>
      <w:sz w:val="24"/>
      <w:szCs w:val="24"/>
      <w:lang w:eastAsia="ru-RU"/>
    </w:rPr>
  </w:style>
  <w:style w:type="character" w:customStyle="1" w:styleId="afff7">
    <w:name w:val="Красная строка Знак"/>
    <w:basedOn w:val="af3"/>
    <w:link w:val="afff6"/>
    <w:semiHidden/>
    <w:rsid w:val="00B2092C"/>
    <w:rPr>
      <w:rFonts w:ascii="Times New Roman" w:eastAsia="Times New Roman" w:hAnsi="Times New Roman" w:cs="Times New Roman"/>
      <w:color w:val="FF0000"/>
      <w:sz w:val="24"/>
      <w:szCs w:val="24"/>
      <w:lang w:eastAsia="ru-RU"/>
    </w:rPr>
  </w:style>
  <w:style w:type="paragraph" w:customStyle="1" w:styleId="afff8">
    <w:name w:val="обычный"/>
    <w:next w:val="a0"/>
    <w:rsid w:val="00B2092C"/>
    <w:pPr>
      <w:pageBreakBefore/>
      <w:spacing w:line="240" w:lineRule="auto"/>
      <w:ind w:firstLine="709"/>
      <w:jc w:val="both"/>
    </w:pPr>
    <w:rPr>
      <w:rFonts w:ascii="Times New Roman" w:eastAsia="Times New Roman" w:hAnsi="Times New Roman" w:cs="Times New Roman"/>
      <w:sz w:val="24"/>
      <w:szCs w:val="20"/>
      <w:lang w:val="en-US"/>
    </w:rPr>
  </w:style>
  <w:style w:type="paragraph" w:customStyle="1" w:styleId="afff9">
    <w:name w:val="тб"/>
    <w:basedOn w:val="a0"/>
    <w:rsid w:val="00B2092C"/>
    <w:pPr>
      <w:spacing w:before="120" w:after="60" w:line="240" w:lineRule="auto"/>
    </w:pPr>
    <w:rPr>
      <w:rFonts w:ascii="Courier New" w:eastAsia="Times New Roman" w:hAnsi="Courier New" w:cs="Times New Roman"/>
      <w:szCs w:val="20"/>
      <w:lang w:eastAsia="ru-RU"/>
    </w:rPr>
  </w:style>
  <w:style w:type="paragraph" w:styleId="afffa">
    <w:name w:val="List Bullet"/>
    <w:basedOn w:val="a0"/>
    <w:autoRedefine/>
    <w:semiHidden/>
    <w:rsid w:val="00B2092C"/>
    <w:pPr>
      <w:widowControl w:val="0"/>
      <w:tabs>
        <w:tab w:val="left" w:pos="-426"/>
      </w:tabs>
      <w:suppressAutoHyphens/>
      <w:spacing w:after="0" w:line="360" w:lineRule="auto"/>
      <w:ind w:firstLine="709"/>
      <w:jc w:val="both"/>
    </w:pPr>
    <w:rPr>
      <w:rFonts w:ascii="Times New Roman" w:eastAsia="Times New Roman" w:hAnsi="Times New Roman" w:cs="Times New Roman"/>
      <w:sz w:val="24"/>
      <w:szCs w:val="24"/>
      <w:lang w:eastAsia="ru-RU"/>
    </w:rPr>
  </w:style>
  <w:style w:type="paragraph" w:styleId="2">
    <w:name w:val="List Bullet 2"/>
    <w:basedOn w:val="a0"/>
    <w:semiHidden/>
    <w:rsid w:val="00B2092C"/>
    <w:pPr>
      <w:numPr>
        <w:numId w:val="2"/>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0"/>
    <w:semiHidden/>
    <w:rsid w:val="00B2092C"/>
    <w:pPr>
      <w:numPr>
        <w:numId w:val="3"/>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0"/>
    <w:semiHidden/>
    <w:rsid w:val="00B2092C"/>
    <w:pPr>
      <w:numPr>
        <w:numId w:val="4"/>
      </w:numPr>
      <w:spacing w:after="0" w:line="240" w:lineRule="auto"/>
    </w:pPr>
    <w:rPr>
      <w:rFonts w:ascii="Times New Roman" w:eastAsia="Times New Roman" w:hAnsi="Times New Roman" w:cs="Times New Roman"/>
      <w:sz w:val="24"/>
      <w:szCs w:val="24"/>
      <w:lang w:eastAsia="ru-RU"/>
    </w:rPr>
  </w:style>
  <w:style w:type="paragraph" w:styleId="56">
    <w:name w:val="List Bullet 5"/>
    <w:basedOn w:val="a0"/>
    <w:semiHidden/>
    <w:rsid w:val="00B2092C"/>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b">
    <w:name w:val="Название таблицы"/>
    <w:basedOn w:val="a0"/>
    <w:semiHidden/>
    <w:rsid w:val="00B2092C"/>
    <w:pPr>
      <w:widowControl w:val="0"/>
      <w:snapToGrid w:val="0"/>
      <w:spacing w:before="40" w:after="40" w:line="240" w:lineRule="auto"/>
      <w:ind w:firstLine="720"/>
      <w:jc w:val="center"/>
      <w:outlineLvl w:val="0"/>
    </w:pPr>
    <w:rPr>
      <w:rFonts w:ascii="Courier New" w:eastAsia="Times New Roman" w:hAnsi="Courier New" w:cs="Courier New"/>
      <w:b/>
      <w:bCs/>
      <w:spacing w:val="-14"/>
      <w:sz w:val="24"/>
      <w:szCs w:val="24"/>
      <w:lang w:eastAsia="ru-RU"/>
    </w:rPr>
  </w:style>
  <w:style w:type="character" w:styleId="afffc">
    <w:name w:val="page number"/>
    <w:rsid w:val="00B2092C"/>
    <w:rPr>
      <w:rFonts w:cs="Times New Roman"/>
    </w:rPr>
  </w:style>
  <w:style w:type="character" w:styleId="afffd">
    <w:name w:val="line number"/>
    <w:rsid w:val="00B2092C"/>
    <w:rPr>
      <w:rFonts w:cs="Times New Roman"/>
    </w:rPr>
  </w:style>
  <w:style w:type="paragraph" w:styleId="afffe">
    <w:name w:val="List Number"/>
    <w:basedOn w:val="a0"/>
    <w:semiHidden/>
    <w:rsid w:val="00B2092C"/>
    <w:pPr>
      <w:spacing w:after="0" w:line="240" w:lineRule="auto"/>
    </w:pPr>
    <w:rPr>
      <w:rFonts w:ascii="Times New Roman" w:eastAsia="Times New Roman" w:hAnsi="Times New Roman" w:cs="Times New Roman"/>
      <w:sz w:val="24"/>
      <w:szCs w:val="24"/>
      <w:lang w:eastAsia="ru-RU"/>
    </w:rPr>
  </w:style>
  <w:style w:type="paragraph" w:styleId="20">
    <w:name w:val="List Number 2"/>
    <w:basedOn w:val="a0"/>
    <w:rsid w:val="00B2092C"/>
    <w:pPr>
      <w:numPr>
        <w:numId w:val="5"/>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3">
    <w:name w:val="List Number 3"/>
    <w:basedOn w:val="a0"/>
    <w:semiHidden/>
    <w:rsid w:val="00B2092C"/>
    <w:pPr>
      <w:numPr>
        <w:numId w:val="6"/>
      </w:numPr>
      <w:tabs>
        <w:tab w:val="clear" w:pos="643"/>
        <w:tab w:val="num" w:pos="926"/>
      </w:tabs>
      <w:spacing w:after="0" w:line="240" w:lineRule="auto"/>
      <w:ind w:left="926"/>
    </w:pPr>
    <w:rPr>
      <w:rFonts w:ascii="Times New Roman" w:eastAsia="Times New Roman" w:hAnsi="Times New Roman" w:cs="Times New Roman"/>
      <w:sz w:val="24"/>
      <w:szCs w:val="24"/>
      <w:lang w:eastAsia="ru-RU"/>
    </w:rPr>
  </w:style>
  <w:style w:type="paragraph" w:styleId="4">
    <w:name w:val="List Number 4"/>
    <w:basedOn w:val="a0"/>
    <w:semiHidden/>
    <w:rsid w:val="00B2092C"/>
    <w:pPr>
      <w:numPr>
        <w:numId w:val="7"/>
      </w:numPr>
      <w:tabs>
        <w:tab w:val="clear" w:pos="926"/>
        <w:tab w:val="num" w:pos="1209"/>
      </w:tabs>
      <w:spacing w:after="0" w:line="240" w:lineRule="auto"/>
      <w:ind w:left="1209"/>
    </w:pPr>
    <w:rPr>
      <w:rFonts w:ascii="Times New Roman" w:eastAsia="Times New Roman" w:hAnsi="Times New Roman" w:cs="Times New Roman"/>
      <w:sz w:val="24"/>
      <w:szCs w:val="24"/>
      <w:lang w:eastAsia="ru-RU"/>
    </w:rPr>
  </w:style>
  <w:style w:type="paragraph" w:styleId="5">
    <w:name w:val="List Number 5"/>
    <w:basedOn w:val="a0"/>
    <w:semiHidden/>
    <w:rsid w:val="00B2092C"/>
    <w:pPr>
      <w:numPr>
        <w:numId w:val="8"/>
      </w:numPr>
      <w:tabs>
        <w:tab w:val="clear" w:pos="1209"/>
        <w:tab w:val="num" w:pos="1492"/>
      </w:tabs>
      <w:spacing w:after="0" w:line="240" w:lineRule="auto"/>
      <w:ind w:left="1492"/>
    </w:pPr>
    <w:rPr>
      <w:rFonts w:ascii="Times New Roman" w:eastAsia="Times New Roman" w:hAnsi="Times New Roman" w:cs="Times New Roman"/>
      <w:sz w:val="24"/>
      <w:szCs w:val="24"/>
      <w:lang w:eastAsia="ru-RU"/>
    </w:rPr>
  </w:style>
  <w:style w:type="character" w:styleId="HTML7">
    <w:name w:val="HTML Sample"/>
    <w:semiHidden/>
    <w:rsid w:val="00B2092C"/>
    <w:rPr>
      <w:rFonts w:ascii="Courier New" w:hAnsi="Courier New" w:cs="Courier New"/>
    </w:rPr>
  </w:style>
  <w:style w:type="paragraph" w:styleId="2f3">
    <w:name w:val="envelope return"/>
    <w:basedOn w:val="a0"/>
    <w:semiHidden/>
    <w:rsid w:val="00B2092C"/>
    <w:pPr>
      <w:spacing w:after="0" w:line="240" w:lineRule="auto"/>
    </w:pPr>
    <w:rPr>
      <w:rFonts w:ascii="Arial" w:eastAsia="Times New Roman" w:hAnsi="Arial" w:cs="Arial"/>
      <w:sz w:val="20"/>
      <w:szCs w:val="20"/>
      <w:lang w:eastAsia="ru-RU"/>
    </w:rPr>
  </w:style>
  <w:style w:type="table" w:styleId="1f6">
    <w:name w:val="Table 3D effects 1"/>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3D effects 3"/>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f7">
    <w:name w:val="заголовок 1"/>
    <w:basedOn w:val="a0"/>
    <w:next w:val="a0"/>
    <w:rsid w:val="00B2092C"/>
    <w:pPr>
      <w:keepNext/>
      <w:widowControl w:val="0"/>
      <w:autoSpaceDE w:val="0"/>
      <w:autoSpaceDN w:val="0"/>
      <w:spacing w:after="0" w:line="240" w:lineRule="auto"/>
      <w:jc w:val="center"/>
    </w:pPr>
    <w:rPr>
      <w:rFonts w:ascii="Times New Roman" w:eastAsia="Times New Roman" w:hAnsi="Times New Roman" w:cs="Times New Roman"/>
      <w:sz w:val="24"/>
      <w:szCs w:val="24"/>
      <w:u w:val="single"/>
      <w:lang w:eastAsia="ru-RU"/>
    </w:rPr>
  </w:style>
  <w:style w:type="paragraph" w:customStyle="1" w:styleId="ConsNormal">
    <w:name w:val="ConsNormal"/>
    <w:rsid w:val="00B2092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styleId="HTML8">
    <w:name w:val="HTML Definition"/>
    <w:semiHidden/>
    <w:rsid w:val="00B2092C"/>
    <w:rPr>
      <w:rFonts w:cs="Times New Roman"/>
      <w:i/>
      <w:iCs/>
    </w:rPr>
  </w:style>
  <w:style w:type="character" w:styleId="HTML9">
    <w:name w:val="HTML Variable"/>
    <w:semiHidden/>
    <w:rsid w:val="00B2092C"/>
    <w:rPr>
      <w:rFonts w:cs="Times New Roman"/>
      <w:i/>
      <w:iCs/>
    </w:rPr>
  </w:style>
  <w:style w:type="character" w:styleId="HTMLa">
    <w:name w:val="HTML Typewriter"/>
    <w:semiHidden/>
    <w:rsid w:val="00B2092C"/>
    <w:rPr>
      <w:rFonts w:ascii="Courier New" w:hAnsi="Courier New" w:cs="Courier New"/>
      <w:sz w:val="20"/>
      <w:szCs w:val="20"/>
    </w:rPr>
  </w:style>
  <w:style w:type="paragraph" w:styleId="affff">
    <w:name w:val="Signature"/>
    <w:basedOn w:val="a0"/>
    <w:link w:val="affff0"/>
    <w:semiHidden/>
    <w:rsid w:val="00B2092C"/>
    <w:pPr>
      <w:spacing w:after="0" w:line="240" w:lineRule="auto"/>
      <w:ind w:left="4252"/>
    </w:pPr>
    <w:rPr>
      <w:rFonts w:ascii="Times New Roman" w:eastAsia="Times New Roman" w:hAnsi="Times New Roman" w:cs="Times New Roman"/>
      <w:sz w:val="24"/>
      <w:szCs w:val="24"/>
    </w:rPr>
  </w:style>
  <w:style w:type="character" w:customStyle="1" w:styleId="affff0">
    <w:name w:val="Подпись Знак"/>
    <w:basedOn w:val="a1"/>
    <w:link w:val="affff"/>
    <w:semiHidden/>
    <w:rsid w:val="00B2092C"/>
    <w:rPr>
      <w:rFonts w:ascii="Times New Roman" w:eastAsia="Times New Roman" w:hAnsi="Times New Roman" w:cs="Times New Roman"/>
      <w:sz w:val="24"/>
      <w:szCs w:val="24"/>
    </w:rPr>
  </w:style>
  <w:style w:type="paragraph" w:styleId="affff1">
    <w:name w:val="Salutation"/>
    <w:basedOn w:val="a0"/>
    <w:next w:val="a0"/>
    <w:link w:val="affff2"/>
    <w:semiHidden/>
    <w:rsid w:val="00B2092C"/>
    <w:pPr>
      <w:spacing w:after="0" w:line="240" w:lineRule="auto"/>
    </w:pPr>
    <w:rPr>
      <w:rFonts w:ascii="Times New Roman" w:eastAsia="Times New Roman" w:hAnsi="Times New Roman" w:cs="Times New Roman"/>
      <w:sz w:val="24"/>
      <w:szCs w:val="24"/>
    </w:rPr>
  </w:style>
  <w:style w:type="character" w:customStyle="1" w:styleId="affff2">
    <w:name w:val="Приветствие Знак"/>
    <w:basedOn w:val="a1"/>
    <w:link w:val="affff1"/>
    <w:semiHidden/>
    <w:rsid w:val="00B2092C"/>
    <w:rPr>
      <w:rFonts w:ascii="Times New Roman" w:eastAsia="Times New Roman" w:hAnsi="Times New Roman" w:cs="Times New Roman"/>
      <w:sz w:val="24"/>
      <w:szCs w:val="24"/>
    </w:rPr>
  </w:style>
  <w:style w:type="paragraph" w:styleId="affff3">
    <w:name w:val="List Continue"/>
    <w:basedOn w:val="a0"/>
    <w:semiHidden/>
    <w:rsid w:val="00B2092C"/>
    <w:pPr>
      <w:spacing w:after="120" w:line="240" w:lineRule="auto"/>
      <w:ind w:left="283"/>
    </w:pPr>
    <w:rPr>
      <w:rFonts w:ascii="Times New Roman" w:eastAsia="Times New Roman" w:hAnsi="Times New Roman" w:cs="Times New Roman"/>
      <w:sz w:val="24"/>
      <w:szCs w:val="24"/>
      <w:lang w:eastAsia="ru-RU"/>
    </w:rPr>
  </w:style>
  <w:style w:type="paragraph" w:styleId="2f5">
    <w:name w:val="List Continue 2"/>
    <w:basedOn w:val="a0"/>
    <w:semiHidden/>
    <w:rsid w:val="00B2092C"/>
    <w:pPr>
      <w:spacing w:after="120" w:line="240" w:lineRule="auto"/>
      <w:ind w:left="566"/>
    </w:pPr>
    <w:rPr>
      <w:rFonts w:ascii="Times New Roman" w:eastAsia="Times New Roman" w:hAnsi="Times New Roman" w:cs="Times New Roman"/>
      <w:sz w:val="24"/>
      <w:szCs w:val="24"/>
      <w:lang w:eastAsia="ru-RU"/>
    </w:rPr>
  </w:style>
  <w:style w:type="paragraph" w:styleId="3f">
    <w:name w:val="List Continue 3"/>
    <w:basedOn w:val="a0"/>
    <w:semiHidden/>
    <w:rsid w:val="00B2092C"/>
    <w:pPr>
      <w:spacing w:after="120" w:line="240" w:lineRule="auto"/>
      <w:ind w:left="849"/>
    </w:pPr>
    <w:rPr>
      <w:rFonts w:ascii="Times New Roman" w:eastAsia="Times New Roman" w:hAnsi="Times New Roman" w:cs="Times New Roman"/>
      <w:sz w:val="24"/>
      <w:szCs w:val="24"/>
      <w:lang w:eastAsia="ru-RU"/>
    </w:rPr>
  </w:style>
  <w:style w:type="paragraph" w:styleId="47">
    <w:name w:val="List Continue 4"/>
    <w:basedOn w:val="a0"/>
    <w:semiHidden/>
    <w:rsid w:val="00B2092C"/>
    <w:pPr>
      <w:spacing w:after="120" w:line="240" w:lineRule="auto"/>
      <w:ind w:left="1132"/>
    </w:pPr>
    <w:rPr>
      <w:rFonts w:ascii="Times New Roman" w:eastAsia="Times New Roman" w:hAnsi="Times New Roman" w:cs="Times New Roman"/>
      <w:sz w:val="24"/>
      <w:szCs w:val="24"/>
      <w:lang w:eastAsia="ru-RU"/>
    </w:rPr>
  </w:style>
  <w:style w:type="paragraph" w:styleId="57">
    <w:name w:val="List Continue 5"/>
    <w:basedOn w:val="a0"/>
    <w:semiHidden/>
    <w:rsid w:val="00B2092C"/>
    <w:pPr>
      <w:spacing w:after="120" w:line="240" w:lineRule="auto"/>
      <w:ind w:left="1415"/>
    </w:pPr>
    <w:rPr>
      <w:rFonts w:ascii="Times New Roman" w:eastAsia="Times New Roman" w:hAnsi="Times New Roman" w:cs="Times New Roman"/>
      <w:sz w:val="24"/>
      <w:szCs w:val="24"/>
      <w:lang w:eastAsia="ru-RU"/>
    </w:rPr>
  </w:style>
  <w:style w:type="table" w:styleId="1f8">
    <w:name w:val="Table Simple 1"/>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0"/>
    <w:link w:val="affff5"/>
    <w:semiHidden/>
    <w:rsid w:val="00B2092C"/>
    <w:pPr>
      <w:spacing w:after="0" w:line="240" w:lineRule="auto"/>
      <w:ind w:left="4252"/>
    </w:pPr>
    <w:rPr>
      <w:rFonts w:ascii="Times New Roman" w:eastAsia="Times New Roman" w:hAnsi="Times New Roman" w:cs="Times New Roman"/>
      <w:sz w:val="24"/>
      <w:szCs w:val="24"/>
    </w:rPr>
  </w:style>
  <w:style w:type="character" w:customStyle="1" w:styleId="affff5">
    <w:name w:val="Прощание Знак"/>
    <w:basedOn w:val="a1"/>
    <w:link w:val="affff4"/>
    <w:semiHidden/>
    <w:rsid w:val="00B2092C"/>
    <w:rPr>
      <w:rFonts w:ascii="Times New Roman" w:eastAsia="Times New Roman" w:hAnsi="Times New Roman" w:cs="Times New Roman"/>
      <w:sz w:val="24"/>
      <w:szCs w:val="24"/>
    </w:rPr>
  </w:style>
  <w:style w:type="table" w:styleId="1f9">
    <w:name w:val="Table Grid 1"/>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semiHidden/>
    <w:rsid w:val="00B2092C"/>
    <w:pPr>
      <w:spacing w:after="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6">
    <w:name w:val="Table Contemporary"/>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7">
    <w:name w:val="List"/>
    <w:basedOn w:val="a0"/>
    <w:rsid w:val="00B2092C"/>
    <w:pPr>
      <w:spacing w:after="0" w:line="288" w:lineRule="auto"/>
      <w:ind w:left="284" w:hanging="284"/>
    </w:pPr>
    <w:rPr>
      <w:rFonts w:ascii="Times New Roman" w:eastAsia="Times New Roman" w:hAnsi="Times New Roman" w:cs="Times New Roman"/>
      <w:sz w:val="24"/>
      <w:szCs w:val="20"/>
      <w:lang w:eastAsia="ru-RU"/>
    </w:rPr>
  </w:style>
  <w:style w:type="paragraph" w:styleId="2f8">
    <w:name w:val="List 2"/>
    <w:basedOn w:val="a0"/>
    <w:semiHidden/>
    <w:rsid w:val="00B2092C"/>
    <w:pPr>
      <w:spacing w:after="0" w:line="240" w:lineRule="auto"/>
      <w:ind w:left="566" w:hanging="283"/>
    </w:pPr>
    <w:rPr>
      <w:rFonts w:ascii="Times New Roman" w:eastAsia="Times New Roman" w:hAnsi="Times New Roman" w:cs="Times New Roman"/>
      <w:sz w:val="24"/>
      <w:szCs w:val="24"/>
      <w:lang w:eastAsia="ru-RU"/>
    </w:rPr>
  </w:style>
  <w:style w:type="paragraph" w:styleId="3f2">
    <w:name w:val="List 3"/>
    <w:basedOn w:val="a0"/>
    <w:semiHidden/>
    <w:rsid w:val="00B2092C"/>
    <w:pPr>
      <w:spacing w:after="0" w:line="240" w:lineRule="auto"/>
      <w:ind w:left="849" w:hanging="283"/>
    </w:pPr>
    <w:rPr>
      <w:rFonts w:ascii="Times New Roman" w:eastAsia="Times New Roman" w:hAnsi="Times New Roman" w:cs="Times New Roman"/>
      <w:sz w:val="24"/>
      <w:szCs w:val="24"/>
      <w:lang w:eastAsia="ru-RU"/>
    </w:rPr>
  </w:style>
  <w:style w:type="paragraph" w:styleId="49">
    <w:name w:val="List 4"/>
    <w:basedOn w:val="a0"/>
    <w:semiHidden/>
    <w:rsid w:val="00B2092C"/>
    <w:pPr>
      <w:spacing w:after="0" w:line="240" w:lineRule="auto"/>
      <w:ind w:left="1132" w:hanging="283"/>
    </w:pPr>
    <w:rPr>
      <w:rFonts w:ascii="Times New Roman" w:eastAsia="Times New Roman" w:hAnsi="Times New Roman" w:cs="Times New Roman"/>
      <w:sz w:val="24"/>
      <w:szCs w:val="24"/>
      <w:lang w:eastAsia="ru-RU"/>
    </w:rPr>
  </w:style>
  <w:style w:type="paragraph" w:styleId="59">
    <w:name w:val="List 5"/>
    <w:basedOn w:val="a0"/>
    <w:semiHidden/>
    <w:rsid w:val="00B2092C"/>
    <w:pPr>
      <w:spacing w:after="0" w:line="240" w:lineRule="auto"/>
      <w:ind w:left="1415" w:hanging="283"/>
    </w:pPr>
    <w:rPr>
      <w:rFonts w:ascii="Times New Roman" w:eastAsia="Times New Roman" w:hAnsi="Times New Roman" w:cs="Times New Roman"/>
      <w:sz w:val="24"/>
      <w:szCs w:val="24"/>
      <w:lang w:eastAsia="ru-RU"/>
    </w:rPr>
  </w:style>
  <w:style w:type="table" w:styleId="affff8">
    <w:name w:val="Table Professional"/>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fa">
    <w:name w:val="Стиль1"/>
    <w:basedOn w:val="a0"/>
    <w:link w:val="1fb"/>
    <w:qFormat/>
    <w:rsid w:val="00B2092C"/>
    <w:pPr>
      <w:spacing w:after="0" w:line="240" w:lineRule="auto"/>
      <w:ind w:firstLine="720"/>
    </w:pPr>
    <w:rPr>
      <w:rFonts w:ascii="Times New Roman" w:eastAsia="Times New Roman" w:hAnsi="Times New Roman" w:cs="Times New Roman"/>
      <w:szCs w:val="20"/>
      <w:lang w:eastAsia="ru-RU"/>
    </w:rPr>
  </w:style>
  <w:style w:type="paragraph" w:customStyle="1" w:styleId="2f9">
    <w:name w:val="Стиль2"/>
    <w:basedOn w:val="43"/>
    <w:qFormat/>
    <w:rsid w:val="00B2092C"/>
    <w:pPr>
      <w:tabs>
        <w:tab w:val="left" w:pos="2029"/>
        <w:tab w:val="right" w:leader="dot" w:pos="9061"/>
      </w:tabs>
      <w:spacing w:line="240" w:lineRule="auto"/>
      <w:ind w:left="720"/>
    </w:pPr>
    <w:rPr>
      <w:rFonts w:ascii="Times New Roman" w:eastAsia="Times New Roman" w:hAnsi="Times New Roman" w:cs="Times New Roman"/>
      <w:noProof/>
      <w:sz w:val="22"/>
      <w:szCs w:val="22"/>
      <w:lang w:eastAsia="ru-RU"/>
    </w:rPr>
  </w:style>
  <w:style w:type="paragraph" w:customStyle="1" w:styleId="3f3">
    <w:name w:val="Стиль3"/>
    <w:basedOn w:val="a0"/>
    <w:semiHidden/>
    <w:rsid w:val="00B2092C"/>
    <w:pPr>
      <w:spacing w:after="0" w:line="240" w:lineRule="auto"/>
    </w:pPr>
    <w:rPr>
      <w:rFonts w:ascii="Times New Roman" w:eastAsia="Times New Roman" w:hAnsi="Times New Roman" w:cs="Times New Roman"/>
      <w:sz w:val="24"/>
      <w:szCs w:val="24"/>
      <w:lang w:eastAsia="ru-RU"/>
    </w:rPr>
  </w:style>
  <w:style w:type="paragraph" w:customStyle="1" w:styleId="4a">
    <w:name w:val="Стиль4"/>
    <w:basedOn w:val="2f9"/>
    <w:semiHidden/>
    <w:rsid w:val="00B2092C"/>
  </w:style>
  <w:style w:type="paragraph" w:customStyle="1" w:styleId="5a">
    <w:name w:val="Стиль5"/>
    <w:basedOn w:val="33"/>
    <w:semiHidden/>
    <w:rsid w:val="00B2092C"/>
    <w:pPr>
      <w:spacing w:line="240" w:lineRule="auto"/>
      <w:ind w:left="480"/>
    </w:pPr>
    <w:rPr>
      <w:rFonts w:ascii="Times New Roman" w:eastAsia="Times New Roman" w:hAnsi="Times New Roman" w:cs="Times New Roman"/>
      <w:i/>
      <w:iCs/>
      <w:sz w:val="22"/>
      <w:lang w:eastAsia="ru-RU"/>
    </w:rPr>
  </w:style>
  <w:style w:type="paragraph" w:customStyle="1" w:styleId="63">
    <w:name w:val="Стиль6"/>
    <w:basedOn w:val="33"/>
    <w:semiHidden/>
    <w:rsid w:val="00B2092C"/>
    <w:pPr>
      <w:tabs>
        <w:tab w:val="left" w:pos="1680"/>
        <w:tab w:val="right" w:leader="dot" w:pos="9061"/>
      </w:tabs>
      <w:spacing w:line="240" w:lineRule="auto"/>
      <w:ind w:left="480"/>
    </w:pPr>
    <w:rPr>
      <w:rFonts w:ascii="Times New Roman" w:eastAsia="Times New Roman" w:hAnsi="Times New Roman" w:cs="Times New Roman"/>
      <w:i/>
      <w:iCs/>
      <w:noProof/>
      <w:sz w:val="22"/>
      <w:szCs w:val="22"/>
      <w:lang w:eastAsia="ru-RU"/>
    </w:rPr>
  </w:style>
  <w:style w:type="paragraph" w:customStyle="1" w:styleId="73">
    <w:name w:val="Стиль7"/>
    <w:basedOn w:val="33"/>
    <w:semiHidden/>
    <w:rsid w:val="00B2092C"/>
    <w:pPr>
      <w:spacing w:line="240" w:lineRule="auto"/>
      <w:ind w:left="480"/>
    </w:pPr>
    <w:rPr>
      <w:rFonts w:ascii="Times New Roman" w:eastAsia="Times New Roman" w:hAnsi="Times New Roman" w:cs="Times New Roman"/>
      <w:i/>
      <w:iCs/>
      <w:lang w:eastAsia="ru-RU"/>
    </w:rPr>
  </w:style>
  <w:style w:type="paragraph" w:customStyle="1" w:styleId="85">
    <w:name w:val="Стиль8"/>
    <w:basedOn w:val="33"/>
    <w:next w:val="73"/>
    <w:autoRedefine/>
    <w:semiHidden/>
    <w:rsid w:val="00B2092C"/>
    <w:pPr>
      <w:spacing w:line="240" w:lineRule="auto"/>
      <w:ind w:left="480"/>
    </w:pPr>
    <w:rPr>
      <w:rFonts w:ascii="Times New Roman" w:eastAsia="Times New Roman" w:hAnsi="Times New Roman" w:cs="Times New Roman"/>
      <w:i/>
      <w:iCs/>
      <w:lang w:eastAsia="ru-RU"/>
    </w:rPr>
  </w:style>
  <w:style w:type="paragraph" w:customStyle="1" w:styleId="93">
    <w:name w:val="Стиль9"/>
    <w:basedOn w:val="a0"/>
    <w:next w:val="afff0"/>
    <w:semiHidden/>
    <w:rsid w:val="00B2092C"/>
    <w:pPr>
      <w:spacing w:after="0" w:line="240" w:lineRule="auto"/>
    </w:pPr>
    <w:rPr>
      <w:rFonts w:ascii="Times New Roman" w:eastAsia="Times New Roman" w:hAnsi="Times New Roman" w:cs="Times New Roman"/>
      <w:sz w:val="24"/>
      <w:szCs w:val="24"/>
      <w:lang w:eastAsia="ru-RU"/>
    </w:rPr>
  </w:style>
  <w:style w:type="table" w:styleId="1fc">
    <w:name w:val="Table Columns 1"/>
    <w:basedOn w:val="a2"/>
    <w:semiHidden/>
    <w:rsid w:val="00B2092C"/>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2"/>
    <w:semiHidden/>
    <w:rsid w:val="00B2092C"/>
    <w:pPr>
      <w:spacing w:after="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2"/>
    <w:semiHidden/>
    <w:rsid w:val="00B2092C"/>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9">
    <w:name w:val="Strong"/>
    <w:uiPriority w:val="22"/>
    <w:qFormat/>
    <w:rsid w:val="00B2092C"/>
    <w:rPr>
      <w:rFonts w:cs="Times New Roman"/>
      <w:b/>
      <w:bCs/>
    </w:rPr>
  </w:style>
  <w:style w:type="paragraph" w:styleId="affffa">
    <w:name w:val="Document Map"/>
    <w:basedOn w:val="a0"/>
    <w:link w:val="affffb"/>
    <w:uiPriority w:val="99"/>
    <w:semiHidden/>
    <w:rsid w:val="00B2092C"/>
    <w:pPr>
      <w:shd w:val="clear" w:color="auto" w:fill="000080"/>
      <w:spacing w:after="0" w:line="240" w:lineRule="auto"/>
    </w:pPr>
    <w:rPr>
      <w:rFonts w:ascii="Times New Roman" w:eastAsia="Times New Roman" w:hAnsi="Times New Roman" w:cs="Times New Roman"/>
      <w:sz w:val="2"/>
      <w:szCs w:val="20"/>
    </w:rPr>
  </w:style>
  <w:style w:type="character" w:customStyle="1" w:styleId="affffb">
    <w:name w:val="Схема документа Знак"/>
    <w:basedOn w:val="a1"/>
    <w:link w:val="affffa"/>
    <w:uiPriority w:val="99"/>
    <w:semiHidden/>
    <w:rsid w:val="00B2092C"/>
    <w:rPr>
      <w:rFonts w:ascii="Times New Roman" w:eastAsia="Times New Roman" w:hAnsi="Times New Roman" w:cs="Times New Roman"/>
      <w:sz w:val="2"/>
      <w:szCs w:val="20"/>
      <w:shd w:val="clear" w:color="auto" w:fill="000080"/>
    </w:rPr>
  </w:style>
  <w:style w:type="paragraph" w:customStyle="1" w:styleId="affffc">
    <w:name w:val="Таблица"/>
    <w:basedOn w:val="a0"/>
    <w:semiHidden/>
    <w:rsid w:val="00B2092C"/>
    <w:pPr>
      <w:tabs>
        <w:tab w:val="num" w:pos="360"/>
      </w:tabs>
      <w:spacing w:after="0" w:line="240" w:lineRule="auto"/>
    </w:pPr>
    <w:rPr>
      <w:rFonts w:ascii="Times New Roman" w:eastAsia="Times New Roman" w:hAnsi="Times New Roman" w:cs="Times New Roman"/>
      <w:sz w:val="24"/>
      <w:szCs w:val="24"/>
      <w:lang w:eastAsia="ru-RU"/>
    </w:rPr>
  </w:style>
  <w:style w:type="paragraph" w:styleId="affffd">
    <w:name w:val="table of authorities"/>
    <w:basedOn w:val="a0"/>
    <w:next w:val="a0"/>
    <w:semiHidden/>
    <w:rsid w:val="00B2092C"/>
    <w:pPr>
      <w:spacing w:after="0" w:line="240" w:lineRule="auto"/>
      <w:ind w:left="240" w:hanging="240"/>
    </w:pPr>
    <w:rPr>
      <w:rFonts w:ascii="Times New Roman" w:eastAsia="Times New Roman" w:hAnsi="Times New Roman" w:cs="Times New Roman"/>
      <w:sz w:val="24"/>
      <w:szCs w:val="24"/>
      <w:lang w:eastAsia="ru-RU"/>
    </w:rPr>
  </w:style>
  <w:style w:type="table" w:styleId="-10">
    <w:name w:val="Table List 1"/>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e">
    <w:name w:val="Table Theme"/>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Формула"/>
    <w:basedOn w:val="a0"/>
    <w:semiHidden/>
    <w:rsid w:val="00B2092C"/>
    <w:pPr>
      <w:widowControl w:val="0"/>
      <w:snapToGrid w:val="0"/>
      <w:spacing w:after="0" w:line="240" w:lineRule="auto"/>
      <w:jc w:val="center"/>
    </w:pPr>
    <w:rPr>
      <w:rFonts w:ascii="Times New Roman" w:eastAsia="Times New Roman" w:hAnsi="Times New Roman" w:cs="Times New Roman"/>
      <w:sz w:val="24"/>
      <w:szCs w:val="24"/>
      <w:lang w:eastAsia="ru-RU"/>
    </w:rPr>
  </w:style>
  <w:style w:type="table" w:styleId="1fd">
    <w:name w:val="Table Colorful 1"/>
    <w:basedOn w:val="a2"/>
    <w:semiHidden/>
    <w:rsid w:val="00B2092C"/>
    <w:pPr>
      <w:spacing w:after="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2"/>
    <w:semiHidden/>
    <w:rsid w:val="00B2092C"/>
    <w:pPr>
      <w:spacing w:after="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0">
    <w:name w:val="Block Text"/>
    <w:basedOn w:val="a0"/>
    <w:semiHidden/>
    <w:rsid w:val="00B2092C"/>
    <w:pPr>
      <w:spacing w:after="0" w:line="240" w:lineRule="auto"/>
      <w:ind w:left="-851" w:right="-1192" w:firstLine="1135"/>
    </w:pPr>
    <w:rPr>
      <w:rFonts w:ascii="Times New Roman" w:eastAsia="Times New Roman" w:hAnsi="Times New Roman" w:cs="Times New Roman"/>
      <w:sz w:val="24"/>
      <w:szCs w:val="20"/>
      <w:lang w:eastAsia="ru-RU"/>
    </w:rPr>
  </w:style>
  <w:style w:type="character" w:styleId="HTMLb">
    <w:name w:val="HTML Cite"/>
    <w:semiHidden/>
    <w:rsid w:val="00B2092C"/>
    <w:rPr>
      <w:rFonts w:cs="Times New Roman"/>
      <w:i/>
      <w:iCs/>
    </w:rPr>
  </w:style>
  <w:style w:type="paragraph" w:styleId="afffff1">
    <w:name w:val="Message Header"/>
    <w:basedOn w:val="a0"/>
    <w:link w:val="afffff2"/>
    <w:semiHidden/>
    <w:rsid w:val="00B209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f2">
    <w:name w:val="Шапка Знак"/>
    <w:basedOn w:val="a1"/>
    <w:link w:val="afffff1"/>
    <w:semiHidden/>
    <w:rsid w:val="00B2092C"/>
    <w:rPr>
      <w:rFonts w:ascii="Cambria" w:eastAsia="Times New Roman" w:hAnsi="Cambria" w:cs="Times New Roman"/>
      <w:sz w:val="24"/>
      <w:szCs w:val="24"/>
      <w:shd w:val="pct20" w:color="auto" w:fill="auto"/>
    </w:rPr>
  </w:style>
  <w:style w:type="paragraph" w:styleId="afffff3">
    <w:name w:val="E-mail Signature"/>
    <w:basedOn w:val="a0"/>
    <w:link w:val="afffff4"/>
    <w:semiHidden/>
    <w:rsid w:val="00B2092C"/>
    <w:pPr>
      <w:spacing w:after="0" w:line="240" w:lineRule="auto"/>
    </w:pPr>
    <w:rPr>
      <w:rFonts w:ascii="Times New Roman" w:eastAsia="Times New Roman" w:hAnsi="Times New Roman" w:cs="Times New Roman"/>
      <w:sz w:val="24"/>
      <w:szCs w:val="24"/>
    </w:rPr>
  </w:style>
  <w:style w:type="character" w:customStyle="1" w:styleId="afffff4">
    <w:name w:val="Электронная подпись Знак"/>
    <w:basedOn w:val="a1"/>
    <w:link w:val="afffff3"/>
    <w:semiHidden/>
    <w:rsid w:val="00B2092C"/>
    <w:rPr>
      <w:rFonts w:ascii="Times New Roman" w:eastAsia="Times New Roman" w:hAnsi="Times New Roman" w:cs="Times New Roman"/>
      <w:sz w:val="24"/>
      <w:szCs w:val="24"/>
    </w:rPr>
  </w:style>
  <w:style w:type="paragraph" w:styleId="afffff5">
    <w:name w:val="endnote text"/>
    <w:basedOn w:val="a0"/>
    <w:link w:val="afffff6"/>
    <w:semiHidden/>
    <w:rsid w:val="00B2092C"/>
    <w:pPr>
      <w:spacing w:after="0" w:line="240" w:lineRule="auto"/>
    </w:pPr>
    <w:rPr>
      <w:rFonts w:ascii="Times New Roman" w:eastAsia="Times New Roman" w:hAnsi="Times New Roman" w:cs="Times New Roman"/>
      <w:sz w:val="20"/>
      <w:szCs w:val="20"/>
    </w:rPr>
  </w:style>
  <w:style w:type="character" w:customStyle="1" w:styleId="afffff6">
    <w:name w:val="Текст концевой сноски Знак"/>
    <w:basedOn w:val="a1"/>
    <w:link w:val="afffff5"/>
    <w:semiHidden/>
    <w:rsid w:val="00B2092C"/>
    <w:rPr>
      <w:rFonts w:ascii="Times New Roman" w:eastAsia="Times New Roman" w:hAnsi="Times New Roman" w:cs="Times New Roman"/>
      <w:sz w:val="20"/>
      <w:szCs w:val="20"/>
    </w:rPr>
  </w:style>
  <w:style w:type="character" w:styleId="afffff7">
    <w:name w:val="endnote reference"/>
    <w:semiHidden/>
    <w:rsid w:val="00B2092C"/>
    <w:rPr>
      <w:rFonts w:cs="Times New Roman"/>
      <w:vertAlign w:val="superscript"/>
    </w:rPr>
  </w:style>
  <w:style w:type="paragraph" w:customStyle="1" w:styleId="2fc">
    <w:name w:val="Абзац списка2"/>
    <w:basedOn w:val="a0"/>
    <w:rsid w:val="00B2092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ertext">
    <w:name w:val="headertext"/>
    <w:basedOn w:val="a0"/>
    <w:rsid w:val="00B20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0"/>
    <w:rsid w:val="00B2092C"/>
    <w:pPr>
      <w:spacing w:after="0" w:line="240" w:lineRule="auto"/>
      <w:ind w:firstLine="851"/>
      <w:jc w:val="both"/>
    </w:pPr>
    <w:rPr>
      <w:rFonts w:ascii="Times New Roman" w:eastAsia="Times New Roman" w:hAnsi="Times New Roman" w:cs="Times New Roman"/>
      <w:sz w:val="26"/>
      <w:szCs w:val="20"/>
      <w:lang w:eastAsia="ru-RU"/>
    </w:rPr>
  </w:style>
  <w:style w:type="numbering" w:customStyle="1" w:styleId="1">
    <w:name w:val="Текущий список1"/>
    <w:rsid w:val="00B2092C"/>
    <w:pPr>
      <w:numPr>
        <w:numId w:val="11"/>
      </w:numPr>
    </w:pPr>
  </w:style>
  <w:style w:type="numbering" w:customStyle="1" w:styleId="ArticleSection">
    <w:name w:val="Article / Section"/>
    <w:rsid w:val="00B2092C"/>
    <w:pPr>
      <w:numPr>
        <w:numId w:val="10"/>
      </w:numPr>
    </w:pPr>
  </w:style>
  <w:style w:type="paragraph" w:customStyle="1" w:styleId="213">
    <w:name w:val="Основной текст (2)1"/>
    <w:basedOn w:val="a0"/>
    <w:rsid w:val="00B2092C"/>
    <w:pPr>
      <w:widowControl w:val="0"/>
      <w:shd w:val="clear" w:color="auto" w:fill="FFFFFF"/>
      <w:spacing w:after="240" w:line="252" w:lineRule="exact"/>
      <w:ind w:hanging="380"/>
      <w:jc w:val="center"/>
    </w:pPr>
    <w:rPr>
      <w:rFonts w:ascii="Times New Roman" w:eastAsia="Times New Roman" w:hAnsi="Times New Roman" w:cs="Times New Roman"/>
      <w:sz w:val="20"/>
      <w:szCs w:val="20"/>
      <w:lang w:eastAsia="ru-RU"/>
    </w:rPr>
  </w:style>
  <w:style w:type="character" w:customStyle="1" w:styleId="64">
    <w:name w:val="Основной текст (6)_"/>
    <w:link w:val="65"/>
    <w:rsid w:val="00B2092C"/>
    <w:rPr>
      <w:b/>
      <w:bCs/>
      <w:shd w:val="clear" w:color="auto" w:fill="FFFFFF"/>
    </w:rPr>
  </w:style>
  <w:style w:type="paragraph" w:customStyle="1" w:styleId="65">
    <w:name w:val="Основной текст (6)"/>
    <w:basedOn w:val="a0"/>
    <w:link w:val="64"/>
    <w:rsid w:val="00B2092C"/>
    <w:pPr>
      <w:widowControl w:val="0"/>
      <w:shd w:val="clear" w:color="auto" w:fill="FFFFFF"/>
      <w:spacing w:after="60" w:line="240" w:lineRule="atLeast"/>
      <w:jc w:val="center"/>
    </w:pPr>
    <w:rPr>
      <w:b/>
      <w:bCs/>
    </w:rPr>
  </w:style>
  <w:style w:type="character" w:customStyle="1" w:styleId="grame">
    <w:name w:val="grame"/>
    <w:basedOn w:val="a1"/>
    <w:rsid w:val="00B2092C"/>
  </w:style>
  <w:style w:type="character" w:customStyle="1" w:styleId="spelle">
    <w:name w:val="spelle"/>
    <w:basedOn w:val="a1"/>
    <w:rsid w:val="00B2092C"/>
  </w:style>
  <w:style w:type="character" w:customStyle="1" w:styleId="211pt2">
    <w:name w:val="Основной текст (2) + 11 pt2"/>
    <w:aliases w:val="Полужирный12"/>
    <w:rsid w:val="00B2092C"/>
    <w:rPr>
      <w:rFonts w:ascii="Times New Roman" w:hAnsi="Times New Roman" w:cs="Times New Roman"/>
      <w:b/>
      <w:bCs/>
      <w:sz w:val="22"/>
      <w:szCs w:val="22"/>
      <w:u w:val="none"/>
      <w:lang w:bidi="ar-SA"/>
    </w:rPr>
  </w:style>
  <w:style w:type="character" w:customStyle="1" w:styleId="640">
    <w:name w:val="Основной текст (6) + 4"/>
    <w:aliases w:val="5 pt10,Не полужирный13,Курсив10"/>
    <w:rsid w:val="00B2092C"/>
    <w:rPr>
      <w:rFonts w:ascii="Times New Roman" w:hAnsi="Times New Roman" w:cs="Times New Roman"/>
      <w:b w:val="0"/>
      <w:bCs w:val="0"/>
      <w:i/>
      <w:iCs/>
      <w:sz w:val="9"/>
      <w:szCs w:val="9"/>
      <w:u w:val="none"/>
      <w:lang w:bidi="ar-SA"/>
    </w:rPr>
  </w:style>
  <w:style w:type="character" w:customStyle="1" w:styleId="612pt">
    <w:name w:val="Основной текст (6) + 12 pt"/>
    <w:aliases w:val="Не полужирный12,Курсив9,Интервал 2 pt1"/>
    <w:rsid w:val="00B2092C"/>
    <w:rPr>
      <w:rFonts w:ascii="Times New Roman" w:hAnsi="Times New Roman" w:cs="Times New Roman"/>
      <w:b w:val="0"/>
      <w:bCs w:val="0"/>
      <w:i/>
      <w:iCs/>
      <w:spacing w:val="50"/>
      <w:sz w:val="24"/>
      <w:szCs w:val="24"/>
      <w:u w:val="none"/>
      <w:lang w:bidi="ar-SA"/>
    </w:rPr>
  </w:style>
  <w:style w:type="character" w:customStyle="1" w:styleId="66">
    <w:name w:val="Основной текст (6) + Малые прописные"/>
    <w:rsid w:val="00B2092C"/>
    <w:rPr>
      <w:rFonts w:ascii="Times New Roman" w:hAnsi="Times New Roman" w:cs="Times New Roman"/>
      <w:b w:val="0"/>
      <w:bCs w:val="0"/>
      <w:smallCaps/>
      <w:sz w:val="22"/>
      <w:szCs w:val="22"/>
      <w:u w:val="none"/>
      <w:lang w:bidi="ar-SA"/>
    </w:rPr>
  </w:style>
  <w:style w:type="character" w:customStyle="1" w:styleId="612pt1">
    <w:name w:val="Основной текст (6) + 12 pt1"/>
    <w:aliases w:val="Не полужирный11"/>
    <w:rsid w:val="00B2092C"/>
    <w:rPr>
      <w:rFonts w:ascii="Times New Roman" w:hAnsi="Times New Roman" w:cs="Times New Roman"/>
      <w:b w:val="0"/>
      <w:bCs w:val="0"/>
      <w:sz w:val="24"/>
      <w:szCs w:val="24"/>
      <w:u w:val="none"/>
      <w:lang w:bidi="ar-SA"/>
    </w:rPr>
  </w:style>
  <w:style w:type="character" w:customStyle="1" w:styleId="812pt">
    <w:name w:val="Заголовок №8 + 12 pt"/>
    <w:aliases w:val="Не полужирный10"/>
    <w:rsid w:val="00B2092C"/>
    <w:rPr>
      <w:rFonts w:ascii="Times New Roman" w:hAnsi="Times New Roman" w:cs="Times New Roman"/>
      <w:b w:val="0"/>
      <w:bCs w:val="0"/>
      <w:sz w:val="24"/>
      <w:szCs w:val="24"/>
      <w:u w:val="none"/>
      <w:lang w:bidi="ar-SA"/>
    </w:rPr>
  </w:style>
  <w:style w:type="character" w:customStyle="1" w:styleId="220">
    <w:name w:val="Основной текст (2)2"/>
    <w:rsid w:val="00B2092C"/>
    <w:rPr>
      <w:rFonts w:ascii="Times New Roman" w:hAnsi="Times New Roman" w:cs="Times New Roman"/>
      <w:u w:val="single"/>
      <w:lang w:bidi="ar-SA"/>
    </w:rPr>
  </w:style>
  <w:style w:type="character" w:customStyle="1" w:styleId="5c">
    <w:name w:val="Основной текст (5)_"/>
    <w:link w:val="5d"/>
    <w:rsid w:val="00B2092C"/>
    <w:rPr>
      <w:i/>
      <w:iCs/>
      <w:shd w:val="clear" w:color="auto" w:fill="FFFFFF"/>
    </w:rPr>
  </w:style>
  <w:style w:type="paragraph" w:customStyle="1" w:styleId="5d">
    <w:name w:val="Основной текст (5)"/>
    <w:basedOn w:val="a0"/>
    <w:link w:val="5c"/>
    <w:rsid w:val="00B2092C"/>
    <w:pPr>
      <w:widowControl w:val="0"/>
      <w:shd w:val="clear" w:color="auto" w:fill="FFFFFF"/>
      <w:spacing w:after="120" w:line="245" w:lineRule="exact"/>
      <w:ind w:hanging="1800"/>
    </w:pPr>
    <w:rPr>
      <w:i/>
      <w:iCs/>
    </w:rPr>
  </w:style>
  <w:style w:type="character" w:customStyle="1" w:styleId="211pt">
    <w:name w:val="Основной текст (2) + 11 pt"/>
    <w:aliases w:val="Полужирный"/>
    <w:rsid w:val="00B2092C"/>
    <w:rPr>
      <w:rFonts w:ascii="Times New Roman" w:hAnsi="Times New Roman" w:cs="Times New Roman"/>
      <w:b/>
      <w:bCs/>
      <w:sz w:val="22"/>
      <w:szCs w:val="22"/>
      <w:u w:val="none"/>
      <w:lang w:bidi="ar-SA"/>
    </w:rPr>
  </w:style>
  <w:style w:type="character" w:customStyle="1" w:styleId="2-1pt">
    <w:name w:val="Основной текст (2) + Интервал -1 pt"/>
    <w:rsid w:val="00B2092C"/>
    <w:rPr>
      <w:rFonts w:ascii="Times New Roman" w:hAnsi="Times New Roman" w:cs="Times New Roman"/>
      <w:spacing w:val="-20"/>
      <w:sz w:val="22"/>
      <w:szCs w:val="22"/>
      <w:u w:val="none"/>
      <w:lang w:bidi="ar-SA"/>
    </w:rPr>
  </w:style>
  <w:style w:type="paragraph" w:customStyle="1" w:styleId="1fe">
    <w:name w:val="1"/>
    <w:basedOn w:val="a0"/>
    <w:next w:val="afffff8"/>
    <w:qFormat/>
    <w:rsid w:val="00B2092C"/>
    <w:pPr>
      <w:spacing w:after="0" w:line="240" w:lineRule="auto"/>
      <w:jc w:val="center"/>
    </w:pPr>
    <w:rPr>
      <w:rFonts w:ascii="Times New Roman" w:eastAsia="Times New Roman" w:hAnsi="Times New Roman" w:cs="Times New Roman"/>
      <w:sz w:val="28"/>
      <w:szCs w:val="24"/>
      <w:lang w:eastAsia="ru-RU"/>
    </w:rPr>
  </w:style>
  <w:style w:type="paragraph" w:customStyle="1" w:styleId="Style25">
    <w:name w:val="Style25"/>
    <w:basedOn w:val="a0"/>
    <w:rsid w:val="00B2092C"/>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136">
    <w:name w:val="Font Style136"/>
    <w:rsid w:val="00B2092C"/>
    <w:rPr>
      <w:rFonts w:ascii="Times New Roman" w:hAnsi="Times New Roman" w:cs="Times New Roman"/>
      <w:i/>
      <w:iCs/>
      <w:sz w:val="26"/>
      <w:szCs w:val="26"/>
    </w:rPr>
  </w:style>
  <w:style w:type="paragraph" w:customStyle="1" w:styleId="2fd">
    <w:name w:val="Обычный2"/>
    <w:rsid w:val="00B2092C"/>
    <w:pPr>
      <w:spacing w:after="0" w:line="240" w:lineRule="auto"/>
    </w:pPr>
    <w:rPr>
      <w:rFonts w:ascii="Times New Roman" w:eastAsia="Times New Roman" w:hAnsi="Times New Roman" w:cs="Times New Roman"/>
      <w:sz w:val="24"/>
      <w:szCs w:val="20"/>
      <w:lang w:eastAsia="ru-RU"/>
    </w:rPr>
  </w:style>
  <w:style w:type="paragraph" w:customStyle="1" w:styleId="Style45">
    <w:name w:val="Style45"/>
    <w:basedOn w:val="a0"/>
    <w:rsid w:val="00B2092C"/>
    <w:pPr>
      <w:widowControl w:val="0"/>
      <w:autoSpaceDE w:val="0"/>
      <w:autoSpaceDN w:val="0"/>
      <w:adjustRightInd w:val="0"/>
      <w:spacing w:after="0" w:line="322" w:lineRule="exact"/>
      <w:ind w:firstLine="586"/>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B209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9">
    <w:name w:val="footnote reference"/>
    <w:rsid w:val="00B2092C"/>
    <w:rPr>
      <w:vertAlign w:val="superscript"/>
    </w:rPr>
  </w:style>
  <w:style w:type="character" w:customStyle="1" w:styleId="WW8Num1z0">
    <w:name w:val="WW8Num1z0"/>
    <w:rsid w:val="00B2092C"/>
    <w:rPr>
      <w:color w:val="auto"/>
    </w:rPr>
  </w:style>
  <w:style w:type="character" w:customStyle="1" w:styleId="WW8Num3z0">
    <w:name w:val="WW8Num3z0"/>
    <w:rsid w:val="00B2092C"/>
    <w:rPr>
      <w:rFonts w:ascii="Book Antiqua" w:hAnsi="Book Antiqua" w:cs="Book Antiqua"/>
    </w:rPr>
  </w:style>
  <w:style w:type="character" w:customStyle="1" w:styleId="WW8Num4z0">
    <w:name w:val="WW8Num4z0"/>
    <w:rsid w:val="00B2092C"/>
    <w:rPr>
      <w:sz w:val="28"/>
    </w:rPr>
  </w:style>
  <w:style w:type="character" w:customStyle="1" w:styleId="WW8Num5z0">
    <w:name w:val="WW8Num5z0"/>
    <w:rsid w:val="00B2092C"/>
    <w:rPr>
      <w:rFonts w:ascii="Book Antiqua" w:hAnsi="Book Antiqua" w:cs="Book Antiqua"/>
    </w:rPr>
  </w:style>
  <w:style w:type="character" w:customStyle="1" w:styleId="WW8Num6z0">
    <w:name w:val="WW8Num6z0"/>
    <w:rsid w:val="00B2092C"/>
    <w:rPr>
      <w:rFonts w:ascii="Book Antiqua" w:hAnsi="Book Antiqua" w:cs="Book Antiqua"/>
    </w:rPr>
  </w:style>
  <w:style w:type="character" w:customStyle="1" w:styleId="WW8Num8z1">
    <w:name w:val="WW8Num8z1"/>
    <w:rsid w:val="00B2092C"/>
    <w:rPr>
      <w:b/>
    </w:rPr>
  </w:style>
  <w:style w:type="character" w:customStyle="1" w:styleId="WW8Num9z0">
    <w:name w:val="WW8Num9z0"/>
    <w:rsid w:val="00B2092C"/>
    <w:rPr>
      <w:b w:val="0"/>
    </w:rPr>
  </w:style>
  <w:style w:type="character" w:customStyle="1" w:styleId="WW8Num10z0">
    <w:name w:val="WW8Num10z0"/>
    <w:rsid w:val="00B2092C"/>
    <w:rPr>
      <w:rFonts w:ascii="Book Antiqua" w:hAnsi="Book Antiqua" w:cs="Book Antiqua"/>
    </w:rPr>
  </w:style>
  <w:style w:type="character" w:customStyle="1" w:styleId="WW8Num11z0">
    <w:name w:val="WW8Num11z0"/>
    <w:rsid w:val="00B2092C"/>
    <w:rPr>
      <w:b w:val="0"/>
    </w:rPr>
  </w:style>
  <w:style w:type="character" w:customStyle="1" w:styleId="WW8Num12z1">
    <w:name w:val="WW8Num12z1"/>
    <w:rsid w:val="00B2092C"/>
    <w:rPr>
      <w:rFonts w:ascii="Courier New" w:hAnsi="Courier New" w:cs="Courier New"/>
    </w:rPr>
  </w:style>
  <w:style w:type="character" w:customStyle="1" w:styleId="WW8Num12z2">
    <w:name w:val="WW8Num12z2"/>
    <w:rsid w:val="00B2092C"/>
    <w:rPr>
      <w:rFonts w:ascii="Wingdings" w:hAnsi="Wingdings" w:cs="Wingdings"/>
    </w:rPr>
  </w:style>
  <w:style w:type="character" w:customStyle="1" w:styleId="WW8Num13z0">
    <w:name w:val="WW8Num13z0"/>
    <w:rsid w:val="00B2092C"/>
    <w:rPr>
      <w:b w:val="0"/>
    </w:rPr>
  </w:style>
  <w:style w:type="character" w:customStyle="1" w:styleId="1ff">
    <w:name w:val="Основной шрифт абзаца1"/>
    <w:rsid w:val="00B2092C"/>
  </w:style>
  <w:style w:type="character" w:customStyle="1" w:styleId="FontStyle27">
    <w:name w:val="Font Style27"/>
    <w:rsid w:val="00B2092C"/>
    <w:rPr>
      <w:rFonts w:ascii="Book Antiqua" w:hAnsi="Book Antiqua" w:cs="Book Antiqua"/>
      <w:sz w:val="22"/>
      <w:szCs w:val="22"/>
    </w:rPr>
  </w:style>
  <w:style w:type="character" w:customStyle="1" w:styleId="FontStyle28">
    <w:name w:val="Font Style28"/>
    <w:rsid w:val="00B2092C"/>
    <w:rPr>
      <w:rFonts w:ascii="Book Antiqua" w:hAnsi="Book Antiqua" w:cs="Book Antiqua"/>
      <w:b/>
      <w:bCs/>
      <w:sz w:val="22"/>
      <w:szCs w:val="22"/>
    </w:rPr>
  </w:style>
  <w:style w:type="character" w:customStyle="1" w:styleId="FontStyle29">
    <w:name w:val="Font Style29"/>
    <w:rsid w:val="00B2092C"/>
    <w:rPr>
      <w:rFonts w:ascii="Book Antiqua" w:hAnsi="Book Antiqua" w:cs="Book Antiqua"/>
      <w:b/>
      <w:bCs/>
      <w:sz w:val="20"/>
      <w:szCs w:val="20"/>
    </w:rPr>
  </w:style>
  <w:style w:type="character" w:customStyle="1" w:styleId="FontStyle11">
    <w:name w:val="Font Style11"/>
    <w:rsid w:val="00B2092C"/>
    <w:rPr>
      <w:rFonts w:ascii="Times New Roman" w:hAnsi="Times New Roman" w:cs="Times New Roman"/>
      <w:b/>
      <w:bCs/>
      <w:sz w:val="26"/>
      <w:szCs w:val="26"/>
    </w:rPr>
  </w:style>
  <w:style w:type="character" w:customStyle="1" w:styleId="FontStyle16">
    <w:name w:val="Font Style16"/>
    <w:rsid w:val="00B2092C"/>
    <w:rPr>
      <w:rFonts w:ascii="Times New Roman" w:hAnsi="Times New Roman" w:cs="Times New Roman"/>
      <w:sz w:val="24"/>
      <w:szCs w:val="24"/>
    </w:rPr>
  </w:style>
  <w:style w:type="character" w:customStyle="1" w:styleId="afffffa">
    <w:name w:val="Символ нумерации"/>
    <w:rsid w:val="00B2092C"/>
  </w:style>
  <w:style w:type="paragraph" w:customStyle="1" w:styleId="3f6">
    <w:name w:val="3"/>
    <w:basedOn w:val="a0"/>
    <w:next w:val="af2"/>
    <w:uiPriority w:val="99"/>
    <w:qFormat/>
    <w:rsid w:val="00B2092C"/>
    <w:pPr>
      <w:keepNext/>
      <w:spacing w:before="240" w:after="120" w:line="240" w:lineRule="auto"/>
    </w:pPr>
    <w:rPr>
      <w:rFonts w:ascii="Arial" w:eastAsia="Arial" w:hAnsi="Arial" w:cs="Lohit Hindi"/>
      <w:sz w:val="28"/>
      <w:szCs w:val="28"/>
      <w:lang w:eastAsia="ar-SA"/>
    </w:rPr>
  </w:style>
  <w:style w:type="paragraph" w:customStyle="1" w:styleId="1ff0">
    <w:name w:val="Название1"/>
    <w:basedOn w:val="a0"/>
    <w:rsid w:val="00B2092C"/>
    <w:pPr>
      <w:suppressLineNumbers/>
      <w:spacing w:before="120" w:after="120" w:line="240" w:lineRule="auto"/>
    </w:pPr>
    <w:rPr>
      <w:rFonts w:ascii="Times New Roman" w:eastAsia="Times New Roman" w:hAnsi="Times New Roman" w:cs="Lohit Hindi"/>
      <w:i/>
      <w:iCs/>
      <w:sz w:val="24"/>
      <w:szCs w:val="24"/>
      <w:lang w:eastAsia="ar-SA"/>
    </w:rPr>
  </w:style>
  <w:style w:type="paragraph" w:customStyle="1" w:styleId="1ff1">
    <w:name w:val="Указатель1"/>
    <w:basedOn w:val="a0"/>
    <w:rsid w:val="00B2092C"/>
    <w:pPr>
      <w:suppressLineNumbers/>
      <w:spacing w:after="0" w:line="240" w:lineRule="auto"/>
    </w:pPr>
    <w:rPr>
      <w:rFonts w:ascii="Times New Roman" w:eastAsia="Times New Roman" w:hAnsi="Times New Roman" w:cs="Lohit Hindi"/>
      <w:sz w:val="24"/>
      <w:szCs w:val="24"/>
      <w:lang w:eastAsia="ar-SA"/>
    </w:rPr>
  </w:style>
  <w:style w:type="paragraph" w:customStyle="1" w:styleId="Style14">
    <w:name w:val="Style14"/>
    <w:basedOn w:val="a0"/>
    <w:rsid w:val="00B2092C"/>
    <w:pPr>
      <w:widowControl w:val="0"/>
      <w:autoSpaceDE w:val="0"/>
      <w:spacing w:after="0" w:line="277" w:lineRule="exact"/>
      <w:jc w:val="both"/>
    </w:pPr>
    <w:rPr>
      <w:rFonts w:ascii="Times New Roman" w:eastAsia="Times New Roman" w:hAnsi="Times New Roman" w:cs="Times New Roman"/>
      <w:sz w:val="24"/>
      <w:szCs w:val="24"/>
      <w:lang w:eastAsia="ar-SA"/>
    </w:rPr>
  </w:style>
  <w:style w:type="paragraph" w:customStyle="1" w:styleId="Style6">
    <w:name w:val="Style6"/>
    <w:basedOn w:val="a0"/>
    <w:rsid w:val="00B2092C"/>
    <w:pPr>
      <w:widowControl w:val="0"/>
      <w:autoSpaceDE w:val="0"/>
      <w:spacing w:after="0" w:line="275" w:lineRule="exact"/>
    </w:pPr>
    <w:rPr>
      <w:rFonts w:ascii="Times New Roman" w:eastAsia="Times New Roman" w:hAnsi="Times New Roman" w:cs="Times New Roman"/>
      <w:sz w:val="24"/>
      <w:szCs w:val="24"/>
      <w:lang w:eastAsia="ar-SA"/>
    </w:rPr>
  </w:style>
  <w:style w:type="paragraph" w:customStyle="1" w:styleId="Style11">
    <w:name w:val="Style11"/>
    <w:basedOn w:val="a0"/>
    <w:rsid w:val="00B2092C"/>
    <w:pPr>
      <w:widowControl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8">
    <w:name w:val="Style18"/>
    <w:basedOn w:val="a0"/>
    <w:rsid w:val="00B2092C"/>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1">
    <w:name w:val="Style1"/>
    <w:basedOn w:val="a0"/>
    <w:rsid w:val="00B2092C"/>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0"/>
    <w:rsid w:val="00B2092C"/>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afffffb">
    <w:name w:val="Содержимое врезки"/>
    <w:basedOn w:val="af2"/>
    <w:rsid w:val="00B2092C"/>
    <w:pPr>
      <w:tabs>
        <w:tab w:val="left" w:pos="720"/>
      </w:tabs>
      <w:spacing w:line="240" w:lineRule="auto"/>
    </w:pPr>
    <w:rPr>
      <w:rFonts w:ascii="Times New Roman" w:eastAsia="Times New Roman" w:hAnsi="Times New Roman"/>
      <w:sz w:val="24"/>
      <w:szCs w:val="24"/>
      <w:lang w:eastAsia="ar-SA"/>
    </w:rPr>
  </w:style>
  <w:style w:type="paragraph" w:customStyle="1" w:styleId="afffffc">
    <w:name w:val="Заголовок таблицы"/>
    <w:basedOn w:val="afe"/>
    <w:rsid w:val="00B2092C"/>
    <w:pPr>
      <w:widowControl/>
      <w:suppressAutoHyphens w:val="0"/>
      <w:jc w:val="center"/>
    </w:pPr>
    <w:rPr>
      <w:rFonts w:eastAsia="Times New Roman" w:cs="Times New Roman"/>
      <w:b/>
      <w:bCs/>
      <w:kern w:val="0"/>
      <w:lang w:eastAsia="ar-SA" w:bidi="ar-SA"/>
    </w:rPr>
  </w:style>
  <w:style w:type="character" w:customStyle="1" w:styleId="gltxtsm">
    <w:name w:val="gl_txtsm"/>
    <w:rsid w:val="00B2092C"/>
  </w:style>
  <w:style w:type="table" w:customStyle="1" w:styleId="120">
    <w:name w:val="Сетка таблицы12"/>
    <w:basedOn w:val="a2"/>
    <w:next w:val="a4"/>
    <w:uiPriority w:val="59"/>
    <w:rsid w:val="00B209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9">
    <w:name w:val="xl79"/>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shorttext">
    <w:name w:val="short_text"/>
    <w:rsid w:val="00B2092C"/>
  </w:style>
  <w:style w:type="paragraph" w:customStyle="1" w:styleId="Style23">
    <w:name w:val="Style23"/>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B2092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9">
    <w:name w:val="Font Style129"/>
    <w:rsid w:val="00B2092C"/>
    <w:rPr>
      <w:rFonts w:ascii="Times New Roman" w:hAnsi="Times New Roman" w:cs="Times New Roman"/>
      <w:i/>
      <w:iCs/>
      <w:sz w:val="28"/>
      <w:szCs w:val="28"/>
    </w:rPr>
  </w:style>
  <w:style w:type="paragraph" w:customStyle="1" w:styleId="Style34">
    <w:name w:val="Style34"/>
    <w:basedOn w:val="a0"/>
    <w:rsid w:val="00B2092C"/>
    <w:pPr>
      <w:widowControl w:val="0"/>
      <w:autoSpaceDE w:val="0"/>
      <w:autoSpaceDN w:val="0"/>
      <w:adjustRightInd w:val="0"/>
      <w:spacing w:after="0" w:line="320" w:lineRule="exact"/>
      <w:ind w:firstLine="677"/>
      <w:jc w:val="both"/>
    </w:pPr>
    <w:rPr>
      <w:rFonts w:ascii="Times New Roman" w:eastAsia="Times New Roman" w:hAnsi="Times New Roman" w:cs="Times New Roman"/>
      <w:sz w:val="24"/>
      <w:szCs w:val="24"/>
      <w:lang w:eastAsia="ru-RU"/>
    </w:rPr>
  </w:style>
  <w:style w:type="paragraph" w:customStyle="1" w:styleId="Style32">
    <w:name w:val="Style32"/>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0"/>
    <w:rsid w:val="00B2092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5">
    <w:name w:val="Style35"/>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rsid w:val="00B2092C"/>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38">
    <w:name w:val="Style38"/>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8">
    <w:name w:val="Font Style138"/>
    <w:rsid w:val="00B2092C"/>
    <w:rPr>
      <w:rFonts w:ascii="Arial" w:hAnsi="Arial" w:cs="Arial"/>
      <w:sz w:val="22"/>
      <w:szCs w:val="22"/>
    </w:rPr>
  </w:style>
  <w:style w:type="character" w:customStyle="1" w:styleId="FontStyle139">
    <w:name w:val="Font Style139"/>
    <w:rsid w:val="00B2092C"/>
    <w:rPr>
      <w:rFonts w:ascii="Times New Roman" w:hAnsi="Times New Roman" w:cs="Times New Roman"/>
      <w:sz w:val="22"/>
      <w:szCs w:val="22"/>
    </w:rPr>
  </w:style>
  <w:style w:type="character" w:customStyle="1" w:styleId="FontStyle140">
    <w:name w:val="Font Style140"/>
    <w:rsid w:val="00B2092C"/>
    <w:rPr>
      <w:rFonts w:ascii="Times New Roman" w:hAnsi="Times New Roman" w:cs="Times New Roman"/>
      <w:sz w:val="22"/>
      <w:szCs w:val="22"/>
    </w:rPr>
  </w:style>
  <w:style w:type="character" w:customStyle="1" w:styleId="FontStyle141">
    <w:name w:val="Font Style141"/>
    <w:rsid w:val="00B2092C"/>
    <w:rPr>
      <w:rFonts w:ascii="Arial" w:hAnsi="Arial" w:cs="Arial"/>
      <w:b/>
      <w:bCs/>
      <w:sz w:val="20"/>
      <w:szCs w:val="20"/>
    </w:rPr>
  </w:style>
  <w:style w:type="paragraph" w:customStyle="1" w:styleId="Style49">
    <w:name w:val="Style49"/>
    <w:basedOn w:val="a0"/>
    <w:rsid w:val="00B2092C"/>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0">
    <w:name w:val="Style50"/>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0"/>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7">
    <w:name w:val="Font Style137"/>
    <w:rsid w:val="00B2092C"/>
    <w:rPr>
      <w:rFonts w:ascii="Arial" w:hAnsi="Arial" w:cs="Arial"/>
      <w:i/>
      <w:iCs/>
      <w:sz w:val="26"/>
      <w:szCs w:val="26"/>
    </w:rPr>
  </w:style>
  <w:style w:type="character" w:customStyle="1" w:styleId="FontStyle143">
    <w:name w:val="Font Style143"/>
    <w:rsid w:val="00B2092C"/>
    <w:rPr>
      <w:rFonts w:ascii="Arial" w:hAnsi="Arial" w:cs="Arial"/>
      <w:sz w:val="26"/>
      <w:szCs w:val="26"/>
    </w:rPr>
  </w:style>
  <w:style w:type="character" w:customStyle="1" w:styleId="FontStyle144">
    <w:name w:val="Font Style144"/>
    <w:rsid w:val="00B2092C"/>
    <w:rPr>
      <w:rFonts w:ascii="Times New Roman" w:hAnsi="Times New Roman" w:cs="Times New Roman"/>
      <w:sz w:val="26"/>
      <w:szCs w:val="26"/>
    </w:rPr>
  </w:style>
  <w:style w:type="numbering" w:customStyle="1" w:styleId="114">
    <w:name w:val="Нет списка11"/>
    <w:next w:val="a3"/>
    <w:semiHidden/>
    <w:unhideWhenUsed/>
    <w:rsid w:val="00B2092C"/>
  </w:style>
  <w:style w:type="paragraph" w:customStyle="1" w:styleId="font5">
    <w:name w:val="font5"/>
    <w:basedOn w:val="a0"/>
    <w:rsid w:val="00B2092C"/>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1">
    <w:name w:val="xl71"/>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uiPriority w:val="99"/>
    <w:rsid w:val="00B209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uiPriority w:val="99"/>
    <w:rsid w:val="00B209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uiPriority w:val="99"/>
    <w:rsid w:val="00B209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uiPriority w:val="99"/>
    <w:rsid w:val="00B209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209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uiPriority w:val="99"/>
    <w:rsid w:val="00B2092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0"/>
    <w:uiPriority w:val="99"/>
    <w:rsid w:val="00B209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B209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B20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B2092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B2092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0"/>
    <w:rsid w:val="00B20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5">
    <w:name w:val="xl105"/>
    <w:basedOn w:val="a0"/>
    <w:rsid w:val="00B20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B2092C"/>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B2092C"/>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0"/>
    <w:rsid w:val="00B2092C"/>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0"/>
    <w:rsid w:val="00B2092C"/>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B2092C"/>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rsid w:val="00B2092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5">
    <w:name w:val="xl115"/>
    <w:basedOn w:val="a0"/>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6">
    <w:name w:val="xl116"/>
    <w:basedOn w:val="a0"/>
    <w:rsid w:val="00B2092C"/>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rsid w:val="00B2092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B2092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115">
    <w:name w:val="Обычный11"/>
    <w:uiPriority w:val="99"/>
    <w:rsid w:val="00B2092C"/>
    <w:pPr>
      <w:widowControl w:val="0"/>
      <w:suppressAutoHyphens/>
      <w:spacing w:after="0" w:line="480" w:lineRule="auto"/>
      <w:ind w:firstLine="720"/>
      <w:jc w:val="both"/>
    </w:pPr>
    <w:rPr>
      <w:rFonts w:ascii="Times New Roman" w:eastAsia="Times New Roman" w:hAnsi="Times New Roman" w:cs="Times New Roman"/>
      <w:szCs w:val="20"/>
      <w:lang w:eastAsia="ar-SA"/>
    </w:rPr>
  </w:style>
  <w:style w:type="table" w:customStyle="1" w:styleId="1110">
    <w:name w:val="Сетка таблицы111"/>
    <w:basedOn w:val="a2"/>
    <w:next w:val="a4"/>
    <w:uiPriority w:val="59"/>
    <w:rsid w:val="00B20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Знак Знак10"/>
    <w:rsid w:val="00B2092C"/>
    <w:rPr>
      <w:rFonts w:ascii="Arial" w:hAnsi="Arial" w:cs="Arial"/>
      <w:b/>
      <w:bCs/>
      <w:caps/>
      <w:kern w:val="32"/>
      <w:sz w:val="32"/>
      <w:szCs w:val="32"/>
      <w:lang w:val="ru-RU" w:eastAsia="ru-RU" w:bidi="ar-SA"/>
    </w:rPr>
  </w:style>
  <w:style w:type="character" w:customStyle="1" w:styleId="67">
    <w:name w:val="Знак Знак6"/>
    <w:rsid w:val="00B2092C"/>
    <w:rPr>
      <w:sz w:val="24"/>
      <w:szCs w:val="24"/>
      <w:lang w:val="ru-RU" w:eastAsia="ru-RU" w:bidi="ar-SA"/>
    </w:rPr>
  </w:style>
  <w:style w:type="character" w:customStyle="1" w:styleId="86">
    <w:name w:val="Знак Знак8"/>
    <w:rsid w:val="00B2092C"/>
    <w:rPr>
      <w:sz w:val="24"/>
      <w:szCs w:val="24"/>
      <w:lang w:val="ru-RU" w:eastAsia="ru-RU" w:bidi="ar-SA"/>
    </w:rPr>
  </w:style>
  <w:style w:type="table" w:customStyle="1" w:styleId="221">
    <w:name w:val="Сетка таблицы22"/>
    <w:basedOn w:val="a2"/>
    <w:next w:val="a4"/>
    <w:uiPriority w:val="59"/>
    <w:rsid w:val="00B20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
    <w:rsid w:val="00B2092C"/>
    <w:pPr>
      <w:widowControl w:val="0"/>
      <w:suppressAutoHyphens/>
      <w:spacing w:after="0" w:line="240" w:lineRule="auto"/>
    </w:pPr>
    <w:rPr>
      <w:rFonts w:ascii="Arial" w:eastAsia="Times New Roman" w:hAnsi="Arial" w:cs="Arial"/>
      <w:sz w:val="24"/>
      <w:szCs w:val="24"/>
      <w:lang w:eastAsia="ru-RU"/>
    </w:rPr>
  </w:style>
  <w:style w:type="character" w:customStyle="1" w:styleId="214">
    <w:name w:val="Основной текст 2 Знак1"/>
    <w:aliases w:val="Знак1 Знак1"/>
    <w:uiPriority w:val="99"/>
    <w:rsid w:val="00B2092C"/>
  </w:style>
  <w:style w:type="character" w:customStyle="1" w:styleId="215">
    <w:name w:val="Основной текст с отступом 2 Знак1"/>
    <w:uiPriority w:val="99"/>
    <w:semiHidden/>
    <w:rsid w:val="00B2092C"/>
  </w:style>
  <w:style w:type="character" w:customStyle="1" w:styleId="310">
    <w:name w:val="Основной текст с отступом 3 Знак1"/>
    <w:uiPriority w:val="99"/>
    <w:semiHidden/>
    <w:rsid w:val="00B2092C"/>
    <w:rPr>
      <w:sz w:val="16"/>
      <w:szCs w:val="16"/>
    </w:rPr>
  </w:style>
  <w:style w:type="character" w:customStyle="1" w:styleId="1ff2">
    <w:name w:val="Схема документа Знак1"/>
    <w:uiPriority w:val="99"/>
    <w:semiHidden/>
    <w:rsid w:val="00B2092C"/>
    <w:rPr>
      <w:rFonts w:ascii="Tahoma" w:hAnsi="Tahoma" w:cs="Tahoma"/>
      <w:sz w:val="16"/>
      <w:szCs w:val="16"/>
    </w:rPr>
  </w:style>
  <w:style w:type="paragraph" w:customStyle="1" w:styleId="1ff3">
    <w:name w:val="Заголовок1"/>
    <w:basedOn w:val="a0"/>
    <w:next w:val="af2"/>
    <w:uiPriority w:val="99"/>
    <w:rsid w:val="00B2092C"/>
    <w:pPr>
      <w:keepNext/>
      <w:spacing w:before="240" w:after="120" w:line="240" w:lineRule="auto"/>
    </w:pPr>
    <w:rPr>
      <w:rFonts w:ascii="Arial" w:eastAsia="Arial" w:hAnsi="Arial" w:cs="Lohit Hindi"/>
      <w:sz w:val="28"/>
      <w:szCs w:val="28"/>
      <w:lang w:eastAsia="ar-SA"/>
    </w:rPr>
  </w:style>
  <w:style w:type="paragraph" w:customStyle="1" w:styleId="xl27">
    <w:name w:val="xl27"/>
    <w:basedOn w:val="a0"/>
    <w:rsid w:val="00B2092C"/>
    <w:pP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xl35">
    <w:name w:val="xl35"/>
    <w:basedOn w:val="a0"/>
    <w:rsid w:val="00B209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31">
    <w:name w:val="xl31"/>
    <w:basedOn w:val="a0"/>
    <w:rsid w:val="00B2092C"/>
    <w:pPr>
      <w:spacing w:before="100" w:beforeAutospacing="1" w:after="100" w:afterAutospacing="1" w:line="240" w:lineRule="auto"/>
    </w:pPr>
    <w:rPr>
      <w:rFonts w:ascii="Times New Roman" w:eastAsia="Arial Unicode MS" w:hAnsi="Times New Roman" w:cs="Times New Roman"/>
      <w:sz w:val="28"/>
      <w:szCs w:val="28"/>
      <w:lang w:eastAsia="ru-RU"/>
    </w:rPr>
  </w:style>
  <w:style w:type="paragraph" w:customStyle="1" w:styleId="xl65">
    <w:name w:val="xl65"/>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6">
    <w:name w:val="xl66"/>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7">
    <w:name w:val="xl67"/>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9">
    <w:name w:val="xl69"/>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summary">
    <w:name w:val="summary"/>
    <w:rsid w:val="00B2092C"/>
  </w:style>
  <w:style w:type="character" w:customStyle="1" w:styleId="divider">
    <w:name w:val="divider"/>
    <w:rsid w:val="00B2092C"/>
  </w:style>
  <w:style w:type="character" w:customStyle="1" w:styleId="fll">
    <w:name w:val="fl_l"/>
    <w:rsid w:val="00B2092C"/>
  </w:style>
  <w:style w:type="character" w:customStyle="1" w:styleId="news">
    <w:name w:val="news"/>
    <w:rsid w:val="00B2092C"/>
  </w:style>
  <w:style w:type="character" w:customStyle="1" w:styleId="tico">
    <w:name w:val="tico"/>
    <w:rsid w:val="00B2092C"/>
  </w:style>
  <w:style w:type="character" w:customStyle="1" w:styleId="1ff4">
    <w:name w:val="Подзаголовок Знак1"/>
    <w:uiPriority w:val="11"/>
    <w:rsid w:val="00B2092C"/>
    <w:rPr>
      <w:rFonts w:ascii="Cambria" w:eastAsia="Times New Roman" w:hAnsi="Cambria" w:cs="Times New Roman" w:hint="default"/>
      <w:sz w:val="24"/>
      <w:szCs w:val="24"/>
    </w:rPr>
  </w:style>
  <w:style w:type="paragraph" w:customStyle="1" w:styleId="2fe">
    <w:name w:val="Обычный2"/>
    <w:rsid w:val="00B2092C"/>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0"/>
    <w:rsid w:val="00B2092C"/>
    <w:pPr>
      <w:widowControl w:val="0"/>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value">
    <w:name w:val="value"/>
    <w:rsid w:val="00B2092C"/>
  </w:style>
  <w:style w:type="character" w:customStyle="1" w:styleId="WW8Num1z1">
    <w:name w:val="WW8Num1z1"/>
    <w:semiHidden/>
    <w:rsid w:val="00B2092C"/>
  </w:style>
  <w:style w:type="character" w:customStyle="1" w:styleId="WW8Num1z2">
    <w:name w:val="WW8Num1z2"/>
    <w:semiHidden/>
    <w:rsid w:val="00B2092C"/>
  </w:style>
  <w:style w:type="character" w:customStyle="1" w:styleId="WW8Num1z3">
    <w:name w:val="WW8Num1z3"/>
    <w:semiHidden/>
    <w:rsid w:val="00B2092C"/>
  </w:style>
  <w:style w:type="character" w:customStyle="1" w:styleId="WW8Num1z4">
    <w:name w:val="WW8Num1z4"/>
    <w:semiHidden/>
    <w:rsid w:val="00B2092C"/>
  </w:style>
  <w:style w:type="character" w:customStyle="1" w:styleId="WW8Num1z5">
    <w:name w:val="WW8Num1z5"/>
    <w:semiHidden/>
    <w:rsid w:val="00B2092C"/>
  </w:style>
  <w:style w:type="character" w:customStyle="1" w:styleId="WW8Num1z6">
    <w:name w:val="WW8Num1z6"/>
    <w:semiHidden/>
    <w:rsid w:val="00B2092C"/>
  </w:style>
  <w:style w:type="character" w:customStyle="1" w:styleId="WW8Num1z7">
    <w:name w:val="WW8Num1z7"/>
    <w:semiHidden/>
    <w:rsid w:val="00B2092C"/>
  </w:style>
  <w:style w:type="character" w:customStyle="1" w:styleId="WW8Num1z8">
    <w:name w:val="WW8Num1z8"/>
    <w:semiHidden/>
    <w:rsid w:val="00B2092C"/>
  </w:style>
  <w:style w:type="character" w:customStyle="1" w:styleId="WW8Num2z0">
    <w:name w:val="WW8Num2z0"/>
    <w:semiHidden/>
    <w:rsid w:val="00B2092C"/>
  </w:style>
  <w:style w:type="character" w:customStyle="1" w:styleId="WW8Num2z1">
    <w:name w:val="WW8Num2z1"/>
    <w:semiHidden/>
    <w:rsid w:val="00B2092C"/>
  </w:style>
  <w:style w:type="character" w:customStyle="1" w:styleId="WW8Num2z2">
    <w:name w:val="WW8Num2z2"/>
    <w:semiHidden/>
    <w:rsid w:val="00B2092C"/>
  </w:style>
  <w:style w:type="character" w:customStyle="1" w:styleId="WW8Num2z3">
    <w:name w:val="WW8Num2z3"/>
    <w:semiHidden/>
    <w:rsid w:val="00B2092C"/>
  </w:style>
  <w:style w:type="character" w:customStyle="1" w:styleId="WW8Num2z4">
    <w:name w:val="WW8Num2z4"/>
    <w:semiHidden/>
    <w:rsid w:val="00B2092C"/>
  </w:style>
  <w:style w:type="character" w:customStyle="1" w:styleId="WW8Num2z5">
    <w:name w:val="WW8Num2z5"/>
    <w:semiHidden/>
    <w:rsid w:val="00B2092C"/>
  </w:style>
  <w:style w:type="character" w:customStyle="1" w:styleId="WW8Num2z6">
    <w:name w:val="WW8Num2z6"/>
    <w:semiHidden/>
    <w:rsid w:val="00B2092C"/>
  </w:style>
  <w:style w:type="character" w:customStyle="1" w:styleId="WW8Num2z7">
    <w:name w:val="WW8Num2z7"/>
    <w:semiHidden/>
    <w:rsid w:val="00B2092C"/>
  </w:style>
  <w:style w:type="character" w:customStyle="1" w:styleId="WW8Num2z8">
    <w:name w:val="WW8Num2z8"/>
    <w:semiHidden/>
    <w:rsid w:val="00B2092C"/>
  </w:style>
  <w:style w:type="character" w:customStyle="1" w:styleId="WW8Num3z1">
    <w:name w:val="WW8Num3z1"/>
    <w:semiHidden/>
    <w:rsid w:val="00B2092C"/>
  </w:style>
  <w:style w:type="character" w:customStyle="1" w:styleId="WW8Num3z2">
    <w:name w:val="WW8Num3z2"/>
    <w:semiHidden/>
    <w:rsid w:val="00B2092C"/>
    <w:rPr>
      <w:b/>
    </w:rPr>
  </w:style>
  <w:style w:type="character" w:customStyle="1" w:styleId="WW8Num3z3">
    <w:name w:val="WW8Num3z3"/>
    <w:semiHidden/>
    <w:rsid w:val="00B2092C"/>
  </w:style>
  <w:style w:type="character" w:customStyle="1" w:styleId="WW8Num3z4">
    <w:name w:val="WW8Num3z4"/>
    <w:semiHidden/>
    <w:rsid w:val="00B2092C"/>
  </w:style>
  <w:style w:type="character" w:customStyle="1" w:styleId="WW8Num3z5">
    <w:name w:val="WW8Num3z5"/>
    <w:semiHidden/>
    <w:rsid w:val="00B2092C"/>
  </w:style>
  <w:style w:type="character" w:customStyle="1" w:styleId="WW8Num3z6">
    <w:name w:val="WW8Num3z6"/>
    <w:semiHidden/>
    <w:rsid w:val="00B2092C"/>
  </w:style>
  <w:style w:type="character" w:customStyle="1" w:styleId="WW8Num3z7">
    <w:name w:val="WW8Num3z7"/>
    <w:semiHidden/>
    <w:rsid w:val="00B2092C"/>
  </w:style>
  <w:style w:type="character" w:customStyle="1" w:styleId="WW8Num3z8">
    <w:name w:val="WW8Num3z8"/>
    <w:semiHidden/>
    <w:rsid w:val="00B2092C"/>
  </w:style>
  <w:style w:type="character" w:customStyle="1" w:styleId="WW8Num4z1">
    <w:name w:val="WW8Num4z1"/>
    <w:semiHidden/>
    <w:rsid w:val="00B2092C"/>
    <w:rPr>
      <w:color w:val="808000"/>
    </w:rPr>
  </w:style>
  <w:style w:type="character" w:customStyle="1" w:styleId="WW8Num4z2">
    <w:name w:val="WW8Num4z2"/>
    <w:semiHidden/>
    <w:rsid w:val="00B2092C"/>
  </w:style>
  <w:style w:type="character" w:customStyle="1" w:styleId="WW8Num4z3">
    <w:name w:val="WW8Num4z3"/>
    <w:semiHidden/>
    <w:rsid w:val="00B2092C"/>
  </w:style>
  <w:style w:type="character" w:customStyle="1" w:styleId="WW8Num4z4">
    <w:name w:val="WW8Num4z4"/>
    <w:semiHidden/>
    <w:rsid w:val="00B2092C"/>
  </w:style>
  <w:style w:type="character" w:customStyle="1" w:styleId="WW8Num4z5">
    <w:name w:val="WW8Num4z5"/>
    <w:semiHidden/>
    <w:rsid w:val="00B2092C"/>
  </w:style>
  <w:style w:type="character" w:customStyle="1" w:styleId="WW8Num4z6">
    <w:name w:val="WW8Num4z6"/>
    <w:semiHidden/>
    <w:rsid w:val="00B2092C"/>
  </w:style>
  <w:style w:type="character" w:customStyle="1" w:styleId="WW8Num4z7">
    <w:name w:val="WW8Num4z7"/>
    <w:semiHidden/>
    <w:rsid w:val="00B2092C"/>
  </w:style>
  <w:style w:type="character" w:customStyle="1" w:styleId="WW8Num4z8">
    <w:name w:val="WW8Num4z8"/>
    <w:semiHidden/>
    <w:rsid w:val="00B2092C"/>
  </w:style>
  <w:style w:type="character" w:customStyle="1" w:styleId="WW8Num5z1">
    <w:name w:val="WW8Num5z1"/>
    <w:semiHidden/>
    <w:rsid w:val="00B2092C"/>
  </w:style>
  <w:style w:type="character" w:customStyle="1" w:styleId="WW8Num5z2">
    <w:name w:val="WW8Num5z2"/>
    <w:semiHidden/>
    <w:rsid w:val="00B2092C"/>
    <w:rPr>
      <w:b/>
    </w:rPr>
  </w:style>
  <w:style w:type="character" w:customStyle="1" w:styleId="WW8Num5z3">
    <w:name w:val="WW8Num5z3"/>
    <w:semiHidden/>
    <w:rsid w:val="00B2092C"/>
  </w:style>
  <w:style w:type="character" w:customStyle="1" w:styleId="WW8Num5z4">
    <w:name w:val="WW8Num5z4"/>
    <w:semiHidden/>
    <w:rsid w:val="00B2092C"/>
  </w:style>
  <w:style w:type="character" w:customStyle="1" w:styleId="WW8Num5z5">
    <w:name w:val="WW8Num5z5"/>
    <w:semiHidden/>
    <w:rsid w:val="00B2092C"/>
  </w:style>
  <w:style w:type="character" w:customStyle="1" w:styleId="WW8Num5z6">
    <w:name w:val="WW8Num5z6"/>
    <w:semiHidden/>
    <w:rsid w:val="00B2092C"/>
  </w:style>
  <w:style w:type="character" w:customStyle="1" w:styleId="WW8Num5z7">
    <w:name w:val="WW8Num5z7"/>
    <w:semiHidden/>
    <w:rsid w:val="00B2092C"/>
  </w:style>
  <w:style w:type="character" w:customStyle="1" w:styleId="WW8Num5z8">
    <w:name w:val="WW8Num5z8"/>
    <w:semiHidden/>
    <w:rsid w:val="00B2092C"/>
  </w:style>
  <w:style w:type="character" w:customStyle="1" w:styleId="WW8Num7z0">
    <w:name w:val="WW8Num7z0"/>
    <w:semiHidden/>
    <w:rsid w:val="00B2092C"/>
  </w:style>
  <w:style w:type="character" w:customStyle="1" w:styleId="WW8Num7z1">
    <w:name w:val="WW8Num7z1"/>
    <w:semiHidden/>
    <w:rsid w:val="00B2092C"/>
  </w:style>
  <w:style w:type="character" w:customStyle="1" w:styleId="WW8Num7z2">
    <w:name w:val="WW8Num7z2"/>
    <w:semiHidden/>
    <w:rsid w:val="00B2092C"/>
  </w:style>
  <w:style w:type="character" w:customStyle="1" w:styleId="WW8Num7z3">
    <w:name w:val="WW8Num7z3"/>
    <w:semiHidden/>
    <w:rsid w:val="00B2092C"/>
  </w:style>
  <w:style w:type="character" w:customStyle="1" w:styleId="WW8Num7z4">
    <w:name w:val="WW8Num7z4"/>
    <w:semiHidden/>
    <w:rsid w:val="00B2092C"/>
  </w:style>
  <w:style w:type="character" w:customStyle="1" w:styleId="WW8Num7z5">
    <w:name w:val="WW8Num7z5"/>
    <w:semiHidden/>
    <w:rsid w:val="00B2092C"/>
  </w:style>
  <w:style w:type="character" w:customStyle="1" w:styleId="WW8Num7z6">
    <w:name w:val="WW8Num7z6"/>
    <w:semiHidden/>
    <w:rsid w:val="00B2092C"/>
  </w:style>
  <w:style w:type="character" w:customStyle="1" w:styleId="WW8Num7z7">
    <w:name w:val="WW8Num7z7"/>
    <w:semiHidden/>
    <w:rsid w:val="00B2092C"/>
  </w:style>
  <w:style w:type="character" w:customStyle="1" w:styleId="WW8Num7z8">
    <w:name w:val="WW8Num7z8"/>
    <w:semiHidden/>
    <w:rsid w:val="00B2092C"/>
  </w:style>
  <w:style w:type="character" w:customStyle="1" w:styleId="WW8Num8z0">
    <w:name w:val="WW8Num8z0"/>
    <w:semiHidden/>
    <w:rsid w:val="00B2092C"/>
    <w:rPr>
      <w:color w:val="808000"/>
    </w:rPr>
  </w:style>
  <w:style w:type="character" w:customStyle="1" w:styleId="WW8Num8z2">
    <w:name w:val="WW8Num8z2"/>
    <w:semiHidden/>
    <w:rsid w:val="00B2092C"/>
  </w:style>
  <w:style w:type="character" w:customStyle="1" w:styleId="WW8Num8z3">
    <w:name w:val="WW8Num8z3"/>
    <w:semiHidden/>
    <w:rsid w:val="00B2092C"/>
  </w:style>
  <w:style w:type="character" w:customStyle="1" w:styleId="WW8Num8z4">
    <w:name w:val="WW8Num8z4"/>
    <w:semiHidden/>
    <w:rsid w:val="00B2092C"/>
  </w:style>
  <w:style w:type="character" w:customStyle="1" w:styleId="WW8Num8z5">
    <w:name w:val="WW8Num8z5"/>
    <w:semiHidden/>
    <w:rsid w:val="00B2092C"/>
  </w:style>
  <w:style w:type="character" w:customStyle="1" w:styleId="WW8Num8z6">
    <w:name w:val="WW8Num8z6"/>
    <w:semiHidden/>
    <w:rsid w:val="00B2092C"/>
  </w:style>
  <w:style w:type="character" w:customStyle="1" w:styleId="WW8Num8z7">
    <w:name w:val="WW8Num8z7"/>
    <w:semiHidden/>
    <w:rsid w:val="00B2092C"/>
  </w:style>
  <w:style w:type="character" w:customStyle="1" w:styleId="WW8Num8z8">
    <w:name w:val="WW8Num8z8"/>
    <w:semiHidden/>
    <w:rsid w:val="00B2092C"/>
  </w:style>
  <w:style w:type="character" w:customStyle="1" w:styleId="WW8Num9z1">
    <w:name w:val="WW8Num9z1"/>
    <w:semiHidden/>
    <w:rsid w:val="00B2092C"/>
  </w:style>
  <w:style w:type="character" w:customStyle="1" w:styleId="WW8Num9z2">
    <w:name w:val="WW8Num9z2"/>
    <w:semiHidden/>
    <w:rsid w:val="00B2092C"/>
  </w:style>
  <w:style w:type="character" w:customStyle="1" w:styleId="WW8Num9z3">
    <w:name w:val="WW8Num9z3"/>
    <w:semiHidden/>
    <w:rsid w:val="00B2092C"/>
  </w:style>
  <w:style w:type="character" w:customStyle="1" w:styleId="WW8Num9z4">
    <w:name w:val="WW8Num9z4"/>
    <w:semiHidden/>
    <w:rsid w:val="00B2092C"/>
  </w:style>
  <w:style w:type="character" w:customStyle="1" w:styleId="WW8Num9z5">
    <w:name w:val="WW8Num9z5"/>
    <w:semiHidden/>
    <w:rsid w:val="00B2092C"/>
  </w:style>
  <w:style w:type="character" w:customStyle="1" w:styleId="WW8Num9z6">
    <w:name w:val="WW8Num9z6"/>
    <w:semiHidden/>
    <w:rsid w:val="00B2092C"/>
  </w:style>
  <w:style w:type="character" w:customStyle="1" w:styleId="WW8Num9z7">
    <w:name w:val="WW8Num9z7"/>
    <w:semiHidden/>
    <w:rsid w:val="00B2092C"/>
  </w:style>
  <w:style w:type="character" w:customStyle="1" w:styleId="WW8Num9z8">
    <w:name w:val="WW8Num9z8"/>
    <w:semiHidden/>
    <w:rsid w:val="00B2092C"/>
  </w:style>
  <w:style w:type="character" w:customStyle="1" w:styleId="WW8Num10z1">
    <w:name w:val="WW8Num10z1"/>
    <w:semiHidden/>
    <w:rsid w:val="00B2092C"/>
  </w:style>
  <w:style w:type="character" w:customStyle="1" w:styleId="WW8Num10z2">
    <w:name w:val="WW8Num10z2"/>
    <w:semiHidden/>
    <w:rsid w:val="00B2092C"/>
  </w:style>
  <w:style w:type="character" w:customStyle="1" w:styleId="WW8Num10z3">
    <w:name w:val="WW8Num10z3"/>
    <w:semiHidden/>
    <w:rsid w:val="00B2092C"/>
  </w:style>
  <w:style w:type="character" w:customStyle="1" w:styleId="WW8Num10z4">
    <w:name w:val="WW8Num10z4"/>
    <w:semiHidden/>
    <w:rsid w:val="00B2092C"/>
  </w:style>
  <w:style w:type="character" w:customStyle="1" w:styleId="WW8Num10z5">
    <w:name w:val="WW8Num10z5"/>
    <w:semiHidden/>
    <w:rsid w:val="00B2092C"/>
  </w:style>
  <w:style w:type="character" w:customStyle="1" w:styleId="WW8Num10z6">
    <w:name w:val="WW8Num10z6"/>
    <w:semiHidden/>
    <w:rsid w:val="00B2092C"/>
  </w:style>
  <w:style w:type="character" w:customStyle="1" w:styleId="WW8Num10z7">
    <w:name w:val="WW8Num10z7"/>
    <w:semiHidden/>
    <w:rsid w:val="00B2092C"/>
  </w:style>
  <w:style w:type="character" w:customStyle="1" w:styleId="WW8Num10z8">
    <w:name w:val="WW8Num10z8"/>
    <w:semiHidden/>
    <w:rsid w:val="00B2092C"/>
  </w:style>
  <w:style w:type="character" w:customStyle="1" w:styleId="WW8Num11z1">
    <w:name w:val="WW8Num11z1"/>
    <w:semiHidden/>
    <w:rsid w:val="00B2092C"/>
    <w:rPr>
      <w:b/>
    </w:rPr>
  </w:style>
  <w:style w:type="character" w:customStyle="1" w:styleId="WW8Num11z2">
    <w:name w:val="WW8Num11z2"/>
    <w:semiHidden/>
    <w:rsid w:val="00B2092C"/>
  </w:style>
  <w:style w:type="character" w:customStyle="1" w:styleId="WW8Num11z3">
    <w:name w:val="WW8Num11z3"/>
    <w:semiHidden/>
    <w:rsid w:val="00B2092C"/>
  </w:style>
  <w:style w:type="character" w:customStyle="1" w:styleId="WW8Num11z4">
    <w:name w:val="WW8Num11z4"/>
    <w:semiHidden/>
    <w:rsid w:val="00B2092C"/>
  </w:style>
  <w:style w:type="character" w:customStyle="1" w:styleId="WW8Num11z5">
    <w:name w:val="WW8Num11z5"/>
    <w:semiHidden/>
    <w:rsid w:val="00B2092C"/>
  </w:style>
  <w:style w:type="character" w:customStyle="1" w:styleId="WW8Num11z6">
    <w:name w:val="WW8Num11z6"/>
    <w:semiHidden/>
    <w:rsid w:val="00B2092C"/>
  </w:style>
  <w:style w:type="character" w:customStyle="1" w:styleId="WW8Num11z7">
    <w:name w:val="WW8Num11z7"/>
    <w:semiHidden/>
    <w:rsid w:val="00B2092C"/>
  </w:style>
  <w:style w:type="character" w:customStyle="1" w:styleId="WW8Num11z8">
    <w:name w:val="WW8Num11z8"/>
    <w:semiHidden/>
    <w:rsid w:val="00B2092C"/>
  </w:style>
  <w:style w:type="character" w:customStyle="1" w:styleId="WW8Num12z3">
    <w:name w:val="WW8Num12z3"/>
    <w:semiHidden/>
    <w:rsid w:val="00B2092C"/>
  </w:style>
  <w:style w:type="character" w:customStyle="1" w:styleId="WW8Num12z4">
    <w:name w:val="WW8Num12z4"/>
    <w:semiHidden/>
    <w:rsid w:val="00B2092C"/>
  </w:style>
  <w:style w:type="character" w:customStyle="1" w:styleId="WW8Num12z5">
    <w:name w:val="WW8Num12z5"/>
    <w:semiHidden/>
    <w:rsid w:val="00B2092C"/>
  </w:style>
  <w:style w:type="character" w:customStyle="1" w:styleId="WW8Num12z6">
    <w:name w:val="WW8Num12z6"/>
    <w:semiHidden/>
    <w:rsid w:val="00B2092C"/>
  </w:style>
  <w:style w:type="character" w:customStyle="1" w:styleId="WW8Num12z7">
    <w:name w:val="WW8Num12z7"/>
    <w:semiHidden/>
    <w:rsid w:val="00B2092C"/>
  </w:style>
  <w:style w:type="character" w:customStyle="1" w:styleId="WW8Num12z8">
    <w:name w:val="WW8Num12z8"/>
    <w:semiHidden/>
    <w:rsid w:val="00B2092C"/>
  </w:style>
  <w:style w:type="character" w:customStyle="1" w:styleId="WW8Num13z1">
    <w:name w:val="WW8Num13z1"/>
    <w:semiHidden/>
    <w:rsid w:val="00B2092C"/>
    <w:rPr>
      <w:b/>
    </w:rPr>
  </w:style>
  <w:style w:type="character" w:customStyle="1" w:styleId="WW8Num13z2">
    <w:name w:val="WW8Num13z2"/>
    <w:semiHidden/>
    <w:rsid w:val="00B2092C"/>
  </w:style>
  <w:style w:type="character" w:customStyle="1" w:styleId="WW8Num13z3">
    <w:name w:val="WW8Num13z3"/>
    <w:semiHidden/>
    <w:rsid w:val="00B2092C"/>
  </w:style>
  <w:style w:type="character" w:customStyle="1" w:styleId="WW8Num13z4">
    <w:name w:val="WW8Num13z4"/>
    <w:semiHidden/>
    <w:rsid w:val="00B2092C"/>
  </w:style>
  <w:style w:type="character" w:customStyle="1" w:styleId="WW8Num13z5">
    <w:name w:val="WW8Num13z5"/>
    <w:semiHidden/>
    <w:rsid w:val="00B2092C"/>
  </w:style>
  <w:style w:type="character" w:customStyle="1" w:styleId="WW8Num13z6">
    <w:name w:val="WW8Num13z6"/>
    <w:semiHidden/>
    <w:rsid w:val="00B2092C"/>
  </w:style>
  <w:style w:type="character" w:customStyle="1" w:styleId="WW8Num13z7">
    <w:name w:val="WW8Num13z7"/>
    <w:semiHidden/>
    <w:rsid w:val="00B2092C"/>
  </w:style>
  <w:style w:type="character" w:customStyle="1" w:styleId="WW8Num13z8">
    <w:name w:val="WW8Num13z8"/>
    <w:semiHidden/>
    <w:rsid w:val="00B2092C"/>
  </w:style>
  <w:style w:type="character" w:customStyle="1" w:styleId="WW8Num14z0">
    <w:name w:val="WW8Num14z0"/>
    <w:semiHidden/>
    <w:rsid w:val="00B2092C"/>
  </w:style>
  <w:style w:type="character" w:customStyle="1" w:styleId="WW8Num14z1">
    <w:name w:val="WW8Num14z1"/>
    <w:semiHidden/>
    <w:rsid w:val="00B2092C"/>
    <w:rPr>
      <w:b/>
    </w:rPr>
  </w:style>
  <w:style w:type="character" w:customStyle="1" w:styleId="WW8Num14z2">
    <w:name w:val="WW8Num14z2"/>
    <w:semiHidden/>
    <w:rsid w:val="00B2092C"/>
  </w:style>
  <w:style w:type="character" w:customStyle="1" w:styleId="WW8Num14z3">
    <w:name w:val="WW8Num14z3"/>
    <w:semiHidden/>
    <w:rsid w:val="00B2092C"/>
  </w:style>
  <w:style w:type="character" w:customStyle="1" w:styleId="WW8Num14z4">
    <w:name w:val="WW8Num14z4"/>
    <w:semiHidden/>
    <w:rsid w:val="00B2092C"/>
  </w:style>
  <w:style w:type="character" w:customStyle="1" w:styleId="WW8Num14z5">
    <w:name w:val="WW8Num14z5"/>
    <w:semiHidden/>
    <w:rsid w:val="00B2092C"/>
  </w:style>
  <w:style w:type="character" w:customStyle="1" w:styleId="WW8Num14z6">
    <w:name w:val="WW8Num14z6"/>
    <w:semiHidden/>
    <w:rsid w:val="00B2092C"/>
  </w:style>
  <w:style w:type="character" w:customStyle="1" w:styleId="WW8Num14z7">
    <w:name w:val="WW8Num14z7"/>
    <w:semiHidden/>
    <w:rsid w:val="00B2092C"/>
  </w:style>
  <w:style w:type="character" w:customStyle="1" w:styleId="WW8Num14z8">
    <w:name w:val="WW8Num14z8"/>
    <w:semiHidden/>
    <w:rsid w:val="00B2092C"/>
  </w:style>
  <w:style w:type="character" w:customStyle="1" w:styleId="WW8Num15z0">
    <w:name w:val="WW8Num15z0"/>
    <w:semiHidden/>
    <w:rsid w:val="00B2092C"/>
  </w:style>
  <w:style w:type="character" w:customStyle="1" w:styleId="WW8Num16z0">
    <w:name w:val="WW8Num16z0"/>
    <w:semiHidden/>
    <w:rsid w:val="00B2092C"/>
  </w:style>
  <w:style w:type="character" w:customStyle="1" w:styleId="WW8Num16z1">
    <w:name w:val="WW8Num16z1"/>
    <w:semiHidden/>
    <w:rsid w:val="00B2092C"/>
  </w:style>
  <w:style w:type="character" w:customStyle="1" w:styleId="WW8Num16z2">
    <w:name w:val="WW8Num16z2"/>
    <w:semiHidden/>
    <w:rsid w:val="00B2092C"/>
  </w:style>
  <w:style w:type="character" w:customStyle="1" w:styleId="WW8Num16z3">
    <w:name w:val="WW8Num16z3"/>
    <w:semiHidden/>
    <w:rsid w:val="00B2092C"/>
  </w:style>
  <w:style w:type="character" w:customStyle="1" w:styleId="WW8Num16z4">
    <w:name w:val="WW8Num16z4"/>
    <w:semiHidden/>
    <w:rsid w:val="00B2092C"/>
  </w:style>
  <w:style w:type="character" w:customStyle="1" w:styleId="WW8Num16z5">
    <w:name w:val="WW8Num16z5"/>
    <w:semiHidden/>
    <w:rsid w:val="00B2092C"/>
  </w:style>
  <w:style w:type="character" w:customStyle="1" w:styleId="WW8Num16z6">
    <w:name w:val="WW8Num16z6"/>
    <w:semiHidden/>
    <w:rsid w:val="00B2092C"/>
  </w:style>
  <w:style w:type="character" w:customStyle="1" w:styleId="WW8Num16z7">
    <w:name w:val="WW8Num16z7"/>
    <w:semiHidden/>
    <w:rsid w:val="00B2092C"/>
  </w:style>
  <w:style w:type="character" w:customStyle="1" w:styleId="WW8Num16z8">
    <w:name w:val="WW8Num16z8"/>
    <w:semiHidden/>
    <w:rsid w:val="00B2092C"/>
  </w:style>
  <w:style w:type="character" w:customStyle="1" w:styleId="WW8Num17z0">
    <w:name w:val="WW8Num17z0"/>
    <w:semiHidden/>
    <w:rsid w:val="00B2092C"/>
  </w:style>
  <w:style w:type="character" w:customStyle="1" w:styleId="WW8Num17z1">
    <w:name w:val="WW8Num17z1"/>
    <w:semiHidden/>
    <w:rsid w:val="00B2092C"/>
  </w:style>
  <w:style w:type="character" w:customStyle="1" w:styleId="WW8Num17z2">
    <w:name w:val="WW8Num17z2"/>
    <w:semiHidden/>
    <w:rsid w:val="00B2092C"/>
  </w:style>
  <w:style w:type="character" w:customStyle="1" w:styleId="WW8Num17z3">
    <w:name w:val="WW8Num17z3"/>
    <w:semiHidden/>
    <w:rsid w:val="00B2092C"/>
  </w:style>
  <w:style w:type="character" w:customStyle="1" w:styleId="WW8Num17z4">
    <w:name w:val="WW8Num17z4"/>
    <w:semiHidden/>
    <w:rsid w:val="00B2092C"/>
  </w:style>
  <w:style w:type="character" w:customStyle="1" w:styleId="WW8Num17z5">
    <w:name w:val="WW8Num17z5"/>
    <w:semiHidden/>
    <w:rsid w:val="00B2092C"/>
  </w:style>
  <w:style w:type="character" w:customStyle="1" w:styleId="WW8Num17z6">
    <w:name w:val="WW8Num17z6"/>
    <w:rsid w:val="00B2092C"/>
  </w:style>
  <w:style w:type="character" w:customStyle="1" w:styleId="WW8Num17z7">
    <w:name w:val="WW8Num17z7"/>
    <w:semiHidden/>
    <w:rsid w:val="00B2092C"/>
  </w:style>
  <w:style w:type="character" w:customStyle="1" w:styleId="WW8Num17z8">
    <w:name w:val="WW8Num17z8"/>
    <w:semiHidden/>
    <w:rsid w:val="00B2092C"/>
  </w:style>
  <w:style w:type="character" w:customStyle="1" w:styleId="WW8Num18z0">
    <w:name w:val="WW8Num18z0"/>
    <w:semiHidden/>
    <w:rsid w:val="00B2092C"/>
    <w:rPr>
      <w:rFonts w:ascii="Symbol" w:hAnsi="Symbol" w:cs="Symbol"/>
    </w:rPr>
  </w:style>
  <w:style w:type="character" w:customStyle="1" w:styleId="WW8Num19z0">
    <w:name w:val="WW8Num19z0"/>
    <w:semiHidden/>
    <w:rsid w:val="00B2092C"/>
  </w:style>
  <w:style w:type="character" w:customStyle="1" w:styleId="WW8Num19z1">
    <w:name w:val="WW8Num19z1"/>
    <w:semiHidden/>
    <w:rsid w:val="00B2092C"/>
  </w:style>
  <w:style w:type="character" w:customStyle="1" w:styleId="WW8Num19z2">
    <w:name w:val="WW8Num19z2"/>
    <w:semiHidden/>
    <w:rsid w:val="00B2092C"/>
  </w:style>
  <w:style w:type="character" w:customStyle="1" w:styleId="WW8Num19z3">
    <w:name w:val="WW8Num19z3"/>
    <w:semiHidden/>
    <w:rsid w:val="00B2092C"/>
  </w:style>
  <w:style w:type="character" w:customStyle="1" w:styleId="WW8Num19z4">
    <w:name w:val="WW8Num19z4"/>
    <w:semiHidden/>
    <w:rsid w:val="00B2092C"/>
  </w:style>
  <w:style w:type="character" w:customStyle="1" w:styleId="WW8Num19z5">
    <w:name w:val="WW8Num19z5"/>
    <w:semiHidden/>
    <w:rsid w:val="00B2092C"/>
  </w:style>
  <w:style w:type="character" w:customStyle="1" w:styleId="WW8Num19z6">
    <w:name w:val="WW8Num19z6"/>
    <w:semiHidden/>
    <w:rsid w:val="00B2092C"/>
  </w:style>
  <w:style w:type="character" w:customStyle="1" w:styleId="WW8Num19z7">
    <w:name w:val="WW8Num19z7"/>
    <w:semiHidden/>
    <w:rsid w:val="00B2092C"/>
  </w:style>
  <w:style w:type="character" w:customStyle="1" w:styleId="WW8Num19z8">
    <w:name w:val="WW8Num19z8"/>
    <w:semiHidden/>
    <w:rsid w:val="00B2092C"/>
  </w:style>
  <w:style w:type="character" w:customStyle="1" w:styleId="WW8Num20z0">
    <w:name w:val="WW8Num20z0"/>
    <w:semiHidden/>
    <w:rsid w:val="00B2092C"/>
    <w:rPr>
      <w:rFonts w:ascii="Times New Roman" w:eastAsia="Times New Roman" w:hAnsi="Times New Roman" w:cs="Times New Roman"/>
    </w:rPr>
  </w:style>
  <w:style w:type="character" w:customStyle="1" w:styleId="WW8Num20z1">
    <w:name w:val="WW8Num20z1"/>
    <w:semiHidden/>
    <w:rsid w:val="00B2092C"/>
  </w:style>
  <w:style w:type="character" w:customStyle="1" w:styleId="WW8Num20z2">
    <w:name w:val="WW8Num20z2"/>
    <w:semiHidden/>
    <w:rsid w:val="00B2092C"/>
  </w:style>
  <w:style w:type="character" w:customStyle="1" w:styleId="WW8Num20z3">
    <w:name w:val="WW8Num20z3"/>
    <w:semiHidden/>
    <w:rsid w:val="00B2092C"/>
  </w:style>
  <w:style w:type="character" w:customStyle="1" w:styleId="WW8Num20z4">
    <w:name w:val="WW8Num20z4"/>
    <w:semiHidden/>
    <w:rsid w:val="00B2092C"/>
  </w:style>
  <w:style w:type="character" w:customStyle="1" w:styleId="WW8Num20z5">
    <w:name w:val="WW8Num20z5"/>
    <w:semiHidden/>
    <w:rsid w:val="00B2092C"/>
  </w:style>
  <w:style w:type="character" w:customStyle="1" w:styleId="WW8Num20z6">
    <w:name w:val="WW8Num20z6"/>
    <w:semiHidden/>
    <w:rsid w:val="00B2092C"/>
  </w:style>
  <w:style w:type="character" w:customStyle="1" w:styleId="WW8Num20z7">
    <w:name w:val="WW8Num20z7"/>
    <w:semiHidden/>
    <w:rsid w:val="00B2092C"/>
  </w:style>
  <w:style w:type="character" w:customStyle="1" w:styleId="WW8Num20z8">
    <w:name w:val="WW8Num20z8"/>
    <w:semiHidden/>
    <w:rsid w:val="00B2092C"/>
  </w:style>
  <w:style w:type="character" w:customStyle="1" w:styleId="WW8Num21z0">
    <w:name w:val="WW8Num21z0"/>
    <w:semiHidden/>
    <w:rsid w:val="00B2092C"/>
  </w:style>
  <w:style w:type="character" w:customStyle="1" w:styleId="WW8Num21z1">
    <w:name w:val="WW8Num21z1"/>
    <w:semiHidden/>
    <w:rsid w:val="00B2092C"/>
  </w:style>
  <w:style w:type="character" w:customStyle="1" w:styleId="WW8Num21z2">
    <w:name w:val="WW8Num21z2"/>
    <w:semiHidden/>
    <w:rsid w:val="00B2092C"/>
  </w:style>
  <w:style w:type="character" w:customStyle="1" w:styleId="WW8Num21z3">
    <w:name w:val="WW8Num21z3"/>
    <w:semiHidden/>
    <w:rsid w:val="00B2092C"/>
  </w:style>
  <w:style w:type="character" w:customStyle="1" w:styleId="WW8Num21z4">
    <w:name w:val="WW8Num21z4"/>
    <w:semiHidden/>
    <w:rsid w:val="00B2092C"/>
  </w:style>
  <w:style w:type="character" w:customStyle="1" w:styleId="WW8Num21z5">
    <w:name w:val="WW8Num21z5"/>
    <w:semiHidden/>
    <w:rsid w:val="00B2092C"/>
  </w:style>
  <w:style w:type="character" w:customStyle="1" w:styleId="WW8Num21z6">
    <w:name w:val="WW8Num21z6"/>
    <w:semiHidden/>
    <w:rsid w:val="00B2092C"/>
  </w:style>
  <w:style w:type="character" w:customStyle="1" w:styleId="WW8Num21z7">
    <w:name w:val="WW8Num21z7"/>
    <w:semiHidden/>
    <w:rsid w:val="00B2092C"/>
  </w:style>
  <w:style w:type="character" w:customStyle="1" w:styleId="WW8Num21z8">
    <w:name w:val="WW8Num21z8"/>
    <w:semiHidden/>
    <w:rsid w:val="00B2092C"/>
  </w:style>
  <w:style w:type="character" w:customStyle="1" w:styleId="3f7">
    <w:name w:val="Основной шрифт абзаца3"/>
    <w:semiHidden/>
    <w:rsid w:val="00B2092C"/>
  </w:style>
  <w:style w:type="character" w:customStyle="1" w:styleId="2ff">
    <w:name w:val="Основной шрифт абзаца2"/>
    <w:semiHidden/>
    <w:rsid w:val="00B2092C"/>
  </w:style>
  <w:style w:type="character" w:customStyle="1" w:styleId="WW8Num6z1">
    <w:name w:val="WW8Num6z1"/>
    <w:semiHidden/>
    <w:rsid w:val="00B2092C"/>
  </w:style>
  <w:style w:type="character" w:customStyle="1" w:styleId="WW8Num6z2">
    <w:name w:val="WW8Num6z2"/>
    <w:semiHidden/>
    <w:rsid w:val="00B2092C"/>
  </w:style>
  <w:style w:type="character" w:customStyle="1" w:styleId="WW8Num6z3">
    <w:name w:val="WW8Num6z3"/>
    <w:semiHidden/>
    <w:rsid w:val="00B2092C"/>
  </w:style>
  <w:style w:type="character" w:customStyle="1" w:styleId="WW8Num6z4">
    <w:name w:val="WW8Num6z4"/>
    <w:semiHidden/>
    <w:rsid w:val="00B2092C"/>
  </w:style>
  <w:style w:type="character" w:customStyle="1" w:styleId="WW8Num6z5">
    <w:name w:val="WW8Num6z5"/>
    <w:semiHidden/>
    <w:rsid w:val="00B2092C"/>
  </w:style>
  <w:style w:type="character" w:customStyle="1" w:styleId="WW8Num6z6">
    <w:name w:val="WW8Num6z6"/>
    <w:semiHidden/>
    <w:rsid w:val="00B2092C"/>
  </w:style>
  <w:style w:type="character" w:customStyle="1" w:styleId="WW8Num6z7">
    <w:name w:val="WW8Num6z7"/>
    <w:semiHidden/>
    <w:rsid w:val="00B2092C"/>
  </w:style>
  <w:style w:type="character" w:customStyle="1" w:styleId="WW8Num6z8">
    <w:name w:val="WW8Num6z8"/>
    <w:semiHidden/>
    <w:rsid w:val="00B2092C"/>
  </w:style>
  <w:style w:type="character" w:customStyle="1" w:styleId="WW8Num15z1">
    <w:name w:val="WW8Num15z1"/>
    <w:semiHidden/>
    <w:rsid w:val="00B2092C"/>
    <w:rPr>
      <w:b/>
    </w:rPr>
  </w:style>
  <w:style w:type="character" w:customStyle="1" w:styleId="WW8Num15z2">
    <w:name w:val="WW8Num15z2"/>
    <w:semiHidden/>
    <w:rsid w:val="00B2092C"/>
  </w:style>
  <w:style w:type="character" w:customStyle="1" w:styleId="WW8Num15z3">
    <w:name w:val="WW8Num15z3"/>
    <w:semiHidden/>
    <w:rsid w:val="00B2092C"/>
  </w:style>
  <w:style w:type="character" w:customStyle="1" w:styleId="WW8Num15z4">
    <w:name w:val="WW8Num15z4"/>
    <w:semiHidden/>
    <w:rsid w:val="00B2092C"/>
  </w:style>
  <w:style w:type="character" w:customStyle="1" w:styleId="WW8Num15z5">
    <w:name w:val="WW8Num15z5"/>
    <w:semiHidden/>
    <w:rsid w:val="00B2092C"/>
  </w:style>
  <w:style w:type="character" w:customStyle="1" w:styleId="WW8Num15z6">
    <w:name w:val="WW8Num15z6"/>
    <w:semiHidden/>
    <w:rsid w:val="00B2092C"/>
  </w:style>
  <w:style w:type="character" w:customStyle="1" w:styleId="WW8Num15z7">
    <w:name w:val="WW8Num15z7"/>
    <w:semiHidden/>
    <w:rsid w:val="00B2092C"/>
  </w:style>
  <w:style w:type="character" w:customStyle="1" w:styleId="WW8Num15z8">
    <w:name w:val="WW8Num15z8"/>
    <w:semiHidden/>
    <w:rsid w:val="00B2092C"/>
  </w:style>
  <w:style w:type="character" w:customStyle="1" w:styleId="WW8Num18z1">
    <w:name w:val="WW8Num18z1"/>
    <w:semiHidden/>
    <w:rsid w:val="00B2092C"/>
  </w:style>
  <w:style w:type="character" w:customStyle="1" w:styleId="WW8Num18z2">
    <w:name w:val="WW8Num18z2"/>
    <w:semiHidden/>
    <w:rsid w:val="00B2092C"/>
  </w:style>
  <w:style w:type="character" w:customStyle="1" w:styleId="WW8Num18z3">
    <w:name w:val="WW8Num18z3"/>
    <w:semiHidden/>
    <w:rsid w:val="00B2092C"/>
  </w:style>
  <w:style w:type="character" w:customStyle="1" w:styleId="WW8Num18z4">
    <w:name w:val="WW8Num18z4"/>
    <w:semiHidden/>
    <w:rsid w:val="00B2092C"/>
  </w:style>
  <w:style w:type="character" w:customStyle="1" w:styleId="WW8Num18z5">
    <w:name w:val="WW8Num18z5"/>
    <w:semiHidden/>
    <w:rsid w:val="00B2092C"/>
  </w:style>
  <w:style w:type="character" w:customStyle="1" w:styleId="WW8Num18z6">
    <w:name w:val="WW8Num18z6"/>
    <w:semiHidden/>
    <w:rsid w:val="00B2092C"/>
  </w:style>
  <w:style w:type="character" w:customStyle="1" w:styleId="WW8Num18z7">
    <w:name w:val="WW8Num18z7"/>
    <w:semiHidden/>
    <w:rsid w:val="00B2092C"/>
  </w:style>
  <w:style w:type="character" w:customStyle="1" w:styleId="WW8Num18z8">
    <w:name w:val="WW8Num18z8"/>
    <w:rsid w:val="00B2092C"/>
  </w:style>
  <w:style w:type="character" w:customStyle="1" w:styleId="WW8Num22z0">
    <w:name w:val="WW8Num22z0"/>
    <w:semiHidden/>
    <w:rsid w:val="00B2092C"/>
    <w:rPr>
      <w:rFonts w:ascii="Times New Roman" w:eastAsia="Times New Roman" w:hAnsi="Times New Roman" w:cs="Times New Roman"/>
    </w:rPr>
  </w:style>
  <w:style w:type="character" w:customStyle="1" w:styleId="WW8Num22z1">
    <w:name w:val="WW8Num22z1"/>
    <w:semiHidden/>
    <w:rsid w:val="00B2092C"/>
  </w:style>
  <w:style w:type="character" w:customStyle="1" w:styleId="WW8Num22z2">
    <w:name w:val="WW8Num22z2"/>
    <w:semiHidden/>
    <w:rsid w:val="00B2092C"/>
  </w:style>
  <w:style w:type="character" w:customStyle="1" w:styleId="WW8Num22z3">
    <w:name w:val="WW8Num22z3"/>
    <w:semiHidden/>
    <w:rsid w:val="00B2092C"/>
  </w:style>
  <w:style w:type="character" w:customStyle="1" w:styleId="WW8Num22z4">
    <w:name w:val="WW8Num22z4"/>
    <w:semiHidden/>
    <w:rsid w:val="00B2092C"/>
  </w:style>
  <w:style w:type="character" w:customStyle="1" w:styleId="WW8Num22z5">
    <w:name w:val="WW8Num22z5"/>
    <w:semiHidden/>
    <w:rsid w:val="00B2092C"/>
  </w:style>
  <w:style w:type="character" w:customStyle="1" w:styleId="WW8Num22z6">
    <w:name w:val="WW8Num22z6"/>
    <w:semiHidden/>
    <w:rsid w:val="00B2092C"/>
  </w:style>
  <w:style w:type="character" w:customStyle="1" w:styleId="WW8Num22z7">
    <w:name w:val="WW8Num22z7"/>
    <w:semiHidden/>
    <w:rsid w:val="00B2092C"/>
  </w:style>
  <w:style w:type="character" w:customStyle="1" w:styleId="WW8Num22z8">
    <w:name w:val="WW8Num22z8"/>
    <w:semiHidden/>
    <w:rsid w:val="00B2092C"/>
  </w:style>
  <w:style w:type="character" w:customStyle="1" w:styleId="WW8Num23z0">
    <w:name w:val="WW8Num23z0"/>
    <w:semiHidden/>
    <w:rsid w:val="00B2092C"/>
  </w:style>
  <w:style w:type="character" w:customStyle="1" w:styleId="WW8Num23z1">
    <w:name w:val="WW8Num23z1"/>
    <w:semiHidden/>
    <w:rsid w:val="00B2092C"/>
  </w:style>
  <w:style w:type="character" w:customStyle="1" w:styleId="WW8Num23z2">
    <w:name w:val="WW8Num23z2"/>
    <w:semiHidden/>
    <w:rsid w:val="00B2092C"/>
  </w:style>
  <w:style w:type="character" w:customStyle="1" w:styleId="WW8Num23z3">
    <w:name w:val="WW8Num23z3"/>
    <w:semiHidden/>
    <w:rsid w:val="00B2092C"/>
  </w:style>
  <w:style w:type="character" w:customStyle="1" w:styleId="WW8Num23z4">
    <w:name w:val="WW8Num23z4"/>
    <w:semiHidden/>
    <w:rsid w:val="00B2092C"/>
  </w:style>
  <w:style w:type="character" w:customStyle="1" w:styleId="WW8Num23z5">
    <w:name w:val="WW8Num23z5"/>
    <w:semiHidden/>
    <w:rsid w:val="00B2092C"/>
  </w:style>
  <w:style w:type="character" w:customStyle="1" w:styleId="WW8Num23z6">
    <w:name w:val="WW8Num23z6"/>
    <w:semiHidden/>
    <w:rsid w:val="00B2092C"/>
  </w:style>
  <w:style w:type="character" w:customStyle="1" w:styleId="WW8Num23z7">
    <w:name w:val="WW8Num23z7"/>
    <w:semiHidden/>
    <w:rsid w:val="00B2092C"/>
  </w:style>
  <w:style w:type="character" w:customStyle="1" w:styleId="WW8Num23z8">
    <w:name w:val="WW8Num23z8"/>
    <w:semiHidden/>
    <w:rsid w:val="00B2092C"/>
  </w:style>
  <w:style w:type="character" w:customStyle="1" w:styleId="WW8Num24z0">
    <w:name w:val="WW8Num24z0"/>
    <w:semiHidden/>
    <w:rsid w:val="00B2092C"/>
  </w:style>
  <w:style w:type="character" w:customStyle="1" w:styleId="WW8Num24z1">
    <w:name w:val="WW8Num24z1"/>
    <w:rsid w:val="00B2092C"/>
    <w:rPr>
      <w:b/>
    </w:rPr>
  </w:style>
  <w:style w:type="character" w:customStyle="1" w:styleId="WW8Num24z2">
    <w:name w:val="WW8Num24z2"/>
    <w:rsid w:val="00B2092C"/>
  </w:style>
  <w:style w:type="character" w:customStyle="1" w:styleId="WW8Num24z3">
    <w:name w:val="WW8Num24z3"/>
    <w:rsid w:val="00B2092C"/>
  </w:style>
  <w:style w:type="character" w:customStyle="1" w:styleId="WW8Num24z4">
    <w:name w:val="WW8Num24z4"/>
    <w:rsid w:val="00B2092C"/>
  </w:style>
  <w:style w:type="character" w:customStyle="1" w:styleId="WW8Num24z5">
    <w:name w:val="WW8Num24z5"/>
    <w:rsid w:val="00B2092C"/>
  </w:style>
  <w:style w:type="character" w:customStyle="1" w:styleId="WW8Num24z6">
    <w:name w:val="WW8Num24z6"/>
    <w:rsid w:val="00B2092C"/>
  </w:style>
  <w:style w:type="character" w:customStyle="1" w:styleId="WW8Num24z7">
    <w:name w:val="WW8Num24z7"/>
    <w:rsid w:val="00B2092C"/>
  </w:style>
  <w:style w:type="character" w:customStyle="1" w:styleId="WW8Num24z8">
    <w:name w:val="WW8Num24z8"/>
    <w:rsid w:val="00B2092C"/>
  </w:style>
  <w:style w:type="character" w:customStyle="1" w:styleId="WW8Num25z0">
    <w:name w:val="WW8Num25z0"/>
    <w:semiHidden/>
    <w:rsid w:val="00B2092C"/>
  </w:style>
  <w:style w:type="character" w:customStyle="1" w:styleId="WW8Num25z1">
    <w:name w:val="WW8Num25z1"/>
    <w:semiHidden/>
    <w:rsid w:val="00B2092C"/>
  </w:style>
  <w:style w:type="character" w:customStyle="1" w:styleId="WW8Num25z2">
    <w:name w:val="WW8Num25z2"/>
    <w:semiHidden/>
    <w:rsid w:val="00B2092C"/>
  </w:style>
  <w:style w:type="character" w:customStyle="1" w:styleId="WW8Num25z3">
    <w:name w:val="WW8Num25z3"/>
    <w:semiHidden/>
    <w:rsid w:val="00B2092C"/>
  </w:style>
  <w:style w:type="character" w:customStyle="1" w:styleId="WW8Num25z4">
    <w:name w:val="WW8Num25z4"/>
    <w:semiHidden/>
    <w:rsid w:val="00B2092C"/>
  </w:style>
  <w:style w:type="character" w:customStyle="1" w:styleId="WW8Num25z5">
    <w:name w:val="WW8Num25z5"/>
    <w:semiHidden/>
    <w:rsid w:val="00B2092C"/>
  </w:style>
  <w:style w:type="character" w:customStyle="1" w:styleId="WW8Num25z6">
    <w:name w:val="WW8Num25z6"/>
    <w:semiHidden/>
    <w:rsid w:val="00B2092C"/>
  </w:style>
  <w:style w:type="character" w:customStyle="1" w:styleId="WW8Num25z7">
    <w:name w:val="WW8Num25z7"/>
    <w:semiHidden/>
    <w:rsid w:val="00B2092C"/>
  </w:style>
  <w:style w:type="character" w:customStyle="1" w:styleId="WW8Num25z8">
    <w:name w:val="WW8Num25z8"/>
    <w:semiHidden/>
    <w:rsid w:val="00B2092C"/>
  </w:style>
  <w:style w:type="character" w:customStyle="1" w:styleId="WW8Num26z0">
    <w:name w:val="WW8Num26z0"/>
    <w:semiHidden/>
    <w:rsid w:val="00B2092C"/>
  </w:style>
  <w:style w:type="character" w:customStyle="1" w:styleId="WW8Num26z1">
    <w:name w:val="WW8Num26z1"/>
    <w:rsid w:val="00B2092C"/>
    <w:rPr>
      <w:b/>
    </w:rPr>
  </w:style>
  <w:style w:type="character" w:customStyle="1" w:styleId="WW8Num26z2">
    <w:name w:val="WW8Num26z2"/>
    <w:semiHidden/>
    <w:rsid w:val="00B2092C"/>
  </w:style>
  <w:style w:type="character" w:customStyle="1" w:styleId="WW8Num26z3">
    <w:name w:val="WW8Num26z3"/>
    <w:semiHidden/>
    <w:rsid w:val="00B2092C"/>
  </w:style>
  <w:style w:type="character" w:customStyle="1" w:styleId="WW8Num26z4">
    <w:name w:val="WW8Num26z4"/>
    <w:semiHidden/>
    <w:rsid w:val="00B2092C"/>
  </w:style>
  <w:style w:type="character" w:customStyle="1" w:styleId="WW8Num26z5">
    <w:name w:val="WW8Num26z5"/>
    <w:semiHidden/>
    <w:rsid w:val="00B2092C"/>
  </w:style>
  <w:style w:type="character" w:customStyle="1" w:styleId="WW8Num26z6">
    <w:name w:val="WW8Num26z6"/>
    <w:semiHidden/>
    <w:rsid w:val="00B2092C"/>
  </w:style>
  <w:style w:type="character" w:customStyle="1" w:styleId="WW8Num26z7">
    <w:name w:val="WW8Num26z7"/>
    <w:semiHidden/>
    <w:rsid w:val="00B2092C"/>
  </w:style>
  <w:style w:type="character" w:customStyle="1" w:styleId="WW8Num26z8">
    <w:name w:val="WW8Num26z8"/>
    <w:semiHidden/>
    <w:rsid w:val="00B2092C"/>
  </w:style>
  <w:style w:type="character" w:customStyle="1" w:styleId="WW8Num27z0">
    <w:name w:val="WW8Num27z0"/>
    <w:semiHidden/>
    <w:rsid w:val="00B2092C"/>
  </w:style>
  <w:style w:type="character" w:customStyle="1" w:styleId="WW8Num27z1">
    <w:name w:val="WW8Num27z1"/>
    <w:semiHidden/>
    <w:rsid w:val="00B2092C"/>
  </w:style>
  <w:style w:type="character" w:customStyle="1" w:styleId="WW8Num27z2">
    <w:name w:val="WW8Num27z2"/>
    <w:semiHidden/>
    <w:rsid w:val="00B2092C"/>
  </w:style>
  <w:style w:type="character" w:customStyle="1" w:styleId="WW8Num27z3">
    <w:name w:val="WW8Num27z3"/>
    <w:semiHidden/>
    <w:rsid w:val="00B2092C"/>
  </w:style>
  <w:style w:type="character" w:customStyle="1" w:styleId="WW8Num27z4">
    <w:name w:val="WW8Num27z4"/>
    <w:semiHidden/>
    <w:rsid w:val="00B2092C"/>
  </w:style>
  <w:style w:type="character" w:customStyle="1" w:styleId="WW8Num27z5">
    <w:name w:val="WW8Num27z5"/>
    <w:semiHidden/>
    <w:rsid w:val="00B2092C"/>
  </w:style>
  <w:style w:type="character" w:customStyle="1" w:styleId="WW8Num27z6">
    <w:name w:val="WW8Num27z6"/>
    <w:semiHidden/>
    <w:rsid w:val="00B2092C"/>
  </w:style>
  <w:style w:type="character" w:customStyle="1" w:styleId="WW8Num27z7">
    <w:name w:val="WW8Num27z7"/>
    <w:semiHidden/>
    <w:rsid w:val="00B2092C"/>
  </w:style>
  <w:style w:type="character" w:customStyle="1" w:styleId="WW8Num27z8">
    <w:name w:val="WW8Num27z8"/>
    <w:semiHidden/>
    <w:rsid w:val="00B2092C"/>
  </w:style>
  <w:style w:type="character" w:customStyle="1" w:styleId="WW8Num28z0">
    <w:name w:val="WW8Num28z0"/>
    <w:semiHidden/>
    <w:rsid w:val="00B2092C"/>
  </w:style>
  <w:style w:type="character" w:customStyle="1" w:styleId="WW8Num28z1">
    <w:name w:val="WW8Num28z1"/>
    <w:semiHidden/>
    <w:rsid w:val="00B2092C"/>
  </w:style>
  <w:style w:type="character" w:customStyle="1" w:styleId="WW8Num28z2">
    <w:name w:val="WW8Num28z2"/>
    <w:semiHidden/>
    <w:rsid w:val="00B2092C"/>
  </w:style>
  <w:style w:type="character" w:customStyle="1" w:styleId="WW8Num28z3">
    <w:name w:val="WW8Num28z3"/>
    <w:semiHidden/>
    <w:rsid w:val="00B2092C"/>
  </w:style>
  <w:style w:type="character" w:customStyle="1" w:styleId="WW8Num28z4">
    <w:name w:val="WW8Num28z4"/>
    <w:semiHidden/>
    <w:rsid w:val="00B2092C"/>
  </w:style>
  <w:style w:type="character" w:customStyle="1" w:styleId="WW8Num28z5">
    <w:name w:val="WW8Num28z5"/>
    <w:semiHidden/>
    <w:rsid w:val="00B2092C"/>
  </w:style>
  <w:style w:type="character" w:customStyle="1" w:styleId="WW8Num28z6">
    <w:name w:val="WW8Num28z6"/>
    <w:semiHidden/>
    <w:rsid w:val="00B2092C"/>
  </w:style>
  <w:style w:type="character" w:customStyle="1" w:styleId="WW8Num28z7">
    <w:name w:val="WW8Num28z7"/>
    <w:semiHidden/>
    <w:rsid w:val="00B2092C"/>
  </w:style>
  <w:style w:type="character" w:customStyle="1" w:styleId="WW8Num28z8">
    <w:name w:val="WW8Num28z8"/>
    <w:semiHidden/>
    <w:rsid w:val="00B2092C"/>
  </w:style>
  <w:style w:type="character" w:customStyle="1" w:styleId="WW8Num29z0">
    <w:name w:val="WW8Num29z0"/>
    <w:semiHidden/>
    <w:rsid w:val="00B2092C"/>
  </w:style>
  <w:style w:type="character" w:customStyle="1" w:styleId="WW8Num29z1">
    <w:name w:val="WW8Num29z1"/>
    <w:semiHidden/>
    <w:rsid w:val="00B2092C"/>
  </w:style>
  <w:style w:type="character" w:customStyle="1" w:styleId="WW8Num29z2">
    <w:name w:val="WW8Num29z2"/>
    <w:semiHidden/>
    <w:rsid w:val="00B2092C"/>
  </w:style>
  <w:style w:type="character" w:customStyle="1" w:styleId="WW8Num29z3">
    <w:name w:val="WW8Num29z3"/>
    <w:semiHidden/>
    <w:rsid w:val="00B2092C"/>
  </w:style>
  <w:style w:type="character" w:customStyle="1" w:styleId="WW8Num29z4">
    <w:name w:val="WW8Num29z4"/>
    <w:semiHidden/>
    <w:rsid w:val="00B2092C"/>
  </w:style>
  <w:style w:type="character" w:customStyle="1" w:styleId="WW8Num29z5">
    <w:name w:val="WW8Num29z5"/>
    <w:semiHidden/>
    <w:rsid w:val="00B2092C"/>
  </w:style>
  <w:style w:type="character" w:customStyle="1" w:styleId="WW8Num29z6">
    <w:name w:val="WW8Num29z6"/>
    <w:semiHidden/>
    <w:rsid w:val="00B2092C"/>
  </w:style>
  <w:style w:type="character" w:customStyle="1" w:styleId="WW8Num29z7">
    <w:name w:val="WW8Num29z7"/>
    <w:semiHidden/>
    <w:rsid w:val="00B2092C"/>
  </w:style>
  <w:style w:type="character" w:customStyle="1" w:styleId="WW8Num29z8">
    <w:name w:val="WW8Num29z8"/>
    <w:semiHidden/>
    <w:rsid w:val="00B2092C"/>
  </w:style>
  <w:style w:type="character" w:customStyle="1" w:styleId="WW8Num30z0">
    <w:name w:val="WW8Num30z0"/>
    <w:semiHidden/>
    <w:rsid w:val="00B2092C"/>
    <w:rPr>
      <w:rFonts w:ascii="Symbol" w:hAnsi="Symbol" w:cs="Symbol"/>
    </w:rPr>
  </w:style>
  <w:style w:type="character" w:customStyle="1" w:styleId="WW8Num30z1">
    <w:name w:val="WW8Num30z1"/>
    <w:semiHidden/>
    <w:rsid w:val="00B2092C"/>
    <w:rPr>
      <w:rFonts w:ascii="Courier New" w:hAnsi="Courier New" w:cs="Courier New"/>
    </w:rPr>
  </w:style>
  <w:style w:type="character" w:customStyle="1" w:styleId="WW8Num30z2">
    <w:name w:val="WW8Num30z2"/>
    <w:semiHidden/>
    <w:rsid w:val="00B2092C"/>
    <w:rPr>
      <w:rFonts w:ascii="Wingdings" w:hAnsi="Wingdings" w:cs="Wingdings"/>
    </w:rPr>
  </w:style>
  <w:style w:type="character" w:customStyle="1" w:styleId="WW8Num31z0">
    <w:name w:val="WW8Num31z0"/>
    <w:semiHidden/>
    <w:rsid w:val="00B2092C"/>
  </w:style>
  <w:style w:type="character" w:customStyle="1" w:styleId="WW8Num31z1">
    <w:name w:val="WW8Num31z1"/>
    <w:semiHidden/>
    <w:rsid w:val="00B2092C"/>
  </w:style>
  <w:style w:type="character" w:customStyle="1" w:styleId="WW8Num31z2">
    <w:name w:val="WW8Num31z2"/>
    <w:semiHidden/>
    <w:rsid w:val="00B2092C"/>
  </w:style>
  <w:style w:type="character" w:customStyle="1" w:styleId="WW8Num31z3">
    <w:name w:val="WW8Num31z3"/>
    <w:semiHidden/>
    <w:rsid w:val="00B2092C"/>
  </w:style>
  <w:style w:type="character" w:customStyle="1" w:styleId="WW8Num31z4">
    <w:name w:val="WW8Num31z4"/>
    <w:semiHidden/>
    <w:rsid w:val="00B2092C"/>
  </w:style>
  <w:style w:type="character" w:customStyle="1" w:styleId="WW8Num31z5">
    <w:name w:val="WW8Num31z5"/>
    <w:semiHidden/>
    <w:rsid w:val="00B2092C"/>
  </w:style>
  <w:style w:type="character" w:customStyle="1" w:styleId="WW8Num31z6">
    <w:name w:val="WW8Num31z6"/>
    <w:semiHidden/>
    <w:rsid w:val="00B2092C"/>
  </w:style>
  <w:style w:type="character" w:customStyle="1" w:styleId="WW8Num31z7">
    <w:name w:val="WW8Num31z7"/>
    <w:semiHidden/>
    <w:rsid w:val="00B2092C"/>
  </w:style>
  <w:style w:type="character" w:customStyle="1" w:styleId="WW8Num31z8">
    <w:name w:val="WW8Num31z8"/>
    <w:semiHidden/>
    <w:rsid w:val="00B2092C"/>
  </w:style>
  <w:style w:type="character" w:customStyle="1" w:styleId="WW8Num32z0">
    <w:name w:val="WW8Num32z0"/>
    <w:semiHidden/>
    <w:rsid w:val="00B2092C"/>
  </w:style>
  <w:style w:type="character" w:customStyle="1" w:styleId="WW8Num32z1">
    <w:name w:val="WW8Num32z1"/>
    <w:semiHidden/>
    <w:rsid w:val="00B2092C"/>
  </w:style>
  <w:style w:type="character" w:customStyle="1" w:styleId="WW8Num32z2">
    <w:name w:val="WW8Num32z2"/>
    <w:semiHidden/>
    <w:rsid w:val="00B2092C"/>
  </w:style>
  <w:style w:type="character" w:customStyle="1" w:styleId="WW8Num32z3">
    <w:name w:val="WW8Num32z3"/>
    <w:semiHidden/>
    <w:rsid w:val="00B2092C"/>
  </w:style>
  <w:style w:type="character" w:customStyle="1" w:styleId="WW8Num32z4">
    <w:name w:val="WW8Num32z4"/>
    <w:semiHidden/>
    <w:rsid w:val="00B2092C"/>
  </w:style>
  <w:style w:type="character" w:customStyle="1" w:styleId="WW8Num32z5">
    <w:name w:val="WW8Num32z5"/>
    <w:semiHidden/>
    <w:rsid w:val="00B2092C"/>
  </w:style>
  <w:style w:type="character" w:customStyle="1" w:styleId="WW8Num32z6">
    <w:name w:val="WW8Num32z6"/>
    <w:semiHidden/>
    <w:rsid w:val="00B2092C"/>
  </w:style>
  <w:style w:type="character" w:customStyle="1" w:styleId="WW8Num32z7">
    <w:name w:val="WW8Num32z7"/>
    <w:semiHidden/>
    <w:rsid w:val="00B2092C"/>
  </w:style>
  <w:style w:type="character" w:customStyle="1" w:styleId="WW8Num32z8">
    <w:name w:val="WW8Num32z8"/>
    <w:semiHidden/>
    <w:rsid w:val="00B2092C"/>
  </w:style>
  <w:style w:type="paragraph" w:customStyle="1" w:styleId="3f8">
    <w:name w:val="Указатель3"/>
    <w:basedOn w:val="a0"/>
    <w:semiHidden/>
    <w:rsid w:val="00B2092C"/>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3f9">
    <w:name w:val="Название объекта3"/>
    <w:basedOn w:val="a0"/>
    <w:rsid w:val="00B2092C"/>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2ff0">
    <w:name w:val="Указатель2"/>
    <w:basedOn w:val="a0"/>
    <w:semiHidden/>
    <w:rsid w:val="00B2092C"/>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2ff1">
    <w:name w:val="Название объекта2"/>
    <w:basedOn w:val="a0"/>
    <w:rsid w:val="00B2092C"/>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t-zmiddle">
    <w:name w:val="t-z_middle"/>
    <w:semiHidden/>
    <w:rsid w:val="00B20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57" w:after="0" w:line="180" w:lineRule="atLeast"/>
      <w:jc w:val="center"/>
    </w:pPr>
    <w:rPr>
      <w:rFonts w:ascii="Times New Roman" w:eastAsia="Times New Roman" w:hAnsi="Times New Roman" w:cs="Times New Roman"/>
      <w:sz w:val="16"/>
      <w:szCs w:val="16"/>
      <w:lang w:eastAsia="zh-CN"/>
    </w:rPr>
  </w:style>
  <w:style w:type="paragraph" w:customStyle="1" w:styleId="TableText">
    <w:name w:val="Table Text"/>
    <w:rsid w:val="00B20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57" w:after="0" w:line="180" w:lineRule="atLeast"/>
    </w:pPr>
    <w:rPr>
      <w:rFonts w:ascii="Times New Roman" w:eastAsia="Times New Roman" w:hAnsi="Times New Roman" w:cs="Times New Roman"/>
      <w:sz w:val="16"/>
      <w:szCs w:val="16"/>
      <w:lang w:eastAsia="zh-CN"/>
    </w:rPr>
  </w:style>
  <w:style w:type="paragraph" w:customStyle="1" w:styleId="1ff5">
    <w:name w:val="Название объекта1"/>
    <w:basedOn w:val="a0"/>
    <w:next w:val="a0"/>
    <w:rsid w:val="00B2092C"/>
    <w:pPr>
      <w:suppressAutoHyphens/>
      <w:spacing w:before="40" w:after="40" w:line="240" w:lineRule="auto"/>
      <w:ind w:firstLine="720"/>
      <w:jc w:val="right"/>
    </w:pPr>
    <w:rPr>
      <w:rFonts w:ascii="Courier New" w:eastAsia="Times New Roman" w:hAnsi="Courier New" w:cs="Courier New"/>
      <w:sz w:val="24"/>
      <w:szCs w:val="20"/>
      <w:lang w:eastAsia="zh-CN"/>
    </w:rPr>
  </w:style>
  <w:style w:type="paragraph" w:customStyle="1" w:styleId="FR1">
    <w:name w:val="FR1"/>
    <w:semiHidden/>
    <w:rsid w:val="00B2092C"/>
    <w:pPr>
      <w:widowControl w:val="0"/>
      <w:suppressAutoHyphens/>
      <w:autoSpaceDE w:val="0"/>
      <w:spacing w:after="0" w:line="240" w:lineRule="auto"/>
      <w:ind w:left="1680"/>
    </w:pPr>
    <w:rPr>
      <w:rFonts w:ascii="Arial" w:eastAsia="Times New Roman" w:hAnsi="Arial" w:cs="Arial"/>
      <w:b/>
      <w:bCs/>
      <w:sz w:val="12"/>
      <w:szCs w:val="12"/>
      <w:lang w:eastAsia="zh-CN"/>
    </w:rPr>
  </w:style>
  <w:style w:type="character" w:customStyle="1" w:styleId="affc">
    <w:name w:val="Обычный (веб) Знак"/>
    <w:link w:val="TitleChar"/>
    <w:rsid w:val="00B2092C"/>
    <w:rPr>
      <w:sz w:val="24"/>
      <w:szCs w:val="24"/>
    </w:rPr>
  </w:style>
  <w:style w:type="paragraph" w:customStyle="1" w:styleId="a">
    <w:name w:val="Приложения"/>
    <w:basedOn w:val="a0"/>
    <w:next w:val="a0"/>
    <w:rsid w:val="00B2092C"/>
    <w:pPr>
      <w:numPr>
        <w:numId w:val="12"/>
      </w:numPr>
      <w:suppressAutoHyphens/>
      <w:spacing w:after="0" w:line="240" w:lineRule="auto"/>
    </w:pPr>
    <w:rPr>
      <w:rFonts w:ascii="Times New Roman" w:eastAsia="Times New Roman" w:hAnsi="Times New Roman" w:cs="Times New Roman"/>
      <w:sz w:val="24"/>
      <w:szCs w:val="28"/>
      <w:lang w:eastAsia="zh-CN"/>
    </w:rPr>
  </w:style>
  <w:style w:type="table" w:customStyle="1" w:styleId="-11">
    <w:name w:val="Веб-таблица 11"/>
    <w:basedOn w:val="a2"/>
    <w:next w:val="-1"/>
    <w:rsid w:val="00B2092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2"/>
    <w:next w:val="-2"/>
    <w:rsid w:val="00B2092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
    <w:rsid w:val="00B2092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209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tch">
    <w:name w:val="match"/>
    <w:rsid w:val="00B2092C"/>
  </w:style>
  <w:style w:type="paragraph" w:styleId="1ff6">
    <w:name w:val="index 1"/>
    <w:basedOn w:val="a0"/>
    <w:next w:val="a0"/>
    <w:autoRedefine/>
    <w:uiPriority w:val="99"/>
    <w:unhideWhenUsed/>
    <w:rsid w:val="00B2092C"/>
    <w:pPr>
      <w:spacing w:after="0" w:line="240" w:lineRule="auto"/>
      <w:ind w:left="200" w:hanging="200"/>
    </w:pPr>
    <w:rPr>
      <w:rFonts w:ascii="Times New Roman" w:eastAsia="Times New Roman" w:hAnsi="Times New Roman" w:cs="Times New Roman"/>
      <w:sz w:val="20"/>
      <w:szCs w:val="20"/>
      <w:lang w:eastAsia="ru-RU"/>
    </w:rPr>
  </w:style>
  <w:style w:type="paragraph" w:customStyle="1" w:styleId="FORMATTEXT0">
    <w:name w:val=".FORMATTEXT"/>
    <w:rsid w:val="00B2092C"/>
    <w:pPr>
      <w:widowControl w:val="0"/>
      <w:suppressAutoHyphens/>
      <w:spacing w:after="0" w:line="240" w:lineRule="auto"/>
    </w:pPr>
    <w:rPr>
      <w:rFonts w:ascii="Arial" w:eastAsia="Times New Roman" w:hAnsi="Arial" w:cs="Arial"/>
      <w:sz w:val="20"/>
      <w:szCs w:val="20"/>
      <w:lang w:eastAsia="ru-RU"/>
    </w:rPr>
  </w:style>
  <w:style w:type="paragraph" w:customStyle="1" w:styleId="3fa">
    <w:name w:val="Обычный3"/>
    <w:rsid w:val="00B2092C"/>
    <w:pPr>
      <w:spacing w:after="0" w:line="240" w:lineRule="auto"/>
    </w:pPr>
    <w:rPr>
      <w:rFonts w:ascii="Times New Roman" w:eastAsia="Times New Roman" w:hAnsi="Times New Roman" w:cs="Times New Roman"/>
      <w:sz w:val="24"/>
      <w:szCs w:val="20"/>
      <w:lang w:eastAsia="ru-RU"/>
    </w:rPr>
  </w:style>
  <w:style w:type="paragraph" w:customStyle="1" w:styleId="4c">
    <w:name w:val="Обычный4"/>
    <w:rsid w:val="00B2092C"/>
    <w:pPr>
      <w:spacing w:after="0" w:line="240" w:lineRule="auto"/>
    </w:pPr>
    <w:rPr>
      <w:rFonts w:ascii="Times New Roman" w:eastAsia="Times New Roman" w:hAnsi="Times New Roman" w:cs="Times New Roman"/>
      <w:sz w:val="24"/>
      <w:szCs w:val="20"/>
      <w:lang w:eastAsia="ru-RU"/>
    </w:rPr>
  </w:style>
  <w:style w:type="paragraph" w:customStyle="1" w:styleId="5e">
    <w:name w:val="Обычный5"/>
    <w:rsid w:val="00B2092C"/>
    <w:pPr>
      <w:spacing w:after="0" w:line="240" w:lineRule="auto"/>
    </w:pPr>
    <w:rPr>
      <w:rFonts w:ascii="Times New Roman" w:eastAsia="Times New Roman" w:hAnsi="Times New Roman" w:cs="Times New Roman"/>
      <w:sz w:val="24"/>
      <w:szCs w:val="20"/>
      <w:lang w:eastAsia="ru-RU"/>
    </w:rPr>
  </w:style>
  <w:style w:type="paragraph" w:customStyle="1" w:styleId="68">
    <w:name w:val="Обычный6"/>
    <w:rsid w:val="00B2092C"/>
    <w:pPr>
      <w:spacing w:after="0" w:line="240" w:lineRule="auto"/>
    </w:pPr>
    <w:rPr>
      <w:rFonts w:ascii="Times New Roman" w:eastAsia="Times New Roman" w:hAnsi="Times New Roman" w:cs="Times New Roman"/>
      <w:sz w:val="24"/>
      <w:szCs w:val="20"/>
      <w:lang w:eastAsia="ru-RU"/>
    </w:rPr>
  </w:style>
  <w:style w:type="paragraph" w:customStyle="1" w:styleId="Style10">
    <w:name w:val="_Style 1"/>
    <w:uiPriority w:val="1"/>
    <w:qFormat/>
    <w:rsid w:val="00B2092C"/>
    <w:pPr>
      <w:spacing w:line="256" w:lineRule="auto"/>
    </w:pPr>
    <w:rPr>
      <w:rFonts w:ascii="Calibri" w:eastAsia="Times New Roman" w:hAnsi="Calibri" w:cs="Times New Roman"/>
    </w:rPr>
  </w:style>
  <w:style w:type="character" w:customStyle="1" w:styleId="hps">
    <w:name w:val="hps"/>
    <w:rsid w:val="00B2092C"/>
  </w:style>
  <w:style w:type="character" w:customStyle="1" w:styleId="atn">
    <w:name w:val="atn"/>
    <w:rsid w:val="00B2092C"/>
  </w:style>
  <w:style w:type="character" w:customStyle="1" w:styleId="b-breadcurr">
    <w:name w:val="b-bread__curr"/>
    <w:rsid w:val="00B2092C"/>
  </w:style>
  <w:style w:type="character" w:customStyle="1" w:styleId="b-createlinktext">
    <w:name w:val="b-create__link__text"/>
    <w:rsid w:val="00B2092C"/>
  </w:style>
  <w:style w:type="character" w:customStyle="1" w:styleId="cooktime">
    <w:name w:val="cooktime"/>
    <w:rsid w:val="00B2092C"/>
  </w:style>
  <w:style w:type="character" w:customStyle="1" w:styleId="recipeinfodatapoint">
    <w:name w:val="recipe__info__data__point"/>
    <w:rsid w:val="00B2092C"/>
  </w:style>
  <w:style w:type="character" w:customStyle="1" w:styleId="recipeingredientitemnamebox">
    <w:name w:val="recipe__ingredient__item__name__box"/>
    <w:rsid w:val="00B2092C"/>
  </w:style>
  <w:style w:type="character" w:customStyle="1" w:styleId="type">
    <w:name w:val="type"/>
    <w:rsid w:val="00B2092C"/>
  </w:style>
  <w:style w:type="paragraph" w:customStyle="1" w:styleId="2ff2">
    <w:name w:val="2"/>
    <w:basedOn w:val="a0"/>
    <w:next w:val="af2"/>
    <w:uiPriority w:val="99"/>
    <w:qFormat/>
    <w:rsid w:val="00B2092C"/>
    <w:pPr>
      <w:keepNext/>
      <w:spacing w:before="240" w:after="120" w:line="240" w:lineRule="auto"/>
    </w:pPr>
    <w:rPr>
      <w:rFonts w:ascii="Arial" w:eastAsia="Arial" w:hAnsi="Arial" w:cs="Lohit Hindi"/>
      <w:sz w:val="28"/>
      <w:szCs w:val="28"/>
      <w:lang w:eastAsia="ar-SA"/>
    </w:rPr>
  </w:style>
  <w:style w:type="table" w:customStyle="1" w:styleId="311">
    <w:name w:val="Сетка таблицы31"/>
    <w:basedOn w:val="a2"/>
    <w:next w:val="a4"/>
    <w:uiPriority w:val="1"/>
    <w:rsid w:val="00B209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next w:val="a4"/>
    <w:uiPriority w:val="59"/>
    <w:rsid w:val="00B20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2"/>
    <w:next w:val="-1"/>
    <w:rsid w:val="00B2092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2"/>
    <w:next w:val="-2"/>
    <w:rsid w:val="00B2092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2"/>
    <w:next w:val="-3"/>
    <w:rsid w:val="00B2092C"/>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uiPriority w:val="99"/>
    <w:rsid w:val="00B20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G">
    <w:name w:val="Маркированный_список_IG"/>
    <w:basedOn w:val="a0"/>
    <w:link w:val="IG1"/>
    <w:rsid w:val="00B2092C"/>
    <w:pPr>
      <w:numPr>
        <w:numId w:val="13"/>
      </w:numPr>
      <w:tabs>
        <w:tab w:val="left" w:pos="1134"/>
      </w:tabs>
      <w:spacing w:after="0" w:line="360" w:lineRule="auto"/>
      <w:jc w:val="both"/>
    </w:pPr>
    <w:rPr>
      <w:rFonts w:ascii="Times New Roman" w:eastAsia="Times New Roman" w:hAnsi="Times New Roman" w:cs="Times New Roman"/>
      <w:snapToGrid w:val="0"/>
      <w:sz w:val="28"/>
      <w:szCs w:val="28"/>
      <w:lang w:eastAsia="ru-RU"/>
    </w:rPr>
  </w:style>
  <w:style w:type="character" w:customStyle="1" w:styleId="IG1">
    <w:name w:val="Маркированный_список_IG Знак1"/>
    <w:link w:val="IG"/>
    <w:locked/>
    <w:rsid w:val="00B2092C"/>
    <w:rPr>
      <w:rFonts w:ascii="Times New Roman" w:eastAsia="Times New Roman" w:hAnsi="Times New Roman" w:cs="Times New Roman"/>
      <w:snapToGrid w:val="0"/>
      <w:sz w:val="28"/>
      <w:szCs w:val="28"/>
      <w:lang w:eastAsia="ru-RU"/>
    </w:rPr>
  </w:style>
  <w:style w:type="character" w:customStyle="1" w:styleId="afffffe">
    <w:name w:val="Подпись к картинке_"/>
    <w:link w:val="affffff"/>
    <w:rsid w:val="00B2092C"/>
    <w:rPr>
      <w:spacing w:val="-5"/>
      <w:sz w:val="27"/>
      <w:szCs w:val="27"/>
      <w:shd w:val="clear" w:color="auto" w:fill="FFFFFF"/>
    </w:rPr>
  </w:style>
  <w:style w:type="paragraph" w:customStyle="1" w:styleId="affffff">
    <w:name w:val="Подпись к картинке"/>
    <w:basedOn w:val="a0"/>
    <w:link w:val="afffffe"/>
    <w:rsid w:val="00B2092C"/>
    <w:pPr>
      <w:shd w:val="clear" w:color="auto" w:fill="FFFFFF"/>
      <w:spacing w:after="0" w:line="240" w:lineRule="atLeast"/>
    </w:pPr>
    <w:rPr>
      <w:spacing w:val="-5"/>
      <w:sz w:val="27"/>
      <w:szCs w:val="27"/>
    </w:rPr>
  </w:style>
  <w:style w:type="character" w:customStyle="1" w:styleId="1ff7">
    <w:name w:val="Основной текст Знак1"/>
    <w:uiPriority w:val="99"/>
    <w:semiHidden/>
    <w:rsid w:val="00B2092C"/>
    <w:rPr>
      <w:rFonts w:eastAsia="Batang"/>
      <w:sz w:val="28"/>
    </w:rPr>
  </w:style>
  <w:style w:type="paragraph" w:customStyle="1" w:styleId="xl24">
    <w:name w:val="xl24"/>
    <w:basedOn w:val="a0"/>
    <w:uiPriority w:val="99"/>
    <w:rsid w:val="00B2092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0"/>
    <w:uiPriority w:val="99"/>
    <w:rsid w:val="00B2092C"/>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7">
    <w:name w:val="Font Style17"/>
    <w:rsid w:val="00B2092C"/>
    <w:rPr>
      <w:rFonts w:ascii="Times New Roman" w:hAnsi="Times New Roman" w:cs="Times New Roman"/>
      <w:b/>
      <w:bCs/>
      <w:sz w:val="28"/>
      <w:szCs w:val="28"/>
    </w:rPr>
  </w:style>
  <w:style w:type="character" w:customStyle="1" w:styleId="FontStyle21">
    <w:name w:val="Font Style21"/>
    <w:rsid w:val="00B2092C"/>
    <w:rPr>
      <w:rFonts w:ascii="Times New Roman" w:hAnsi="Times New Roman" w:cs="Times New Roman"/>
      <w:smallCaps/>
      <w:sz w:val="20"/>
      <w:szCs w:val="20"/>
    </w:rPr>
  </w:style>
  <w:style w:type="character" w:customStyle="1" w:styleId="FontStyle23">
    <w:name w:val="Font Style23"/>
    <w:rsid w:val="00B2092C"/>
    <w:rPr>
      <w:rFonts w:ascii="Times New Roman" w:hAnsi="Times New Roman" w:cs="Times New Roman"/>
      <w:spacing w:val="-20"/>
      <w:sz w:val="30"/>
      <w:szCs w:val="30"/>
    </w:rPr>
  </w:style>
  <w:style w:type="character" w:customStyle="1" w:styleId="FontStyle24">
    <w:name w:val="Font Style24"/>
    <w:rsid w:val="00B2092C"/>
    <w:rPr>
      <w:rFonts w:ascii="Times New Roman" w:hAnsi="Times New Roman" w:cs="Times New Roman"/>
      <w:b/>
      <w:bCs/>
      <w:i/>
      <w:iCs/>
      <w:sz w:val="20"/>
      <w:szCs w:val="20"/>
    </w:rPr>
  </w:style>
  <w:style w:type="character" w:customStyle="1" w:styleId="FontStyle25">
    <w:name w:val="Font Style25"/>
    <w:rsid w:val="00B2092C"/>
    <w:rPr>
      <w:rFonts w:ascii="Times New Roman" w:hAnsi="Times New Roman" w:cs="Times New Roman"/>
      <w:b/>
      <w:bCs/>
      <w:spacing w:val="-20"/>
      <w:sz w:val="30"/>
      <w:szCs w:val="30"/>
    </w:rPr>
  </w:style>
  <w:style w:type="character" w:customStyle="1" w:styleId="FontStyle26">
    <w:name w:val="Font Style26"/>
    <w:rsid w:val="00B2092C"/>
    <w:rPr>
      <w:rFonts w:ascii="Times New Roman" w:hAnsi="Times New Roman" w:cs="Times New Roman"/>
      <w:b/>
      <w:bCs/>
      <w:sz w:val="22"/>
      <w:szCs w:val="22"/>
    </w:rPr>
  </w:style>
  <w:style w:type="character" w:customStyle="1" w:styleId="FontStyle12">
    <w:name w:val="Font Style12"/>
    <w:rsid w:val="00B2092C"/>
    <w:rPr>
      <w:rFonts w:ascii="Times New Roman" w:hAnsi="Times New Roman" w:cs="Times New Roman"/>
      <w:sz w:val="24"/>
      <w:szCs w:val="24"/>
    </w:rPr>
  </w:style>
  <w:style w:type="character" w:customStyle="1" w:styleId="FontStyle13">
    <w:name w:val="Font Style13"/>
    <w:rsid w:val="00B2092C"/>
    <w:rPr>
      <w:rFonts w:ascii="Times New Roman" w:hAnsi="Times New Roman" w:cs="Times New Roman"/>
      <w:b/>
      <w:bCs/>
      <w:smallCaps/>
      <w:sz w:val="24"/>
      <w:szCs w:val="24"/>
    </w:rPr>
  </w:style>
  <w:style w:type="paragraph" w:customStyle="1" w:styleId="Style3">
    <w:name w:val="Style3"/>
    <w:basedOn w:val="a0"/>
    <w:uiPriority w:val="99"/>
    <w:rsid w:val="00B20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0"/>
    <w:uiPriority w:val="99"/>
    <w:rsid w:val="00B209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5">
    <w:name w:val="xl25"/>
    <w:basedOn w:val="a0"/>
    <w:uiPriority w:val="99"/>
    <w:rsid w:val="00B2092C"/>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6">
    <w:name w:val="xl26"/>
    <w:basedOn w:val="a0"/>
    <w:uiPriority w:val="99"/>
    <w:rsid w:val="00B2092C"/>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0"/>
    <w:uiPriority w:val="99"/>
    <w:rsid w:val="00B2092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9">
    <w:name w:val="xl29"/>
    <w:basedOn w:val="a0"/>
    <w:uiPriority w:val="99"/>
    <w:rsid w:val="00B2092C"/>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0"/>
    <w:uiPriority w:val="99"/>
    <w:rsid w:val="00B2092C"/>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0"/>
    <w:uiPriority w:val="99"/>
    <w:rsid w:val="00B2092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3">
    <w:name w:val="xl33"/>
    <w:basedOn w:val="a0"/>
    <w:uiPriority w:val="99"/>
    <w:rsid w:val="00B2092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0"/>
    <w:uiPriority w:val="99"/>
    <w:rsid w:val="00B2092C"/>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6">
    <w:name w:val="xl36"/>
    <w:basedOn w:val="a0"/>
    <w:uiPriority w:val="99"/>
    <w:rsid w:val="00B2092C"/>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7">
    <w:name w:val="xl37"/>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
    <w:name w:val="xl38"/>
    <w:basedOn w:val="a0"/>
    <w:uiPriority w:val="99"/>
    <w:rsid w:val="00B2092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9">
    <w:name w:val="xl39"/>
    <w:basedOn w:val="a0"/>
    <w:uiPriority w:val="99"/>
    <w:rsid w:val="00B2092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
    <w:name w:val="xl40"/>
    <w:basedOn w:val="a0"/>
    <w:uiPriority w:val="99"/>
    <w:rsid w:val="00B2092C"/>
    <w:pPr>
      <w:pBdr>
        <w:top w:val="dotted" w:sz="4" w:space="0" w:color="auto"/>
        <w:left w:val="single" w:sz="4" w:space="0" w:color="auto"/>
        <w:bottom w:val="single" w:sz="4" w:space="0" w:color="auto"/>
        <w:right w:val="dotted"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1">
    <w:name w:val="xl41"/>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2">
    <w:name w:val="xl42"/>
    <w:basedOn w:val="a0"/>
    <w:uiPriority w:val="99"/>
    <w:rsid w:val="00B2092C"/>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3">
    <w:name w:val="xl43"/>
    <w:basedOn w:val="a0"/>
    <w:uiPriority w:val="99"/>
    <w:rsid w:val="00B2092C"/>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
    <w:name w:val="xl44"/>
    <w:basedOn w:val="a0"/>
    <w:uiPriority w:val="99"/>
    <w:rsid w:val="00B2092C"/>
    <w:pPr>
      <w:pBdr>
        <w:top w:val="dotted" w:sz="4" w:space="0" w:color="auto"/>
        <w:left w:val="single" w:sz="4" w:space="0" w:color="auto"/>
        <w:bottom w:val="dotted"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5">
    <w:name w:val="xl45"/>
    <w:basedOn w:val="a0"/>
    <w:uiPriority w:val="99"/>
    <w:rsid w:val="00B2092C"/>
    <w:pPr>
      <w:pBdr>
        <w:top w:val="dotted" w:sz="4" w:space="0" w:color="auto"/>
        <w:bottom w:val="dotted"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6">
    <w:name w:val="xl46"/>
    <w:basedOn w:val="a0"/>
    <w:uiPriority w:val="99"/>
    <w:rsid w:val="00B2092C"/>
    <w:pPr>
      <w:pBdr>
        <w:top w:val="dotted"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
    <w:name w:val="xl47"/>
    <w:basedOn w:val="a0"/>
    <w:uiPriority w:val="99"/>
    <w:rsid w:val="00B2092C"/>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8">
    <w:name w:val="xl48"/>
    <w:basedOn w:val="a0"/>
    <w:uiPriority w:val="99"/>
    <w:rsid w:val="00B2092C"/>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9">
    <w:name w:val="xl49"/>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0">
    <w:name w:val="xl50"/>
    <w:basedOn w:val="a0"/>
    <w:uiPriority w:val="99"/>
    <w:rsid w:val="00B20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51">
    <w:name w:val="xl51"/>
    <w:basedOn w:val="a0"/>
    <w:uiPriority w:val="99"/>
    <w:rsid w:val="00B209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52">
    <w:name w:val="xl52"/>
    <w:basedOn w:val="a0"/>
    <w:uiPriority w:val="99"/>
    <w:rsid w:val="00B2092C"/>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3">
    <w:name w:val="xl53"/>
    <w:basedOn w:val="a0"/>
    <w:uiPriority w:val="99"/>
    <w:rsid w:val="00B2092C"/>
    <w:pPr>
      <w:pBdr>
        <w:top w:val="dotted" w:sz="4" w:space="0" w:color="auto"/>
        <w:left w:val="dotted" w:sz="4" w:space="0" w:color="auto"/>
        <w:right w:val="dotted"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4">
    <w:name w:val="xl54"/>
    <w:basedOn w:val="a0"/>
    <w:uiPriority w:val="99"/>
    <w:rsid w:val="00B2092C"/>
    <w:pPr>
      <w:pBdr>
        <w:top w:val="dotted" w:sz="4" w:space="0" w:color="auto"/>
        <w:left w:val="dotted" w:sz="4" w:space="0" w:color="auto"/>
        <w:bottom w:val="single" w:sz="4" w:space="0" w:color="auto"/>
        <w:right w:val="dotted"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2ff3">
    <w:name w:val="Подпись к картинке (2)_"/>
    <w:link w:val="2ff4"/>
    <w:rsid w:val="00B2092C"/>
    <w:rPr>
      <w:rFonts w:ascii="Sylfaen" w:hAnsi="Sylfaen"/>
      <w:shd w:val="clear" w:color="auto" w:fill="FFFFFF"/>
    </w:rPr>
  </w:style>
  <w:style w:type="paragraph" w:customStyle="1" w:styleId="2ff4">
    <w:name w:val="Подпись к картинке (2)"/>
    <w:basedOn w:val="a0"/>
    <w:link w:val="2ff3"/>
    <w:rsid w:val="00B2092C"/>
    <w:pPr>
      <w:shd w:val="clear" w:color="auto" w:fill="FFFFFF"/>
      <w:spacing w:after="0" w:line="240" w:lineRule="atLeast"/>
    </w:pPr>
    <w:rPr>
      <w:rFonts w:ascii="Sylfaen" w:hAnsi="Sylfaen"/>
    </w:rPr>
  </w:style>
  <w:style w:type="character" w:customStyle="1" w:styleId="116">
    <w:name w:val="Основной текст (11)_"/>
    <w:link w:val="117"/>
    <w:rsid w:val="00B2092C"/>
    <w:rPr>
      <w:spacing w:val="-10"/>
      <w:sz w:val="8"/>
      <w:szCs w:val="8"/>
      <w:shd w:val="clear" w:color="auto" w:fill="FFFFFF"/>
    </w:rPr>
  </w:style>
  <w:style w:type="paragraph" w:customStyle="1" w:styleId="117">
    <w:name w:val="Основной текст (11)"/>
    <w:basedOn w:val="a0"/>
    <w:link w:val="116"/>
    <w:rsid w:val="00B2092C"/>
    <w:pPr>
      <w:shd w:val="clear" w:color="auto" w:fill="FFFFFF"/>
      <w:spacing w:after="0" w:line="240" w:lineRule="atLeast"/>
    </w:pPr>
    <w:rPr>
      <w:spacing w:val="-10"/>
      <w:sz w:val="8"/>
      <w:szCs w:val="8"/>
    </w:rPr>
  </w:style>
  <w:style w:type="character" w:customStyle="1" w:styleId="102">
    <w:name w:val="Основной текст (10)_"/>
    <w:link w:val="103"/>
    <w:rsid w:val="00B2092C"/>
    <w:rPr>
      <w:b/>
      <w:bCs/>
      <w:sz w:val="32"/>
      <w:szCs w:val="32"/>
      <w:shd w:val="clear" w:color="auto" w:fill="FFFFFF"/>
    </w:rPr>
  </w:style>
  <w:style w:type="paragraph" w:customStyle="1" w:styleId="103">
    <w:name w:val="Основной текст (10)"/>
    <w:basedOn w:val="a0"/>
    <w:link w:val="102"/>
    <w:rsid w:val="00B2092C"/>
    <w:pPr>
      <w:shd w:val="clear" w:color="auto" w:fill="FFFFFF"/>
      <w:spacing w:before="300" w:after="480" w:line="240" w:lineRule="atLeast"/>
    </w:pPr>
    <w:rPr>
      <w:b/>
      <w:bCs/>
      <w:sz w:val="32"/>
      <w:szCs w:val="32"/>
    </w:rPr>
  </w:style>
  <w:style w:type="paragraph" w:styleId="z-">
    <w:name w:val="HTML Top of Form"/>
    <w:basedOn w:val="a0"/>
    <w:next w:val="a0"/>
    <w:link w:val="z-0"/>
    <w:hidden/>
    <w:uiPriority w:val="99"/>
    <w:unhideWhenUsed/>
    <w:rsid w:val="00B209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B2092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B209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B2092C"/>
    <w:rPr>
      <w:rFonts w:ascii="Arial" w:eastAsia="Times New Roman" w:hAnsi="Arial" w:cs="Arial"/>
      <w:vanish/>
      <w:sz w:val="16"/>
      <w:szCs w:val="16"/>
      <w:lang w:eastAsia="ru-RU"/>
    </w:rPr>
  </w:style>
  <w:style w:type="paragraph" w:customStyle="1" w:styleId="recept-list-left-bold">
    <w:name w:val="recept-list-left-bold"/>
    <w:basedOn w:val="a0"/>
    <w:uiPriority w:val="99"/>
    <w:rsid w:val="00B20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ange">
    <w:name w:val="orange"/>
    <w:rsid w:val="00B2092C"/>
  </w:style>
  <w:style w:type="character" w:customStyle="1" w:styleId="gray">
    <w:name w:val="gray"/>
    <w:rsid w:val="00B2092C"/>
  </w:style>
  <w:style w:type="character" w:customStyle="1" w:styleId="name">
    <w:name w:val="name"/>
    <w:rsid w:val="00B2092C"/>
  </w:style>
  <w:style w:type="character" w:customStyle="1" w:styleId="amount">
    <w:name w:val="amount"/>
    <w:rsid w:val="00B2092C"/>
  </w:style>
  <w:style w:type="character" w:customStyle="1" w:styleId="image-loader">
    <w:name w:val="image-loader"/>
    <w:rsid w:val="00B2092C"/>
  </w:style>
  <w:style w:type="character" w:customStyle="1" w:styleId="review-points">
    <w:name w:val="review-points"/>
    <w:rsid w:val="00B2092C"/>
  </w:style>
  <w:style w:type="character" w:customStyle="1" w:styleId="ellip">
    <w:name w:val="ellip"/>
    <w:rsid w:val="00B2092C"/>
  </w:style>
  <w:style w:type="character" w:customStyle="1" w:styleId="squant">
    <w:name w:val="squant"/>
    <w:rsid w:val="00B2092C"/>
  </w:style>
  <w:style w:type="character" w:customStyle="1" w:styleId="recipe-top-title">
    <w:name w:val="recipe-top-title"/>
    <w:rsid w:val="00B2092C"/>
  </w:style>
  <w:style w:type="character" w:customStyle="1" w:styleId="count">
    <w:name w:val="count"/>
    <w:rsid w:val="00B2092C"/>
  </w:style>
  <w:style w:type="character" w:customStyle="1" w:styleId="afb">
    <w:name w:val="Без интервала Знак"/>
    <w:link w:val="afa"/>
    <w:uiPriority w:val="1"/>
    <w:rsid w:val="00B2092C"/>
    <w:rPr>
      <w:rFonts w:ascii="Calibri" w:eastAsia="Calibri" w:hAnsi="Calibri" w:cs="Calibri"/>
      <w:kern w:val="2"/>
      <w:szCs w:val="24"/>
      <w:lang w:eastAsia="hi-IN" w:bidi="hi-IN"/>
    </w:rPr>
  </w:style>
  <w:style w:type="character" w:customStyle="1" w:styleId="216">
    <w:name w:val="Заголовок 2 Знак1"/>
    <w:aliases w:val="Знак Знак1"/>
    <w:uiPriority w:val="9"/>
    <w:semiHidden/>
    <w:rsid w:val="00B2092C"/>
    <w:rPr>
      <w:rFonts w:ascii="Cambria" w:eastAsia="Times New Roman" w:hAnsi="Cambria" w:cs="Times New Roman"/>
      <w:b/>
      <w:bCs/>
      <w:color w:val="4F81BD"/>
      <w:sz w:val="26"/>
      <w:szCs w:val="26"/>
      <w:lang w:eastAsia="ru-RU"/>
    </w:rPr>
  </w:style>
  <w:style w:type="character" w:customStyle="1" w:styleId="affffff0">
    <w:name w:val="Колонтитул"/>
    <w:rsid w:val="00B2092C"/>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affffff1">
    <w:name w:val="Подпись к таблице"/>
    <w:rsid w:val="00B2092C"/>
    <w:rPr>
      <w:rFonts w:ascii="Times New Roman" w:eastAsia="Times New Roman" w:hAnsi="Times New Roman" w:cs="Times New Roman"/>
      <w:b w:val="0"/>
      <w:bCs w:val="0"/>
      <w:i w:val="0"/>
      <w:iCs w:val="0"/>
      <w:smallCaps w:val="0"/>
      <w:strike w:val="0"/>
      <w:color w:val="000000"/>
      <w:spacing w:val="0"/>
      <w:w w:val="100"/>
      <w:position w:val="0"/>
      <w:sz w:val="39"/>
      <w:szCs w:val="39"/>
      <w:u w:val="none"/>
      <w:lang w:val="ru-RU"/>
    </w:rPr>
  </w:style>
  <w:style w:type="character" w:customStyle="1" w:styleId="18pt0pt">
    <w:name w:val="Основной текст + 18 pt;Интервал 0 pt"/>
    <w:rsid w:val="00B2092C"/>
    <w:rPr>
      <w:rFonts w:ascii="Times New Roman" w:eastAsia="Times New Roman" w:hAnsi="Times New Roman" w:cs="Times New Roman"/>
      <w:color w:val="000000"/>
      <w:spacing w:val="10"/>
      <w:w w:val="100"/>
      <w:position w:val="0"/>
      <w:sz w:val="36"/>
      <w:szCs w:val="36"/>
      <w:shd w:val="clear" w:color="auto" w:fill="FFFFFF"/>
      <w:lang w:val="ru-RU"/>
    </w:rPr>
  </w:style>
  <w:style w:type="character" w:customStyle="1" w:styleId="17pt0pt">
    <w:name w:val="Основной текст + 17 pt;Интервал 0 pt"/>
    <w:rsid w:val="00B2092C"/>
    <w:rPr>
      <w:rFonts w:ascii="Times New Roman" w:eastAsia="Times New Roman" w:hAnsi="Times New Roman" w:cs="Times New Roman"/>
      <w:color w:val="000000"/>
      <w:spacing w:val="10"/>
      <w:w w:val="100"/>
      <w:position w:val="0"/>
      <w:sz w:val="34"/>
      <w:szCs w:val="34"/>
      <w:shd w:val="clear" w:color="auto" w:fill="FFFFFF"/>
      <w:lang w:val="ru-RU"/>
    </w:rPr>
  </w:style>
  <w:style w:type="character" w:customStyle="1" w:styleId="94">
    <w:name w:val="Основной текст9"/>
    <w:rsid w:val="00B2092C"/>
    <w:rPr>
      <w:rFonts w:ascii="Times New Roman" w:eastAsia="Times New Roman" w:hAnsi="Times New Roman" w:cs="Times New Roman"/>
      <w:color w:val="000000"/>
      <w:spacing w:val="0"/>
      <w:w w:val="100"/>
      <w:position w:val="0"/>
      <w:sz w:val="39"/>
      <w:szCs w:val="39"/>
      <w:shd w:val="clear" w:color="auto" w:fill="FFFFFF"/>
      <w:lang w:val="ru-RU"/>
    </w:rPr>
  </w:style>
  <w:style w:type="character" w:customStyle="1" w:styleId="17pt0pt0">
    <w:name w:val="Основной текст + 17 pt;Малые прописные;Интервал 0 pt"/>
    <w:rsid w:val="00B2092C"/>
    <w:rPr>
      <w:rFonts w:ascii="Times New Roman" w:eastAsia="Times New Roman" w:hAnsi="Times New Roman" w:cs="Times New Roman"/>
      <w:smallCaps/>
      <w:color w:val="000000"/>
      <w:spacing w:val="10"/>
      <w:w w:val="100"/>
      <w:position w:val="0"/>
      <w:sz w:val="34"/>
      <w:szCs w:val="34"/>
      <w:shd w:val="clear" w:color="auto" w:fill="FFFFFF"/>
      <w:lang w:val="en-US"/>
    </w:rPr>
  </w:style>
  <w:style w:type="character" w:customStyle="1" w:styleId="165pt">
    <w:name w:val="Основной текст + 16;5 pt"/>
    <w:rsid w:val="00B2092C"/>
    <w:rPr>
      <w:rFonts w:ascii="Times New Roman" w:eastAsia="Times New Roman" w:hAnsi="Times New Roman" w:cs="Times New Roman"/>
      <w:color w:val="000000"/>
      <w:spacing w:val="0"/>
      <w:w w:val="100"/>
      <w:position w:val="0"/>
      <w:sz w:val="33"/>
      <w:szCs w:val="33"/>
      <w:shd w:val="clear" w:color="auto" w:fill="FFFFFF"/>
      <w:lang w:val="ru-RU"/>
    </w:rPr>
  </w:style>
  <w:style w:type="character" w:customStyle="1" w:styleId="16pt">
    <w:name w:val="Основной текст + 16 pt"/>
    <w:rsid w:val="00B2092C"/>
    <w:rPr>
      <w:rFonts w:ascii="Times New Roman" w:eastAsia="Times New Roman" w:hAnsi="Times New Roman" w:cs="Times New Roman"/>
      <w:color w:val="000000"/>
      <w:spacing w:val="0"/>
      <w:w w:val="100"/>
      <w:position w:val="0"/>
      <w:sz w:val="32"/>
      <w:szCs w:val="32"/>
      <w:shd w:val="clear" w:color="auto" w:fill="FFFFFF"/>
      <w:lang w:val="en-US"/>
    </w:rPr>
  </w:style>
  <w:style w:type="character" w:customStyle="1" w:styleId="17pt1pt">
    <w:name w:val="Колонтитул + 17 pt;Интервал 1 pt"/>
    <w:rsid w:val="00B2092C"/>
    <w:rPr>
      <w:rFonts w:ascii="Times New Roman" w:eastAsia="Times New Roman" w:hAnsi="Times New Roman" w:cs="Times New Roman"/>
      <w:b/>
      <w:bCs/>
      <w:i w:val="0"/>
      <w:iCs w:val="0"/>
      <w:smallCaps w:val="0"/>
      <w:strike w:val="0"/>
      <w:color w:val="000000"/>
      <w:spacing w:val="20"/>
      <w:w w:val="100"/>
      <w:position w:val="0"/>
      <w:sz w:val="34"/>
      <w:szCs w:val="34"/>
      <w:u w:val="none"/>
      <w:lang w:val="ru-RU"/>
    </w:rPr>
  </w:style>
  <w:style w:type="paragraph" w:customStyle="1" w:styleId="130">
    <w:name w:val="Основной текст13"/>
    <w:basedOn w:val="a0"/>
    <w:rsid w:val="00B2092C"/>
    <w:pPr>
      <w:widowControl w:val="0"/>
      <w:shd w:val="clear" w:color="auto" w:fill="FFFFFF"/>
      <w:spacing w:after="0" w:line="0" w:lineRule="atLeast"/>
      <w:ind w:hanging="2700"/>
    </w:pPr>
    <w:rPr>
      <w:rFonts w:ascii="Times New Roman" w:eastAsia="Times New Roman" w:hAnsi="Times New Roman" w:cs="Times New Roman"/>
      <w:sz w:val="39"/>
      <w:szCs w:val="39"/>
      <w:lang w:eastAsia="ru-RU"/>
    </w:rPr>
  </w:style>
  <w:style w:type="character" w:customStyle="1" w:styleId="affffff2">
    <w:name w:val="Оглавление"/>
    <w:rsid w:val="00B2092C"/>
    <w:rPr>
      <w:rFonts w:ascii="Times New Roman" w:eastAsia="Times New Roman" w:hAnsi="Times New Roman" w:cs="Times New Roman"/>
      <w:b w:val="0"/>
      <w:bCs w:val="0"/>
      <w:i w:val="0"/>
      <w:iCs w:val="0"/>
      <w:smallCaps w:val="0"/>
      <w:strike w:val="0"/>
      <w:color w:val="000000"/>
      <w:spacing w:val="0"/>
      <w:w w:val="100"/>
      <w:position w:val="0"/>
      <w:sz w:val="39"/>
      <w:szCs w:val="39"/>
      <w:u w:val="none"/>
      <w:lang w:val="ru-RU"/>
    </w:rPr>
  </w:style>
  <w:style w:type="character" w:customStyle="1" w:styleId="Arial10pt-1pt">
    <w:name w:val="Основной текст + Arial;10 pt;Курсив;Интервал -1 pt"/>
    <w:rsid w:val="00B2092C"/>
    <w:rPr>
      <w:rFonts w:ascii="Arial" w:eastAsia="Arial" w:hAnsi="Arial" w:cs="Arial"/>
      <w:b w:val="0"/>
      <w:bCs w:val="0"/>
      <w:i/>
      <w:iCs/>
      <w:smallCaps w:val="0"/>
      <w:strike w:val="0"/>
      <w:color w:val="000000"/>
      <w:spacing w:val="-20"/>
      <w:w w:val="100"/>
      <w:position w:val="0"/>
      <w:sz w:val="20"/>
      <w:szCs w:val="20"/>
      <w:u w:val="none"/>
      <w:shd w:val="clear" w:color="auto" w:fill="FFFFFF"/>
      <w:lang w:val="en-US"/>
    </w:rPr>
  </w:style>
  <w:style w:type="character" w:customStyle="1" w:styleId="Corbel115pt">
    <w:name w:val="Основной текст + Corbel;11;5 pt;Полужирный;Курсив"/>
    <w:rsid w:val="00B2092C"/>
    <w:rPr>
      <w:rFonts w:ascii="Corbel" w:eastAsia="Corbel" w:hAnsi="Corbel" w:cs="Corbel"/>
      <w:b/>
      <w:bCs/>
      <w:i/>
      <w:iCs/>
      <w:smallCaps w:val="0"/>
      <w:strike w:val="0"/>
      <w:color w:val="000000"/>
      <w:spacing w:val="0"/>
      <w:w w:val="100"/>
      <w:position w:val="0"/>
      <w:sz w:val="23"/>
      <w:szCs w:val="23"/>
      <w:u w:val="none"/>
      <w:shd w:val="clear" w:color="auto" w:fill="FFFFFF"/>
      <w:lang w:val="ru-RU"/>
    </w:rPr>
  </w:style>
  <w:style w:type="character" w:customStyle="1" w:styleId="92">
    <w:name w:val="Оглавление 9 Знак"/>
    <w:link w:val="91"/>
    <w:uiPriority w:val="39"/>
    <w:rsid w:val="00B2092C"/>
    <w:rPr>
      <w:rFonts w:cstheme="minorHAnsi"/>
      <w:sz w:val="20"/>
      <w:szCs w:val="20"/>
    </w:rPr>
  </w:style>
  <w:style w:type="character" w:customStyle="1" w:styleId="2ff5">
    <w:name w:val="Оглавление (2)"/>
    <w:rsid w:val="00B2092C"/>
    <w:rPr>
      <w:rFonts w:ascii="Times New Roman" w:eastAsia="Times New Roman" w:hAnsi="Times New Roman" w:cs="Times New Roman"/>
      <w:b/>
      <w:bCs/>
      <w:color w:val="000000"/>
      <w:spacing w:val="10"/>
      <w:w w:val="100"/>
      <w:position w:val="0"/>
      <w:lang w:val="ru-RU"/>
    </w:rPr>
  </w:style>
  <w:style w:type="character" w:customStyle="1" w:styleId="160">
    <w:name w:val="Основной текст (16)_"/>
    <w:rsid w:val="00B2092C"/>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61">
    <w:name w:val="Основной текст (16)"/>
    <w:rsid w:val="00B2092C"/>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character" w:customStyle="1" w:styleId="720">
    <w:name w:val="Заголовок №7 (2)_"/>
    <w:rsid w:val="00B2092C"/>
    <w:rPr>
      <w:rFonts w:ascii="Times New Roman" w:eastAsia="Times New Roman" w:hAnsi="Times New Roman" w:cs="Times New Roman"/>
      <w:b w:val="0"/>
      <w:bCs w:val="0"/>
      <w:i/>
      <w:iCs/>
      <w:smallCaps w:val="0"/>
      <w:strike w:val="0"/>
      <w:sz w:val="39"/>
      <w:szCs w:val="39"/>
      <w:u w:val="none"/>
    </w:rPr>
  </w:style>
  <w:style w:type="character" w:customStyle="1" w:styleId="721">
    <w:name w:val="Заголовок №7 (2)"/>
    <w:rsid w:val="00B2092C"/>
    <w:rPr>
      <w:rFonts w:ascii="Times New Roman" w:eastAsia="Times New Roman" w:hAnsi="Times New Roman" w:cs="Times New Roman"/>
      <w:b w:val="0"/>
      <w:bCs w:val="0"/>
      <w:i/>
      <w:iCs/>
      <w:smallCaps w:val="0"/>
      <w:strike w:val="0"/>
      <w:color w:val="000000"/>
      <w:spacing w:val="0"/>
      <w:w w:val="100"/>
      <w:position w:val="0"/>
      <w:sz w:val="39"/>
      <w:szCs w:val="39"/>
      <w:u w:val="none"/>
      <w:lang w:val="ru-RU"/>
    </w:rPr>
  </w:style>
  <w:style w:type="character" w:customStyle="1" w:styleId="16195pt0pt">
    <w:name w:val="Основной текст (16) + 19;5 pt;Интервал 0 pt"/>
    <w:rsid w:val="00B2092C"/>
    <w:rPr>
      <w:rFonts w:ascii="Times New Roman" w:eastAsia="Times New Roman" w:hAnsi="Times New Roman" w:cs="Times New Roman"/>
      <w:b w:val="0"/>
      <w:bCs w:val="0"/>
      <w:i w:val="0"/>
      <w:iCs w:val="0"/>
      <w:smallCaps w:val="0"/>
      <w:strike w:val="0"/>
      <w:color w:val="000000"/>
      <w:spacing w:val="0"/>
      <w:w w:val="100"/>
      <w:position w:val="0"/>
      <w:sz w:val="39"/>
      <w:szCs w:val="39"/>
      <w:u w:val="none"/>
      <w:lang w:val="ru-RU"/>
    </w:rPr>
  </w:style>
  <w:style w:type="character" w:customStyle="1" w:styleId="162">
    <w:name w:val="Основной текст (16) + Малые прописные"/>
    <w:rsid w:val="00B2092C"/>
    <w:rPr>
      <w:rFonts w:ascii="Times New Roman" w:eastAsia="Times New Roman" w:hAnsi="Times New Roman" w:cs="Times New Roman"/>
      <w:b w:val="0"/>
      <w:bCs w:val="0"/>
      <w:i w:val="0"/>
      <w:iCs w:val="0"/>
      <w:smallCaps/>
      <w:strike w:val="0"/>
      <w:color w:val="000000"/>
      <w:spacing w:val="10"/>
      <w:w w:val="100"/>
      <w:position w:val="0"/>
      <w:sz w:val="34"/>
      <w:szCs w:val="34"/>
      <w:u w:val="none"/>
    </w:rPr>
  </w:style>
  <w:style w:type="character" w:customStyle="1" w:styleId="74">
    <w:name w:val="Заголовок №7_"/>
    <w:rsid w:val="00B2092C"/>
    <w:rPr>
      <w:rFonts w:ascii="Times New Roman" w:eastAsia="Times New Roman" w:hAnsi="Times New Roman" w:cs="Times New Roman"/>
      <w:b w:val="0"/>
      <w:bCs w:val="0"/>
      <w:i w:val="0"/>
      <w:iCs w:val="0"/>
      <w:smallCaps w:val="0"/>
      <w:strike w:val="0"/>
      <w:sz w:val="39"/>
      <w:szCs w:val="39"/>
      <w:u w:val="none"/>
    </w:rPr>
  </w:style>
  <w:style w:type="character" w:customStyle="1" w:styleId="75">
    <w:name w:val="Заголовок №7"/>
    <w:rsid w:val="00B2092C"/>
    <w:rPr>
      <w:rFonts w:ascii="Times New Roman" w:eastAsia="Times New Roman" w:hAnsi="Times New Roman" w:cs="Times New Roman"/>
      <w:b w:val="0"/>
      <w:bCs w:val="0"/>
      <w:i w:val="0"/>
      <w:iCs w:val="0"/>
      <w:smallCaps w:val="0"/>
      <w:strike w:val="0"/>
      <w:color w:val="000000"/>
      <w:spacing w:val="0"/>
      <w:w w:val="100"/>
      <w:position w:val="0"/>
      <w:sz w:val="39"/>
      <w:szCs w:val="39"/>
      <w:u w:val="none"/>
      <w:lang w:val="ru-RU"/>
    </w:rPr>
  </w:style>
  <w:style w:type="character" w:customStyle="1" w:styleId="718pt0pt">
    <w:name w:val="Заголовок №7 + 18 pt;Интервал 0 pt"/>
    <w:rsid w:val="00B2092C"/>
    <w:rPr>
      <w:rFonts w:ascii="Times New Roman" w:eastAsia="Times New Roman" w:hAnsi="Times New Roman" w:cs="Times New Roman"/>
      <w:b w:val="0"/>
      <w:bCs w:val="0"/>
      <w:i w:val="0"/>
      <w:iCs w:val="0"/>
      <w:smallCaps w:val="0"/>
      <w:strike w:val="0"/>
      <w:color w:val="000000"/>
      <w:spacing w:val="10"/>
      <w:w w:val="100"/>
      <w:position w:val="0"/>
      <w:sz w:val="36"/>
      <w:szCs w:val="36"/>
      <w:u w:val="none"/>
    </w:rPr>
  </w:style>
  <w:style w:type="character" w:customStyle="1" w:styleId="70pt">
    <w:name w:val="Заголовок №7 + Полужирный;Интервал 0 pt"/>
    <w:rsid w:val="00B2092C"/>
    <w:rPr>
      <w:rFonts w:ascii="Times New Roman" w:eastAsia="Times New Roman" w:hAnsi="Times New Roman" w:cs="Times New Roman"/>
      <w:b/>
      <w:bCs/>
      <w:i w:val="0"/>
      <w:iCs w:val="0"/>
      <w:smallCaps w:val="0"/>
      <w:strike w:val="0"/>
      <w:color w:val="000000"/>
      <w:spacing w:val="10"/>
      <w:w w:val="100"/>
      <w:position w:val="0"/>
      <w:sz w:val="39"/>
      <w:szCs w:val="39"/>
      <w:u w:val="none"/>
      <w:lang w:val="en-US"/>
    </w:rPr>
  </w:style>
  <w:style w:type="character" w:customStyle="1" w:styleId="95">
    <w:name w:val="Заголовок №9_"/>
    <w:rsid w:val="00B2092C"/>
    <w:rPr>
      <w:rFonts w:ascii="Times New Roman" w:eastAsia="Times New Roman" w:hAnsi="Times New Roman" w:cs="Times New Roman"/>
      <w:b/>
      <w:bCs/>
      <w:i w:val="0"/>
      <w:iCs w:val="0"/>
      <w:smallCaps w:val="0"/>
      <w:strike w:val="0"/>
      <w:spacing w:val="10"/>
      <w:sz w:val="39"/>
      <w:szCs w:val="39"/>
      <w:u w:val="none"/>
    </w:rPr>
  </w:style>
  <w:style w:type="character" w:customStyle="1" w:styleId="96">
    <w:name w:val="Заголовок №9"/>
    <w:rsid w:val="00B2092C"/>
    <w:rPr>
      <w:rFonts w:ascii="Times New Roman" w:eastAsia="Times New Roman" w:hAnsi="Times New Roman" w:cs="Times New Roman"/>
      <w:b/>
      <w:bCs/>
      <w:i w:val="0"/>
      <w:iCs w:val="0"/>
      <w:smallCaps w:val="0"/>
      <w:strike w:val="0"/>
      <w:color w:val="000000"/>
      <w:spacing w:val="10"/>
      <w:w w:val="100"/>
      <w:position w:val="0"/>
      <w:sz w:val="39"/>
      <w:szCs w:val="39"/>
      <w:u w:val="none"/>
      <w:lang w:val="ru-RU"/>
    </w:rPr>
  </w:style>
  <w:style w:type="character" w:customStyle="1" w:styleId="2ff6">
    <w:name w:val="Заголовок №2_"/>
    <w:rsid w:val="00B2092C"/>
    <w:rPr>
      <w:rFonts w:ascii="Segoe UI" w:eastAsia="Segoe UI" w:hAnsi="Segoe UI" w:cs="Segoe UI"/>
      <w:b w:val="0"/>
      <w:bCs w:val="0"/>
      <w:i w:val="0"/>
      <w:iCs w:val="0"/>
      <w:smallCaps w:val="0"/>
      <w:strike w:val="0"/>
      <w:spacing w:val="30"/>
      <w:sz w:val="25"/>
      <w:szCs w:val="25"/>
      <w:u w:val="none"/>
    </w:rPr>
  </w:style>
  <w:style w:type="character" w:customStyle="1" w:styleId="145pt0pt">
    <w:name w:val="Основной текст + 14;5 pt;Курсив;Интервал 0 pt"/>
    <w:rsid w:val="00B2092C"/>
    <w:rPr>
      <w:rFonts w:ascii="Times New Roman" w:eastAsia="Times New Roman" w:hAnsi="Times New Roman" w:cs="Times New Roman"/>
      <w:b w:val="0"/>
      <w:bCs w:val="0"/>
      <w:i/>
      <w:iCs/>
      <w:smallCaps w:val="0"/>
      <w:strike w:val="0"/>
      <w:color w:val="000000"/>
      <w:spacing w:val="10"/>
      <w:w w:val="100"/>
      <w:position w:val="0"/>
      <w:sz w:val="29"/>
      <w:szCs w:val="29"/>
      <w:u w:val="none"/>
      <w:shd w:val="clear" w:color="auto" w:fill="FFFFFF"/>
      <w:lang w:val="ru-RU"/>
    </w:rPr>
  </w:style>
  <w:style w:type="character" w:customStyle="1" w:styleId="225pt">
    <w:name w:val="Основной текст + 22;5 pt"/>
    <w:rsid w:val="00B2092C"/>
    <w:rPr>
      <w:rFonts w:ascii="Times New Roman" w:eastAsia="Times New Roman" w:hAnsi="Times New Roman" w:cs="Times New Roman"/>
      <w:b w:val="0"/>
      <w:bCs w:val="0"/>
      <w:i w:val="0"/>
      <w:iCs w:val="0"/>
      <w:smallCaps w:val="0"/>
      <w:strike w:val="0"/>
      <w:color w:val="000000"/>
      <w:spacing w:val="0"/>
      <w:w w:val="100"/>
      <w:position w:val="0"/>
      <w:sz w:val="45"/>
      <w:szCs w:val="45"/>
      <w:u w:val="none"/>
      <w:shd w:val="clear" w:color="auto" w:fill="FFFFFF"/>
      <w:lang w:val="ru-RU"/>
    </w:rPr>
  </w:style>
  <w:style w:type="character" w:customStyle="1" w:styleId="4pt">
    <w:name w:val="Основной текст + Курсив;Интервал 4 pt"/>
    <w:rsid w:val="00B2092C"/>
    <w:rPr>
      <w:rFonts w:ascii="Times New Roman" w:eastAsia="Times New Roman" w:hAnsi="Times New Roman" w:cs="Times New Roman"/>
      <w:b w:val="0"/>
      <w:bCs w:val="0"/>
      <w:i/>
      <w:iCs/>
      <w:smallCaps w:val="0"/>
      <w:strike w:val="0"/>
      <w:color w:val="000000"/>
      <w:spacing w:val="80"/>
      <w:w w:val="100"/>
      <w:position w:val="0"/>
      <w:sz w:val="39"/>
      <w:szCs w:val="39"/>
      <w:u w:val="none"/>
      <w:shd w:val="clear" w:color="auto" w:fill="FFFFFF"/>
      <w:lang w:val="ru-RU"/>
    </w:rPr>
  </w:style>
  <w:style w:type="character" w:customStyle="1" w:styleId="1665pt">
    <w:name w:val="Основной текст (16) + 6;5 pt;Полужирный"/>
    <w:rsid w:val="00B2092C"/>
    <w:rPr>
      <w:rFonts w:ascii="Times New Roman" w:eastAsia="Times New Roman" w:hAnsi="Times New Roman" w:cs="Times New Roman"/>
      <w:b/>
      <w:bCs/>
      <w:i w:val="0"/>
      <w:iCs w:val="0"/>
      <w:smallCaps w:val="0"/>
      <w:strike w:val="0"/>
      <w:color w:val="000000"/>
      <w:spacing w:val="10"/>
      <w:w w:val="100"/>
      <w:position w:val="0"/>
      <w:sz w:val="13"/>
      <w:szCs w:val="13"/>
      <w:u w:val="none"/>
      <w:lang w:val="ru-RU"/>
    </w:rPr>
  </w:style>
  <w:style w:type="character" w:customStyle="1" w:styleId="13pt">
    <w:name w:val="Основной текст + 13 pt;Полужирный"/>
    <w:rsid w:val="00B2092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3pt2pt">
    <w:name w:val="Основной текст + 13 pt;Полужирный;Интервал 2 pt"/>
    <w:rsid w:val="00B2092C"/>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rPr>
  </w:style>
  <w:style w:type="character" w:customStyle="1" w:styleId="0pt0">
    <w:name w:val="Основной текст + Полужирный;Интервал 0 pt"/>
    <w:rsid w:val="00B2092C"/>
    <w:rPr>
      <w:rFonts w:ascii="Times New Roman" w:eastAsia="Times New Roman" w:hAnsi="Times New Roman" w:cs="Times New Roman"/>
      <w:b/>
      <w:bCs/>
      <w:i w:val="0"/>
      <w:iCs w:val="0"/>
      <w:smallCaps w:val="0"/>
      <w:strike w:val="0"/>
      <w:color w:val="000000"/>
      <w:spacing w:val="10"/>
      <w:w w:val="100"/>
      <w:position w:val="0"/>
      <w:sz w:val="39"/>
      <w:szCs w:val="39"/>
      <w:u w:val="none"/>
      <w:shd w:val="clear" w:color="auto" w:fill="FFFFFF"/>
      <w:lang w:val="ru-RU"/>
    </w:rPr>
  </w:style>
  <w:style w:type="paragraph" w:customStyle="1" w:styleId="gprayer">
    <w:name w:val="gprayer"/>
    <w:basedOn w:val="a0"/>
    <w:rsid w:val="00B20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
    <w:name w:val="comm"/>
    <w:basedOn w:val="a0"/>
    <w:rsid w:val="00B20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
    <w:name w:val="textc"/>
    <w:basedOn w:val="a0"/>
    <w:rsid w:val="00B20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0"/>
    <w:rsid w:val="00B209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f8">
    <w:name w:val="Сетка таблицы светлая1"/>
    <w:basedOn w:val="a2"/>
    <w:uiPriority w:val="40"/>
    <w:rsid w:val="00B2092C"/>
    <w:pPr>
      <w:spacing w:after="0" w:line="240" w:lineRule="auto"/>
    </w:pPr>
    <w:rPr>
      <w:rFonts w:ascii="Calibri" w:eastAsia="SimSu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ff7">
    <w:name w:val="Заголовок2"/>
    <w:basedOn w:val="a0"/>
    <w:next w:val="a0"/>
    <w:link w:val="1ff9"/>
    <w:uiPriority w:val="10"/>
    <w:qFormat/>
    <w:rsid w:val="00B2092C"/>
    <w:pPr>
      <w:spacing w:after="0" w:line="240" w:lineRule="auto"/>
      <w:contextualSpacing/>
    </w:pPr>
    <w:rPr>
      <w:rFonts w:ascii="Calibri Light" w:eastAsia="Times New Roman" w:hAnsi="Calibri Light" w:cs="Times New Roman"/>
      <w:spacing w:val="-10"/>
      <w:kern w:val="28"/>
      <w:sz w:val="56"/>
      <w:szCs w:val="56"/>
    </w:rPr>
  </w:style>
  <w:style w:type="character" w:customStyle="1" w:styleId="1ff9">
    <w:name w:val="Заголовок Знак1"/>
    <w:basedOn w:val="a1"/>
    <w:link w:val="2ff7"/>
    <w:uiPriority w:val="10"/>
    <w:rsid w:val="00B2092C"/>
    <w:rPr>
      <w:rFonts w:ascii="Calibri Light" w:eastAsia="Times New Roman" w:hAnsi="Calibri Light" w:cs="Times New Roman"/>
      <w:spacing w:val="-10"/>
      <w:kern w:val="28"/>
      <w:sz w:val="56"/>
      <w:szCs w:val="56"/>
    </w:rPr>
  </w:style>
  <w:style w:type="paragraph" w:styleId="afffff8">
    <w:name w:val="Title"/>
    <w:basedOn w:val="a0"/>
    <w:next w:val="a0"/>
    <w:link w:val="affffff3"/>
    <w:uiPriority w:val="10"/>
    <w:qFormat/>
    <w:rsid w:val="00B20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3">
    <w:name w:val="Заголовок Знак"/>
    <w:basedOn w:val="a1"/>
    <w:link w:val="afffff8"/>
    <w:uiPriority w:val="10"/>
    <w:rsid w:val="00B2092C"/>
    <w:rPr>
      <w:rFonts w:asciiTheme="majorHAnsi" w:eastAsiaTheme="majorEastAsia" w:hAnsiTheme="majorHAnsi" w:cstheme="majorBidi"/>
      <w:spacing w:val="-10"/>
      <w:kern w:val="28"/>
      <w:sz w:val="56"/>
      <w:szCs w:val="56"/>
    </w:rPr>
  </w:style>
  <w:style w:type="table" w:customStyle="1" w:styleId="5f">
    <w:name w:val="Сетка таблицы5"/>
    <w:basedOn w:val="a2"/>
    <w:next w:val="a4"/>
    <w:uiPriority w:val="39"/>
    <w:rsid w:val="00B2092C"/>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b">
    <w:name w:val="Стиль1 Знак"/>
    <w:basedOn w:val="a1"/>
    <w:link w:val="1fa"/>
    <w:rsid w:val="00C43E66"/>
    <w:rPr>
      <w:rFonts w:ascii="Times New Roman" w:eastAsia="Times New Roman" w:hAnsi="Times New Roman" w:cs="Times New Roman"/>
      <w:szCs w:val="20"/>
      <w:lang w:eastAsia="ru-RU"/>
    </w:rPr>
  </w:style>
  <w:style w:type="table" w:customStyle="1" w:styleId="69">
    <w:name w:val="Сетка таблицы6"/>
    <w:basedOn w:val="a2"/>
    <w:next w:val="a4"/>
    <w:rsid w:val="003C3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Базовый Знак"/>
    <w:link w:val="affffff5"/>
    <w:locked/>
    <w:rsid w:val="00C10D7D"/>
    <w:rPr>
      <w:rFonts w:ascii="Calibri" w:eastAsia="Calibri" w:hAnsi="Calibri" w:cs="Calibri"/>
      <w:sz w:val="24"/>
    </w:rPr>
  </w:style>
  <w:style w:type="paragraph" w:customStyle="1" w:styleId="affffff5">
    <w:name w:val="Базовый"/>
    <w:link w:val="affffff4"/>
    <w:qFormat/>
    <w:rsid w:val="00C10D7D"/>
    <w:pPr>
      <w:spacing w:after="0" w:line="240" w:lineRule="auto"/>
      <w:ind w:firstLine="709"/>
      <w:jc w:val="both"/>
    </w:pPr>
    <w:rPr>
      <w:rFonts w:ascii="Calibri" w:eastAsia="Calibri" w:hAnsi="Calibri" w:cs="Calibri"/>
      <w:sz w:val="24"/>
    </w:rPr>
  </w:style>
  <w:style w:type="character" w:customStyle="1" w:styleId="InitialStyle">
    <w:name w:val="InitialStyle"/>
    <w:rsid w:val="00C65DDF"/>
    <w:rPr>
      <w:rFonts w:ascii="Swiss" w:hAnsi="Swiss" w:hint="default"/>
    </w:rPr>
  </w:style>
  <w:style w:type="paragraph" w:customStyle="1" w:styleId="Twordizme">
    <w:name w:val="Tword_izme"/>
    <w:basedOn w:val="a0"/>
    <w:link w:val="TwordizmeChar"/>
    <w:rsid w:val="0069656D"/>
    <w:pPr>
      <w:spacing w:after="0" w:line="240" w:lineRule="auto"/>
      <w:jc w:val="center"/>
    </w:pPr>
    <w:rPr>
      <w:rFonts w:ascii="ISOCPEUR" w:eastAsia="Times New Roman" w:hAnsi="ISOCPEUR" w:cs="Times New Roman"/>
      <w:i/>
      <w:sz w:val="18"/>
      <w:szCs w:val="24"/>
      <w:lang w:eastAsia="ru-RU"/>
    </w:rPr>
  </w:style>
  <w:style w:type="character" w:customStyle="1" w:styleId="TwordizmeChar">
    <w:name w:val="Tword_izme Char"/>
    <w:link w:val="Twordizme"/>
    <w:rsid w:val="0069656D"/>
    <w:rPr>
      <w:rFonts w:ascii="ISOCPEUR" w:eastAsia="Times New Roman" w:hAnsi="ISOCPEUR" w:cs="Times New Roman"/>
      <w:i/>
      <w:sz w:val="18"/>
      <w:szCs w:val="24"/>
      <w:lang w:eastAsia="ru-RU"/>
    </w:rPr>
  </w:style>
  <w:style w:type="paragraph" w:customStyle="1" w:styleId="Tworddate">
    <w:name w:val="Tword_date"/>
    <w:basedOn w:val="a0"/>
    <w:link w:val="TworddateChar"/>
    <w:rsid w:val="0069656D"/>
    <w:pPr>
      <w:spacing w:after="0" w:line="240" w:lineRule="auto"/>
      <w:jc w:val="center"/>
    </w:pPr>
    <w:rPr>
      <w:rFonts w:ascii="ISOCPEUR" w:eastAsia="Times New Roman" w:hAnsi="ISOCPEUR" w:cs="Times New Roman"/>
      <w:i/>
      <w:sz w:val="16"/>
      <w:szCs w:val="24"/>
      <w:lang w:eastAsia="ru-RU"/>
    </w:rPr>
  </w:style>
  <w:style w:type="character" w:customStyle="1" w:styleId="TworddateChar">
    <w:name w:val="Tword_date Char"/>
    <w:link w:val="Tworddate"/>
    <w:rsid w:val="0069656D"/>
    <w:rPr>
      <w:rFonts w:ascii="ISOCPEUR" w:eastAsia="Times New Roman" w:hAnsi="ISOCPEUR" w:cs="Times New Roman"/>
      <w:i/>
      <w:sz w:val="16"/>
      <w:szCs w:val="24"/>
      <w:lang w:eastAsia="ru-RU"/>
    </w:rPr>
  </w:style>
  <w:style w:type="paragraph" w:customStyle="1" w:styleId="Twordlitlistlistov">
    <w:name w:val="Tword_lit_list_listov"/>
    <w:basedOn w:val="a0"/>
    <w:rsid w:val="0069656D"/>
    <w:pPr>
      <w:widowControl w:val="0"/>
      <w:adjustRightInd w:val="0"/>
      <w:spacing w:after="0" w:line="240" w:lineRule="auto"/>
      <w:jc w:val="center"/>
      <w:textAlignment w:val="baseline"/>
    </w:pPr>
    <w:rPr>
      <w:rFonts w:ascii="ISOCPEUR" w:eastAsia="Times New Roman" w:hAnsi="ISOCPEUR" w:cs="Arial"/>
      <w:i/>
      <w:szCs w:val="18"/>
      <w:lang w:eastAsia="ru-RU"/>
    </w:rPr>
  </w:style>
  <w:style w:type="paragraph" w:customStyle="1" w:styleId="Twordaddfieldheads">
    <w:name w:val="Tword_add_field_heads"/>
    <w:basedOn w:val="a0"/>
    <w:rsid w:val="0069656D"/>
    <w:pPr>
      <w:widowControl w:val="0"/>
      <w:adjustRightInd w:val="0"/>
      <w:spacing w:after="0" w:line="240" w:lineRule="auto"/>
      <w:jc w:val="center"/>
      <w:textAlignment w:val="baseline"/>
    </w:pPr>
    <w:rPr>
      <w:rFonts w:ascii="ISOCPEUR" w:eastAsia="Times New Roman" w:hAnsi="ISOCPEUR" w:cs="Arial"/>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6807">
      <w:bodyDiv w:val="1"/>
      <w:marLeft w:val="0"/>
      <w:marRight w:val="0"/>
      <w:marTop w:val="0"/>
      <w:marBottom w:val="0"/>
      <w:divBdr>
        <w:top w:val="none" w:sz="0" w:space="0" w:color="auto"/>
        <w:left w:val="none" w:sz="0" w:space="0" w:color="auto"/>
        <w:bottom w:val="none" w:sz="0" w:space="0" w:color="auto"/>
        <w:right w:val="none" w:sz="0" w:space="0" w:color="auto"/>
      </w:divBdr>
    </w:div>
    <w:div w:id="296103756">
      <w:bodyDiv w:val="1"/>
      <w:marLeft w:val="0"/>
      <w:marRight w:val="0"/>
      <w:marTop w:val="0"/>
      <w:marBottom w:val="0"/>
      <w:divBdr>
        <w:top w:val="none" w:sz="0" w:space="0" w:color="auto"/>
        <w:left w:val="none" w:sz="0" w:space="0" w:color="auto"/>
        <w:bottom w:val="none" w:sz="0" w:space="0" w:color="auto"/>
        <w:right w:val="none" w:sz="0" w:space="0" w:color="auto"/>
      </w:divBdr>
    </w:div>
    <w:div w:id="298995609">
      <w:bodyDiv w:val="1"/>
      <w:marLeft w:val="0"/>
      <w:marRight w:val="0"/>
      <w:marTop w:val="0"/>
      <w:marBottom w:val="0"/>
      <w:divBdr>
        <w:top w:val="none" w:sz="0" w:space="0" w:color="auto"/>
        <w:left w:val="none" w:sz="0" w:space="0" w:color="auto"/>
        <w:bottom w:val="none" w:sz="0" w:space="0" w:color="auto"/>
        <w:right w:val="none" w:sz="0" w:space="0" w:color="auto"/>
      </w:divBdr>
    </w:div>
    <w:div w:id="328410922">
      <w:bodyDiv w:val="1"/>
      <w:marLeft w:val="0"/>
      <w:marRight w:val="0"/>
      <w:marTop w:val="0"/>
      <w:marBottom w:val="0"/>
      <w:divBdr>
        <w:top w:val="none" w:sz="0" w:space="0" w:color="auto"/>
        <w:left w:val="none" w:sz="0" w:space="0" w:color="auto"/>
        <w:bottom w:val="none" w:sz="0" w:space="0" w:color="auto"/>
        <w:right w:val="none" w:sz="0" w:space="0" w:color="auto"/>
      </w:divBdr>
    </w:div>
    <w:div w:id="384065498">
      <w:bodyDiv w:val="1"/>
      <w:marLeft w:val="0"/>
      <w:marRight w:val="0"/>
      <w:marTop w:val="0"/>
      <w:marBottom w:val="0"/>
      <w:divBdr>
        <w:top w:val="none" w:sz="0" w:space="0" w:color="auto"/>
        <w:left w:val="none" w:sz="0" w:space="0" w:color="auto"/>
        <w:bottom w:val="none" w:sz="0" w:space="0" w:color="auto"/>
        <w:right w:val="none" w:sz="0" w:space="0" w:color="auto"/>
      </w:divBdr>
    </w:div>
    <w:div w:id="386299530">
      <w:bodyDiv w:val="1"/>
      <w:marLeft w:val="0"/>
      <w:marRight w:val="0"/>
      <w:marTop w:val="0"/>
      <w:marBottom w:val="0"/>
      <w:divBdr>
        <w:top w:val="none" w:sz="0" w:space="0" w:color="auto"/>
        <w:left w:val="none" w:sz="0" w:space="0" w:color="auto"/>
        <w:bottom w:val="none" w:sz="0" w:space="0" w:color="auto"/>
        <w:right w:val="none" w:sz="0" w:space="0" w:color="auto"/>
      </w:divBdr>
    </w:div>
    <w:div w:id="387268936">
      <w:bodyDiv w:val="1"/>
      <w:marLeft w:val="0"/>
      <w:marRight w:val="0"/>
      <w:marTop w:val="0"/>
      <w:marBottom w:val="0"/>
      <w:divBdr>
        <w:top w:val="none" w:sz="0" w:space="0" w:color="auto"/>
        <w:left w:val="none" w:sz="0" w:space="0" w:color="auto"/>
        <w:bottom w:val="none" w:sz="0" w:space="0" w:color="auto"/>
        <w:right w:val="none" w:sz="0" w:space="0" w:color="auto"/>
      </w:divBdr>
    </w:div>
    <w:div w:id="438767540">
      <w:bodyDiv w:val="1"/>
      <w:marLeft w:val="0"/>
      <w:marRight w:val="0"/>
      <w:marTop w:val="0"/>
      <w:marBottom w:val="0"/>
      <w:divBdr>
        <w:top w:val="none" w:sz="0" w:space="0" w:color="auto"/>
        <w:left w:val="none" w:sz="0" w:space="0" w:color="auto"/>
        <w:bottom w:val="none" w:sz="0" w:space="0" w:color="auto"/>
        <w:right w:val="none" w:sz="0" w:space="0" w:color="auto"/>
      </w:divBdr>
    </w:div>
    <w:div w:id="469324567">
      <w:bodyDiv w:val="1"/>
      <w:marLeft w:val="0"/>
      <w:marRight w:val="0"/>
      <w:marTop w:val="0"/>
      <w:marBottom w:val="0"/>
      <w:divBdr>
        <w:top w:val="none" w:sz="0" w:space="0" w:color="auto"/>
        <w:left w:val="none" w:sz="0" w:space="0" w:color="auto"/>
        <w:bottom w:val="none" w:sz="0" w:space="0" w:color="auto"/>
        <w:right w:val="none" w:sz="0" w:space="0" w:color="auto"/>
      </w:divBdr>
    </w:div>
    <w:div w:id="525363468">
      <w:bodyDiv w:val="1"/>
      <w:marLeft w:val="0"/>
      <w:marRight w:val="0"/>
      <w:marTop w:val="0"/>
      <w:marBottom w:val="0"/>
      <w:divBdr>
        <w:top w:val="none" w:sz="0" w:space="0" w:color="auto"/>
        <w:left w:val="none" w:sz="0" w:space="0" w:color="auto"/>
        <w:bottom w:val="none" w:sz="0" w:space="0" w:color="auto"/>
        <w:right w:val="none" w:sz="0" w:space="0" w:color="auto"/>
      </w:divBdr>
    </w:div>
    <w:div w:id="551237628">
      <w:bodyDiv w:val="1"/>
      <w:marLeft w:val="0"/>
      <w:marRight w:val="0"/>
      <w:marTop w:val="0"/>
      <w:marBottom w:val="0"/>
      <w:divBdr>
        <w:top w:val="none" w:sz="0" w:space="0" w:color="auto"/>
        <w:left w:val="none" w:sz="0" w:space="0" w:color="auto"/>
        <w:bottom w:val="none" w:sz="0" w:space="0" w:color="auto"/>
        <w:right w:val="none" w:sz="0" w:space="0" w:color="auto"/>
      </w:divBdr>
    </w:div>
    <w:div w:id="573971707">
      <w:bodyDiv w:val="1"/>
      <w:marLeft w:val="0"/>
      <w:marRight w:val="0"/>
      <w:marTop w:val="0"/>
      <w:marBottom w:val="0"/>
      <w:divBdr>
        <w:top w:val="none" w:sz="0" w:space="0" w:color="auto"/>
        <w:left w:val="none" w:sz="0" w:space="0" w:color="auto"/>
        <w:bottom w:val="none" w:sz="0" w:space="0" w:color="auto"/>
        <w:right w:val="none" w:sz="0" w:space="0" w:color="auto"/>
      </w:divBdr>
    </w:div>
    <w:div w:id="576744721">
      <w:bodyDiv w:val="1"/>
      <w:marLeft w:val="0"/>
      <w:marRight w:val="0"/>
      <w:marTop w:val="0"/>
      <w:marBottom w:val="0"/>
      <w:divBdr>
        <w:top w:val="none" w:sz="0" w:space="0" w:color="auto"/>
        <w:left w:val="none" w:sz="0" w:space="0" w:color="auto"/>
        <w:bottom w:val="none" w:sz="0" w:space="0" w:color="auto"/>
        <w:right w:val="none" w:sz="0" w:space="0" w:color="auto"/>
      </w:divBdr>
    </w:div>
    <w:div w:id="643777887">
      <w:bodyDiv w:val="1"/>
      <w:marLeft w:val="0"/>
      <w:marRight w:val="0"/>
      <w:marTop w:val="0"/>
      <w:marBottom w:val="0"/>
      <w:divBdr>
        <w:top w:val="none" w:sz="0" w:space="0" w:color="auto"/>
        <w:left w:val="none" w:sz="0" w:space="0" w:color="auto"/>
        <w:bottom w:val="none" w:sz="0" w:space="0" w:color="auto"/>
        <w:right w:val="none" w:sz="0" w:space="0" w:color="auto"/>
      </w:divBdr>
    </w:div>
    <w:div w:id="652103315">
      <w:bodyDiv w:val="1"/>
      <w:marLeft w:val="0"/>
      <w:marRight w:val="0"/>
      <w:marTop w:val="0"/>
      <w:marBottom w:val="0"/>
      <w:divBdr>
        <w:top w:val="none" w:sz="0" w:space="0" w:color="auto"/>
        <w:left w:val="none" w:sz="0" w:space="0" w:color="auto"/>
        <w:bottom w:val="none" w:sz="0" w:space="0" w:color="auto"/>
        <w:right w:val="none" w:sz="0" w:space="0" w:color="auto"/>
      </w:divBdr>
    </w:div>
    <w:div w:id="659582936">
      <w:bodyDiv w:val="1"/>
      <w:marLeft w:val="0"/>
      <w:marRight w:val="0"/>
      <w:marTop w:val="0"/>
      <w:marBottom w:val="0"/>
      <w:divBdr>
        <w:top w:val="none" w:sz="0" w:space="0" w:color="auto"/>
        <w:left w:val="none" w:sz="0" w:space="0" w:color="auto"/>
        <w:bottom w:val="none" w:sz="0" w:space="0" w:color="auto"/>
        <w:right w:val="none" w:sz="0" w:space="0" w:color="auto"/>
      </w:divBdr>
    </w:div>
    <w:div w:id="719327628">
      <w:bodyDiv w:val="1"/>
      <w:marLeft w:val="0"/>
      <w:marRight w:val="0"/>
      <w:marTop w:val="0"/>
      <w:marBottom w:val="0"/>
      <w:divBdr>
        <w:top w:val="none" w:sz="0" w:space="0" w:color="auto"/>
        <w:left w:val="none" w:sz="0" w:space="0" w:color="auto"/>
        <w:bottom w:val="none" w:sz="0" w:space="0" w:color="auto"/>
        <w:right w:val="none" w:sz="0" w:space="0" w:color="auto"/>
      </w:divBdr>
    </w:div>
    <w:div w:id="742606223">
      <w:bodyDiv w:val="1"/>
      <w:marLeft w:val="0"/>
      <w:marRight w:val="0"/>
      <w:marTop w:val="0"/>
      <w:marBottom w:val="0"/>
      <w:divBdr>
        <w:top w:val="none" w:sz="0" w:space="0" w:color="auto"/>
        <w:left w:val="none" w:sz="0" w:space="0" w:color="auto"/>
        <w:bottom w:val="none" w:sz="0" w:space="0" w:color="auto"/>
        <w:right w:val="none" w:sz="0" w:space="0" w:color="auto"/>
      </w:divBdr>
    </w:div>
    <w:div w:id="794756366">
      <w:bodyDiv w:val="1"/>
      <w:marLeft w:val="0"/>
      <w:marRight w:val="0"/>
      <w:marTop w:val="0"/>
      <w:marBottom w:val="0"/>
      <w:divBdr>
        <w:top w:val="none" w:sz="0" w:space="0" w:color="auto"/>
        <w:left w:val="none" w:sz="0" w:space="0" w:color="auto"/>
        <w:bottom w:val="none" w:sz="0" w:space="0" w:color="auto"/>
        <w:right w:val="none" w:sz="0" w:space="0" w:color="auto"/>
      </w:divBdr>
    </w:div>
    <w:div w:id="800000298">
      <w:bodyDiv w:val="1"/>
      <w:marLeft w:val="0"/>
      <w:marRight w:val="0"/>
      <w:marTop w:val="0"/>
      <w:marBottom w:val="0"/>
      <w:divBdr>
        <w:top w:val="none" w:sz="0" w:space="0" w:color="auto"/>
        <w:left w:val="none" w:sz="0" w:space="0" w:color="auto"/>
        <w:bottom w:val="none" w:sz="0" w:space="0" w:color="auto"/>
        <w:right w:val="none" w:sz="0" w:space="0" w:color="auto"/>
      </w:divBdr>
    </w:div>
    <w:div w:id="814687533">
      <w:bodyDiv w:val="1"/>
      <w:marLeft w:val="0"/>
      <w:marRight w:val="0"/>
      <w:marTop w:val="0"/>
      <w:marBottom w:val="0"/>
      <w:divBdr>
        <w:top w:val="none" w:sz="0" w:space="0" w:color="auto"/>
        <w:left w:val="none" w:sz="0" w:space="0" w:color="auto"/>
        <w:bottom w:val="none" w:sz="0" w:space="0" w:color="auto"/>
        <w:right w:val="none" w:sz="0" w:space="0" w:color="auto"/>
      </w:divBdr>
    </w:div>
    <w:div w:id="881139197">
      <w:bodyDiv w:val="1"/>
      <w:marLeft w:val="0"/>
      <w:marRight w:val="0"/>
      <w:marTop w:val="0"/>
      <w:marBottom w:val="0"/>
      <w:divBdr>
        <w:top w:val="none" w:sz="0" w:space="0" w:color="auto"/>
        <w:left w:val="none" w:sz="0" w:space="0" w:color="auto"/>
        <w:bottom w:val="none" w:sz="0" w:space="0" w:color="auto"/>
        <w:right w:val="none" w:sz="0" w:space="0" w:color="auto"/>
      </w:divBdr>
    </w:div>
    <w:div w:id="998773658">
      <w:bodyDiv w:val="1"/>
      <w:marLeft w:val="0"/>
      <w:marRight w:val="0"/>
      <w:marTop w:val="0"/>
      <w:marBottom w:val="0"/>
      <w:divBdr>
        <w:top w:val="none" w:sz="0" w:space="0" w:color="auto"/>
        <w:left w:val="none" w:sz="0" w:space="0" w:color="auto"/>
        <w:bottom w:val="none" w:sz="0" w:space="0" w:color="auto"/>
        <w:right w:val="none" w:sz="0" w:space="0" w:color="auto"/>
      </w:divBdr>
    </w:div>
    <w:div w:id="1003976836">
      <w:bodyDiv w:val="1"/>
      <w:marLeft w:val="0"/>
      <w:marRight w:val="0"/>
      <w:marTop w:val="0"/>
      <w:marBottom w:val="0"/>
      <w:divBdr>
        <w:top w:val="none" w:sz="0" w:space="0" w:color="auto"/>
        <w:left w:val="none" w:sz="0" w:space="0" w:color="auto"/>
        <w:bottom w:val="none" w:sz="0" w:space="0" w:color="auto"/>
        <w:right w:val="none" w:sz="0" w:space="0" w:color="auto"/>
      </w:divBdr>
    </w:div>
    <w:div w:id="1016343974">
      <w:bodyDiv w:val="1"/>
      <w:marLeft w:val="0"/>
      <w:marRight w:val="0"/>
      <w:marTop w:val="0"/>
      <w:marBottom w:val="0"/>
      <w:divBdr>
        <w:top w:val="none" w:sz="0" w:space="0" w:color="auto"/>
        <w:left w:val="none" w:sz="0" w:space="0" w:color="auto"/>
        <w:bottom w:val="none" w:sz="0" w:space="0" w:color="auto"/>
        <w:right w:val="none" w:sz="0" w:space="0" w:color="auto"/>
      </w:divBdr>
    </w:div>
    <w:div w:id="1065910049">
      <w:bodyDiv w:val="1"/>
      <w:marLeft w:val="0"/>
      <w:marRight w:val="0"/>
      <w:marTop w:val="0"/>
      <w:marBottom w:val="0"/>
      <w:divBdr>
        <w:top w:val="none" w:sz="0" w:space="0" w:color="auto"/>
        <w:left w:val="none" w:sz="0" w:space="0" w:color="auto"/>
        <w:bottom w:val="none" w:sz="0" w:space="0" w:color="auto"/>
        <w:right w:val="none" w:sz="0" w:space="0" w:color="auto"/>
      </w:divBdr>
    </w:div>
    <w:div w:id="1145126709">
      <w:bodyDiv w:val="1"/>
      <w:marLeft w:val="0"/>
      <w:marRight w:val="0"/>
      <w:marTop w:val="0"/>
      <w:marBottom w:val="0"/>
      <w:divBdr>
        <w:top w:val="none" w:sz="0" w:space="0" w:color="auto"/>
        <w:left w:val="none" w:sz="0" w:space="0" w:color="auto"/>
        <w:bottom w:val="none" w:sz="0" w:space="0" w:color="auto"/>
        <w:right w:val="none" w:sz="0" w:space="0" w:color="auto"/>
      </w:divBdr>
      <w:divsChild>
        <w:div w:id="621037465">
          <w:marLeft w:val="0"/>
          <w:marRight w:val="0"/>
          <w:marTop w:val="0"/>
          <w:marBottom w:val="0"/>
          <w:divBdr>
            <w:top w:val="none" w:sz="0" w:space="0" w:color="auto"/>
            <w:left w:val="none" w:sz="0" w:space="0" w:color="auto"/>
            <w:bottom w:val="none" w:sz="0" w:space="0" w:color="auto"/>
            <w:right w:val="none" w:sz="0" w:space="0" w:color="auto"/>
          </w:divBdr>
          <w:divsChild>
            <w:div w:id="16907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1705">
      <w:bodyDiv w:val="1"/>
      <w:marLeft w:val="0"/>
      <w:marRight w:val="0"/>
      <w:marTop w:val="0"/>
      <w:marBottom w:val="0"/>
      <w:divBdr>
        <w:top w:val="none" w:sz="0" w:space="0" w:color="auto"/>
        <w:left w:val="none" w:sz="0" w:space="0" w:color="auto"/>
        <w:bottom w:val="none" w:sz="0" w:space="0" w:color="auto"/>
        <w:right w:val="none" w:sz="0" w:space="0" w:color="auto"/>
      </w:divBdr>
    </w:div>
    <w:div w:id="1202329960">
      <w:bodyDiv w:val="1"/>
      <w:marLeft w:val="0"/>
      <w:marRight w:val="0"/>
      <w:marTop w:val="0"/>
      <w:marBottom w:val="0"/>
      <w:divBdr>
        <w:top w:val="none" w:sz="0" w:space="0" w:color="auto"/>
        <w:left w:val="none" w:sz="0" w:space="0" w:color="auto"/>
        <w:bottom w:val="none" w:sz="0" w:space="0" w:color="auto"/>
        <w:right w:val="none" w:sz="0" w:space="0" w:color="auto"/>
      </w:divBdr>
    </w:div>
    <w:div w:id="1226065446">
      <w:bodyDiv w:val="1"/>
      <w:marLeft w:val="0"/>
      <w:marRight w:val="0"/>
      <w:marTop w:val="0"/>
      <w:marBottom w:val="0"/>
      <w:divBdr>
        <w:top w:val="none" w:sz="0" w:space="0" w:color="auto"/>
        <w:left w:val="none" w:sz="0" w:space="0" w:color="auto"/>
        <w:bottom w:val="none" w:sz="0" w:space="0" w:color="auto"/>
        <w:right w:val="none" w:sz="0" w:space="0" w:color="auto"/>
      </w:divBdr>
    </w:div>
    <w:div w:id="1227377441">
      <w:bodyDiv w:val="1"/>
      <w:marLeft w:val="0"/>
      <w:marRight w:val="0"/>
      <w:marTop w:val="0"/>
      <w:marBottom w:val="0"/>
      <w:divBdr>
        <w:top w:val="none" w:sz="0" w:space="0" w:color="auto"/>
        <w:left w:val="none" w:sz="0" w:space="0" w:color="auto"/>
        <w:bottom w:val="none" w:sz="0" w:space="0" w:color="auto"/>
        <w:right w:val="none" w:sz="0" w:space="0" w:color="auto"/>
      </w:divBdr>
    </w:div>
    <w:div w:id="1274047555">
      <w:bodyDiv w:val="1"/>
      <w:marLeft w:val="0"/>
      <w:marRight w:val="0"/>
      <w:marTop w:val="0"/>
      <w:marBottom w:val="0"/>
      <w:divBdr>
        <w:top w:val="none" w:sz="0" w:space="0" w:color="auto"/>
        <w:left w:val="none" w:sz="0" w:space="0" w:color="auto"/>
        <w:bottom w:val="none" w:sz="0" w:space="0" w:color="auto"/>
        <w:right w:val="none" w:sz="0" w:space="0" w:color="auto"/>
      </w:divBdr>
    </w:div>
    <w:div w:id="1309239633">
      <w:bodyDiv w:val="1"/>
      <w:marLeft w:val="0"/>
      <w:marRight w:val="0"/>
      <w:marTop w:val="0"/>
      <w:marBottom w:val="0"/>
      <w:divBdr>
        <w:top w:val="none" w:sz="0" w:space="0" w:color="auto"/>
        <w:left w:val="none" w:sz="0" w:space="0" w:color="auto"/>
        <w:bottom w:val="none" w:sz="0" w:space="0" w:color="auto"/>
        <w:right w:val="none" w:sz="0" w:space="0" w:color="auto"/>
      </w:divBdr>
    </w:div>
    <w:div w:id="1390806601">
      <w:bodyDiv w:val="1"/>
      <w:marLeft w:val="0"/>
      <w:marRight w:val="0"/>
      <w:marTop w:val="0"/>
      <w:marBottom w:val="0"/>
      <w:divBdr>
        <w:top w:val="none" w:sz="0" w:space="0" w:color="auto"/>
        <w:left w:val="none" w:sz="0" w:space="0" w:color="auto"/>
        <w:bottom w:val="none" w:sz="0" w:space="0" w:color="auto"/>
        <w:right w:val="none" w:sz="0" w:space="0" w:color="auto"/>
      </w:divBdr>
    </w:div>
    <w:div w:id="1399985113">
      <w:bodyDiv w:val="1"/>
      <w:marLeft w:val="0"/>
      <w:marRight w:val="0"/>
      <w:marTop w:val="0"/>
      <w:marBottom w:val="0"/>
      <w:divBdr>
        <w:top w:val="none" w:sz="0" w:space="0" w:color="auto"/>
        <w:left w:val="none" w:sz="0" w:space="0" w:color="auto"/>
        <w:bottom w:val="none" w:sz="0" w:space="0" w:color="auto"/>
        <w:right w:val="none" w:sz="0" w:space="0" w:color="auto"/>
      </w:divBdr>
    </w:div>
    <w:div w:id="1424641600">
      <w:bodyDiv w:val="1"/>
      <w:marLeft w:val="0"/>
      <w:marRight w:val="0"/>
      <w:marTop w:val="0"/>
      <w:marBottom w:val="0"/>
      <w:divBdr>
        <w:top w:val="none" w:sz="0" w:space="0" w:color="auto"/>
        <w:left w:val="none" w:sz="0" w:space="0" w:color="auto"/>
        <w:bottom w:val="none" w:sz="0" w:space="0" w:color="auto"/>
        <w:right w:val="none" w:sz="0" w:space="0" w:color="auto"/>
      </w:divBdr>
    </w:div>
    <w:div w:id="1435588365">
      <w:bodyDiv w:val="1"/>
      <w:marLeft w:val="0"/>
      <w:marRight w:val="0"/>
      <w:marTop w:val="0"/>
      <w:marBottom w:val="0"/>
      <w:divBdr>
        <w:top w:val="none" w:sz="0" w:space="0" w:color="auto"/>
        <w:left w:val="none" w:sz="0" w:space="0" w:color="auto"/>
        <w:bottom w:val="none" w:sz="0" w:space="0" w:color="auto"/>
        <w:right w:val="none" w:sz="0" w:space="0" w:color="auto"/>
      </w:divBdr>
    </w:div>
    <w:div w:id="1540168041">
      <w:bodyDiv w:val="1"/>
      <w:marLeft w:val="0"/>
      <w:marRight w:val="0"/>
      <w:marTop w:val="0"/>
      <w:marBottom w:val="0"/>
      <w:divBdr>
        <w:top w:val="none" w:sz="0" w:space="0" w:color="auto"/>
        <w:left w:val="none" w:sz="0" w:space="0" w:color="auto"/>
        <w:bottom w:val="none" w:sz="0" w:space="0" w:color="auto"/>
        <w:right w:val="none" w:sz="0" w:space="0" w:color="auto"/>
      </w:divBdr>
    </w:div>
    <w:div w:id="1545751165">
      <w:bodyDiv w:val="1"/>
      <w:marLeft w:val="0"/>
      <w:marRight w:val="0"/>
      <w:marTop w:val="0"/>
      <w:marBottom w:val="0"/>
      <w:divBdr>
        <w:top w:val="none" w:sz="0" w:space="0" w:color="auto"/>
        <w:left w:val="none" w:sz="0" w:space="0" w:color="auto"/>
        <w:bottom w:val="none" w:sz="0" w:space="0" w:color="auto"/>
        <w:right w:val="none" w:sz="0" w:space="0" w:color="auto"/>
      </w:divBdr>
    </w:div>
    <w:div w:id="1567908884">
      <w:bodyDiv w:val="1"/>
      <w:marLeft w:val="0"/>
      <w:marRight w:val="0"/>
      <w:marTop w:val="0"/>
      <w:marBottom w:val="0"/>
      <w:divBdr>
        <w:top w:val="none" w:sz="0" w:space="0" w:color="auto"/>
        <w:left w:val="none" w:sz="0" w:space="0" w:color="auto"/>
        <w:bottom w:val="none" w:sz="0" w:space="0" w:color="auto"/>
        <w:right w:val="none" w:sz="0" w:space="0" w:color="auto"/>
      </w:divBdr>
    </w:div>
    <w:div w:id="1572620305">
      <w:bodyDiv w:val="1"/>
      <w:marLeft w:val="0"/>
      <w:marRight w:val="0"/>
      <w:marTop w:val="0"/>
      <w:marBottom w:val="0"/>
      <w:divBdr>
        <w:top w:val="none" w:sz="0" w:space="0" w:color="auto"/>
        <w:left w:val="none" w:sz="0" w:space="0" w:color="auto"/>
        <w:bottom w:val="none" w:sz="0" w:space="0" w:color="auto"/>
        <w:right w:val="none" w:sz="0" w:space="0" w:color="auto"/>
      </w:divBdr>
    </w:div>
    <w:div w:id="1592157164">
      <w:bodyDiv w:val="1"/>
      <w:marLeft w:val="0"/>
      <w:marRight w:val="0"/>
      <w:marTop w:val="0"/>
      <w:marBottom w:val="0"/>
      <w:divBdr>
        <w:top w:val="none" w:sz="0" w:space="0" w:color="auto"/>
        <w:left w:val="none" w:sz="0" w:space="0" w:color="auto"/>
        <w:bottom w:val="none" w:sz="0" w:space="0" w:color="auto"/>
        <w:right w:val="none" w:sz="0" w:space="0" w:color="auto"/>
      </w:divBdr>
    </w:div>
    <w:div w:id="1630285825">
      <w:bodyDiv w:val="1"/>
      <w:marLeft w:val="0"/>
      <w:marRight w:val="0"/>
      <w:marTop w:val="0"/>
      <w:marBottom w:val="0"/>
      <w:divBdr>
        <w:top w:val="none" w:sz="0" w:space="0" w:color="auto"/>
        <w:left w:val="none" w:sz="0" w:space="0" w:color="auto"/>
        <w:bottom w:val="none" w:sz="0" w:space="0" w:color="auto"/>
        <w:right w:val="none" w:sz="0" w:space="0" w:color="auto"/>
      </w:divBdr>
    </w:div>
    <w:div w:id="1717584257">
      <w:bodyDiv w:val="1"/>
      <w:marLeft w:val="0"/>
      <w:marRight w:val="0"/>
      <w:marTop w:val="0"/>
      <w:marBottom w:val="0"/>
      <w:divBdr>
        <w:top w:val="none" w:sz="0" w:space="0" w:color="auto"/>
        <w:left w:val="none" w:sz="0" w:space="0" w:color="auto"/>
        <w:bottom w:val="none" w:sz="0" w:space="0" w:color="auto"/>
        <w:right w:val="none" w:sz="0" w:space="0" w:color="auto"/>
      </w:divBdr>
    </w:div>
    <w:div w:id="1723401329">
      <w:bodyDiv w:val="1"/>
      <w:marLeft w:val="0"/>
      <w:marRight w:val="0"/>
      <w:marTop w:val="0"/>
      <w:marBottom w:val="0"/>
      <w:divBdr>
        <w:top w:val="none" w:sz="0" w:space="0" w:color="auto"/>
        <w:left w:val="none" w:sz="0" w:space="0" w:color="auto"/>
        <w:bottom w:val="none" w:sz="0" w:space="0" w:color="auto"/>
        <w:right w:val="none" w:sz="0" w:space="0" w:color="auto"/>
      </w:divBdr>
    </w:div>
    <w:div w:id="1782722861">
      <w:bodyDiv w:val="1"/>
      <w:marLeft w:val="0"/>
      <w:marRight w:val="0"/>
      <w:marTop w:val="0"/>
      <w:marBottom w:val="0"/>
      <w:divBdr>
        <w:top w:val="none" w:sz="0" w:space="0" w:color="auto"/>
        <w:left w:val="none" w:sz="0" w:space="0" w:color="auto"/>
        <w:bottom w:val="none" w:sz="0" w:space="0" w:color="auto"/>
        <w:right w:val="none" w:sz="0" w:space="0" w:color="auto"/>
      </w:divBdr>
    </w:div>
    <w:div w:id="1793554539">
      <w:bodyDiv w:val="1"/>
      <w:marLeft w:val="0"/>
      <w:marRight w:val="0"/>
      <w:marTop w:val="0"/>
      <w:marBottom w:val="0"/>
      <w:divBdr>
        <w:top w:val="none" w:sz="0" w:space="0" w:color="auto"/>
        <w:left w:val="none" w:sz="0" w:space="0" w:color="auto"/>
        <w:bottom w:val="none" w:sz="0" w:space="0" w:color="auto"/>
        <w:right w:val="none" w:sz="0" w:space="0" w:color="auto"/>
      </w:divBdr>
    </w:div>
    <w:div w:id="1824157591">
      <w:bodyDiv w:val="1"/>
      <w:marLeft w:val="0"/>
      <w:marRight w:val="0"/>
      <w:marTop w:val="0"/>
      <w:marBottom w:val="0"/>
      <w:divBdr>
        <w:top w:val="none" w:sz="0" w:space="0" w:color="auto"/>
        <w:left w:val="none" w:sz="0" w:space="0" w:color="auto"/>
        <w:bottom w:val="none" w:sz="0" w:space="0" w:color="auto"/>
        <w:right w:val="none" w:sz="0" w:space="0" w:color="auto"/>
      </w:divBdr>
    </w:div>
    <w:div w:id="1859151493">
      <w:bodyDiv w:val="1"/>
      <w:marLeft w:val="0"/>
      <w:marRight w:val="0"/>
      <w:marTop w:val="0"/>
      <w:marBottom w:val="0"/>
      <w:divBdr>
        <w:top w:val="none" w:sz="0" w:space="0" w:color="auto"/>
        <w:left w:val="none" w:sz="0" w:space="0" w:color="auto"/>
        <w:bottom w:val="none" w:sz="0" w:space="0" w:color="auto"/>
        <w:right w:val="none" w:sz="0" w:space="0" w:color="auto"/>
      </w:divBdr>
    </w:div>
    <w:div w:id="1901086650">
      <w:bodyDiv w:val="1"/>
      <w:marLeft w:val="0"/>
      <w:marRight w:val="0"/>
      <w:marTop w:val="0"/>
      <w:marBottom w:val="0"/>
      <w:divBdr>
        <w:top w:val="none" w:sz="0" w:space="0" w:color="auto"/>
        <w:left w:val="none" w:sz="0" w:space="0" w:color="auto"/>
        <w:bottom w:val="none" w:sz="0" w:space="0" w:color="auto"/>
        <w:right w:val="none" w:sz="0" w:space="0" w:color="auto"/>
      </w:divBdr>
    </w:div>
    <w:div w:id="1979915686">
      <w:bodyDiv w:val="1"/>
      <w:marLeft w:val="0"/>
      <w:marRight w:val="0"/>
      <w:marTop w:val="0"/>
      <w:marBottom w:val="0"/>
      <w:divBdr>
        <w:top w:val="none" w:sz="0" w:space="0" w:color="auto"/>
        <w:left w:val="none" w:sz="0" w:space="0" w:color="auto"/>
        <w:bottom w:val="none" w:sz="0" w:space="0" w:color="auto"/>
        <w:right w:val="none" w:sz="0" w:space="0" w:color="auto"/>
      </w:divBdr>
    </w:div>
    <w:div w:id="2009674941">
      <w:bodyDiv w:val="1"/>
      <w:marLeft w:val="0"/>
      <w:marRight w:val="0"/>
      <w:marTop w:val="0"/>
      <w:marBottom w:val="0"/>
      <w:divBdr>
        <w:top w:val="none" w:sz="0" w:space="0" w:color="auto"/>
        <w:left w:val="none" w:sz="0" w:space="0" w:color="auto"/>
        <w:bottom w:val="none" w:sz="0" w:space="0" w:color="auto"/>
        <w:right w:val="none" w:sz="0" w:space="0" w:color="auto"/>
      </w:divBdr>
    </w:div>
    <w:div w:id="2069374262">
      <w:bodyDiv w:val="1"/>
      <w:marLeft w:val="0"/>
      <w:marRight w:val="0"/>
      <w:marTop w:val="0"/>
      <w:marBottom w:val="0"/>
      <w:divBdr>
        <w:top w:val="none" w:sz="0" w:space="0" w:color="auto"/>
        <w:left w:val="none" w:sz="0" w:space="0" w:color="auto"/>
        <w:bottom w:val="none" w:sz="0" w:space="0" w:color="auto"/>
        <w:right w:val="none" w:sz="0" w:space="0" w:color="auto"/>
      </w:divBdr>
    </w:div>
    <w:div w:id="2091848066">
      <w:bodyDiv w:val="1"/>
      <w:marLeft w:val="0"/>
      <w:marRight w:val="0"/>
      <w:marTop w:val="0"/>
      <w:marBottom w:val="0"/>
      <w:divBdr>
        <w:top w:val="none" w:sz="0" w:space="0" w:color="auto"/>
        <w:left w:val="none" w:sz="0" w:space="0" w:color="auto"/>
        <w:bottom w:val="none" w:sz="0" w:space="0" w:color="auto"/>
        <w:right w:val="none" w:sz="0" w:space="0" w:color="auto"/>
      </w:divBdr>
    </w:div>
    <w:div w:id="2092776271">
      <w:bodyDiv w:val="1"/>
      <w:marLeft w:val="0"/>
      <w:marRight w:val="0"/>
      <w:marTop w:val="0"/>
      <w:marBottom w:val="0"/>
      <w:divBdr>
        <w:top w:val="none" w:sz="0" w:space="0" w:color="auto"/>
        <w:left w:val="none" w:sz="0" w:space="0" w:color="auto"/>
        <w:bottom w:val="none" w:sz="0" w:space="0" w:color="auto"/>
        <w:right w:val="none" w:sz="0" w:space="0" w:color="auto"/>
      </w:divBdr>
    </w:div>
    <w:div w:id="21091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A872-6353-4737-A796-8B9967E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55</Pages>
  <Words>14755</Words>
  <Characters>84108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Geolog</dc:creator>
  <cp:lastModifiedBy>аднан хаджиев</cp:lastModifiedBy>
  <cp:revision>11</cp:revision>
  <cp:lastPrinted>2020-12-28T05:13:00Z</cp:lastPrinted>
  <dcterms:created xsi:type="dcterms:W3CDTF">2020-12-29T21:05:00Z</dcterms:created>
  <dcterms:modified xsi:type="dcterms:W3CDTF">2021-02-14T17:48:00Z</dcterms:modified>
</cp:coreProperties>
</file>